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A1D90" w:rsidRDefault="00FA1D90">
      <w:pPr>
        <w:pStyle w:val="Piedepgina"/>
        <w:tabs>
          <w:tab w:val="left" w:pos="-709"/>
          <w:tab w:val="left" w:pos="8505"/>
        </w:tabs>
        <w:rPr>
          <w:sz w:val="24"/>
          <w:szCs w:val="24"/>
        </w:rPr>
      </w:pPr>
    </w:p>
    <w:p w14:paraId="0A37501D" w14:textId="77777777" w:rsidR="00FA1D90" w:rsidRDefault="00FA1D90">
      <w:pPr>
        <w:pStyle w:val="Piedepgina"/>
        <w:tabs>
          <w:tab w:val="left" w:pos="-709"/>
          <w:tab w:val="left" w:pos="8505"/>
        </w:tabs>
        <w:rPr>
          <w:sz w:val="24"/>
          <w:szCs w:val="24"/>
        </w:rPr>
      </w:pPr>
    </w:p>
    <w:p w14:paraId="5DAB6C7B" w14:textId="77777777" w:rsidR="00FA1D90" w:rsidRDefault="00FA1D90">
      <w:pPr>
        <w:pStyle w:val="Piedepgina"/>
        <w:tabs>
          <w:tab w:val="left" w:pos="-709"/>
          <w:tab w:val="left" w:pos="8505"/>
        </w:tabs>
        <w:rPr>
          <w:sz w:val="24"/>
          <w:szCs w:val="24"/>
        </w:rPr>
      </w:pPr>
    </w:p>
    <w:p w14:paraId="02EB378F" w14:textId="77777777" w:rsidR="00FA1D90" w:rsidRDefault="00FA1D90">
      <w:pPr>
        <w:pStyle w:val="Piedepgina"/>
        <w:tabs>
          <w:tab w:val="left" w:pos="-709"/>
          <w:tab w:val="left" w:pos="8505"/>
        </w:tabs>
        <w:rPr>
          <w:sz w:val="24"/>
          <w:szCs w:val="24"/>
        </w:rPr>
      </w:pPr>
    </w:p>
    <w:p w14:paraId="6A05A809" w14:textId="77777777" w:rsidR="00FA1D90" w:rsidRDefault="00FA1D90">
      <w:pPr>
        <w:pStyle w:val="Piedepgina"/>
        <w:tabs>
          <w:tab w:val="left" w:pos="-709"/>
          <w:tab w:val="left" w:pos="8505"/>
        </w:tabs>
        <w:rPr>
          <w:sz w:val="24"/>
          <w:szCs w:val="24"/>
        </w:rPr>
      </w:pPr>
    </w:p>
    <w:p w14:paraId="5A39BBE3" w14:textId="77777777" w:rsidR="00FA1D90" w:rsidRDefault="00FA1D90">
      <w:pPr>
        <w:pStyle w:val="Piedepgina"/>
        <w:tabs>
          <w:tab w:val="left" w:pos="-709"/>
          <w:tab w:val="left" w:pos="8505"/>
        </w:tabs>
        <w:rPr>
          <w:sz w:val="24"/>
          <w:szCs w:val="24"/>
        </w:rPr>
      </w:pPr>
    </w:p>
    <w:p w14:paraId="41C8F396" w14:textId="77777777" w:rsidR="00FA1D90" w:rsidRDefault="00FA1D90">
      <w:pPr>
        <w:pStyle w:val="Piedepgina"/>
        <w:tabs>
          <w:tab w:val="left" w:pos="-709"/>
          <w:tab w:val="left" w:pos="8505"/>
        </w:tabs>
        <w:rPr>
          <w:sz w:val="24"/>
          <w:szCs w:val="24"/>
        </w:rPr>
      </w:pPr>
    </w:p>
    <w:p w14:paraId="72A3D3EC" w14:textId="77777777" w:rsidR="00FA1D90" w:rsidRDefault="00FA1D90">
      <w:pPr>
        <w:tabs>
          <w:tab w:val="left" w:pos="-709"/>
          <w:tab w:val="left" w:pos="8505"/>
        </w:tabs>
        <w:spacing w:before="60" w:after="60"/>
        <w:jc w:val="center"/>
        <w:rPr>
          <w:rFonts w:cs="Arial"/>
          <w:b/>
          <w:sz w:val="24"/>
          <w:szCs w:val="24"/>
        </w:rPr>
      </w:pPr>
    </w:p>
    <w:p w14:paraId="0D0B940D" w14:textId="77777777" w:rsidR="00195913" w:rsidRPr="00195913" w:rsidRDefault="00195913">
      <w:pPr>
        <w:shd w:val="clear" w:color="auto" w:fill="8DB3E2"/>
        <w:jc w:val="center"/>
        <w:rPr>
          <w:color w:val="FFFFFF" w:themeColor="background1"/>
          <w:sz w:val="40"/>
          <w:szCs w:val="40"/>
        </w:rPr>
      </w:pPr>
    </w:p>
    <w:p w14:paraId="6C373EBF" w14:textId="77777777" w:rsidR="00195913" w:rsidRPr="00195913" w:rsidRDefault="00FA1D90">
      <w:pPr>
        <w:shd w:val="clear" w:color="auto" w:fill="8DB3E2"/>
        <w:jc w:val="center"/>
        <w:rPr>
          <w:color w:val="FFFFFF" w:themeColor="background1"/>
          <w:sz w:val="40"/>
          <w:szCs w:val="40"/>
        </w:rPr>
      </w:pPr>
      <w:r w:rsidRPr="00195913">
        <w:rPr>
          <w:color w:val="FFFFFF" w:themeColor="background1"/>
          <w:sz w:val="40"/>
          <w:szCs w:val="40"/>
        </w:rPr>
        <w:t xml:space="preserve">PROGRAMACIÓN DE AULA </w:t>
      </w:r>
    </w:p>
    <w:p w14:paraId="44EF8192" w14:textId="77777777" w:rsidR="00FA1D90" w:rsidRPr="00195913" w:rsidRDefault="00FA1D90">
      <w:pPr>
        <w:shd w:val="clear" w:color="auto" w:fill="8DB3E2"/>
        <w:jc w:val="center"/>
        <w:rPr>
          <w:color w:val="FFFFFF" w:themeColor="background1"/>
        </w:rPr>
      </w:pPr>
      <w:r w:rsidRPr="00195913">
        <w:rPr>
          <w:color w:val="FFFFFF" w:themeColor="background1"/>
          <w:sz w:val="40"/>
          <w:szCs w:val="40"/>
        </w:rPr>
        <w:t xml:space="preserve">DE LA </w:t>
      </w:r>
      <w:r w:rsidR="00C544E2" w:rsidRPr="00195913">
        <w:rPr>
          <w:color w:val="FFFFFF" w:themeColor="background1"/>
          <w:sz w:val="40"/>
          <w:szCs w:val="40"/>
        </w:rPr>
        <w:t>MATERIA</w:t>
      </w:r>
    </w:p>
    <w:p w14:paraId="5799400F" w14:textId="77777777" w:rsidR="00195913" w:rsidRPr="00195913" w:rsidRDefault="78A62FF7">
      <w:pPr>
        <w:shd w:val="clear" w:color="auto" w:fill="8DB3E2"/>
        <w:jc w:val="center"/>
        <w:rPr>
          <w:b/>
          <w:bCs/>
          <w:color w:val="FFFFFF" w:themeColor="background1"/>
          <w:sz w:val="36"/>
          <w:szCs w:val="36"/>
        </w:rPr>
      </w:pPr>
      <w:r w:rsidRPr="00195913">
        <w:rPr>
          <w:b/>
          <w:bCs/>
          <w:caps/>
          <w:color w:val="FFFFFF" w:themeColor="background1"/>
          <w:sz w:val="36"/>
          <w:szCs w:val="36"/>
        </w:rPr>
        <w:t>Ámbito Lingüístico y Social</w:t>
      </w:r>
    </w:p>
    <w:p w14:paraId="2C91CD62" w14:textId="7C154806" w:rsidR="00FA1D90" w:rsidRDefault="35689DF1">
      <w:pPr>
        <w:shd w:val="clear" w:color="auto" w:fill="8DB3E2"/>
        <w:jc w:val="center"/>
        <w:rPr>
          <w:b/>
          <w:bCs/>
          <w:caps/>
          <w:color w:val="FFFFFF" w:themeColor="background1"/>
          <w:sz w:val="36"/>
          <w:szCs w:val="36"/>
        </w:rPr>
      </w:pPr>
      <w:r w:rsidRPr="35689DF1">
        <w:rPr>
          <w:b/>
          <w:bCs/>
          <w:caps/>
          <w:color w:val="FFFFFF" w:themeColor="background1"/>
          <w:sz w:val="36"/>
          <w:szCs w:val="36"/>
        </w:rPr>
        <w:t>(Diversificación I</w:t>
      </w:r>
      <w:r w:rsidRPr="00341B19">
        <w:rPr>
          <w:b/>
          <w:bCs/>
          <w:caps/>
          <w:color w:val="FFFFFF" w:themeColor="background1"/>
          <w:sz w:val="36"/>
          <w:szCs w:val="36"/>
        </w:rPr>
        <w:t>I. 4.</w:t>
      </w:r>
      <w:r w:rsidRPr="00341B19">
        <w:rPr>
          <w:rFonts w:cs="Calibri"/>
          <w:b/>
          <w:bCs/>
          <w:caps/>
          <w:color w:val="FFFFFF" w:themeColor="background1"/>
          <w:sz w:val="36"/>
          <w:szCs w:val="36"/>
        </w:rPr>
        <w:t>°</w:t>
      </w:r>
      <w:r w:rsidRPr="00341B19">
        <w:rPr>
          <w:b/>
          <w:bCs/>
          <w:caps/>
          <w:color w:val="FFFFFF" w:themeColor="background1"/>
          <w:sz w:val="36"/>
          <w:szCs w:val="36"/>
        </w:rPr>
        <w:t xml:space="preserve"> ESO)</w:t>
      </w:r>
    </w:p>
    <w:p w14:paraId="4DCAB505" w14:textId="01357ABA" w:rsidR="00641B74" w:rsidRPr="00341B19" w:rsidRDefault="0D8E735A" w:rsidP="0D8E735A">
      <w:pPr>
        <w:shd w:val="clear" w:color="auto" w:fill="8DB3E2"/>
        <w:jc w:val="center"/>
        <w:rPr>
          <w:b/>
          <w:bCs/>
          <w:caps/>
          <w:color w:val="FFFFFF" w:themeColor="background1"/>
          <w:sz w:val="28"/>
          <w:szCs w:val="28"/>
        </w:rPr>
      </w:pPr>
      <w:r w:rsidRPr="00341B19">
        <w:rPr>
          <w:b/>
          <w:bCs/>
          <w:caps/>
          <w:color w:val="FFFFFF" w:themeColor="background1"/>
          <w:sz w:val="28"/>
          <w:szCs w:val="28"/>
        </w:rPr>
        <w:t>ANDALUCÍA</w:t>
      </w:r>
    </w:p>
    <w:p w14:paraId="0E27B00A" w14:textId="77777777" w:rsidR="00195913" w:rsidRPr="00195913" w:rsidRDefault="00195913">
      <w:pPr>
        <w:shd w:val="clear" w:color="auto" w:fill="8DB3E2"/>
        <w:jc w:val="center"/>
        <w:rPr>
          <w:color w:val="FFFFFF" w:themeColor="background1"/>
          <w:sz w:val="36"/>
          <w:szCs w:val="36"/>
        </w:rPr>
      </w:pPr>
    </w:p>
    <w:p w14:paraId="60061E4C" w14:textId="77777777" w:rsidR="00FA1D90" w:rsidRDefault="00FA1D90">
      <w:pPr>
        <w:tabs>
          <w:tab w:val="left" w:pos="-709"/>
          <w:tab w:val="left" w:pos="8505"/>
        </w:tabs>
        <w:spacing w:before="60" w:after="60"/>
        <w:jc w:val="center"/>
        <w:rPr>
          <w:rFonts w:cs="Arial"/>
          <w:b/>
          <w:color w:val="FFFFFF"/>
          <w:sz w:val="24"/>
          <w:szCs w:val="24"/>
        </w:rPr>
      </w:pPr>
    </w:p>
    <w:p w14:paraId="44EAFD9C" w14:textId="77777777" w:rsidR="00FA1D90" w:rsidRDefault="00FA1D90">
      <w:pPr>
        <w:tabs>
          <w:tab w:val="left" w:pos="-709"/>
          <w:tab w:val="left" w:pos="8505"/>
        </w:tabs>
        <w:spacing w:before="60" w:after="60"/>
        <w:rPr>
          <w:rFonts w:cs="Arial"/>
          <w:b/>
          <w:sz w:val="24"/>
          <w:szCs w:val="24"/>
        </w:rPr>
      </w:pPr>
    </w:p>
    <w:p w14:paraId="4B94D5A5" w14:textId="77777777" w:rsidR="00FA1D90" w:rsidRDefault="00FA1D90">
      <w:pPr>
        <w:tabs>
          <w:tab w:val="left" w:pos="-709"/>
          <w:tab w:val="left" w:pos="8505"/>
        </w:tabs>
        <w:spacing w:before="60" w:after="60"/>
        <w:rPr>
          <w:rFonts w:cs="Arial"/>
          <w:b/>
          <w:sz w:val="24"/>
          <w:szCs w:val="24"/>
        </w:rPr>
      </w:pPr>
    </w:p>
    <w:p w14:paraId="3DEEC669" w14:textId="77777777" w:rsidR="00FA1D90" w:rsidRDefault="00FA1D90">
      <w:pPr>
        <w:tabs>
          <w:tab w:val="left" w:pos="-709"/>
          <w:tab w:val="left" w:pos="8505"/>
        </w:tabs>
        <w:spacing w:before="60" w:after="60"/>
        <w:rPr>
          <w:rFonts w:cs="Arial"/>
          <w:b/>
          <w:sz w:val="24"/>
          <w:szCs w:val="24"/>
        </w:rPr>
      </w:pPr>
    </w:p>
    <w:p w14:paraId="3656B9AB" w14:textId="77777777" w:rsidR="00FA1D90" w:rsidRDefault="00FA1D90">
      <w:pPr>
        <w:tabs>
          <w:tab w:val="left" w:pos="-709"/>
          <w:tab w:val="left" w:pos="8505"/>
        </w:tabs>
        <w:spacing w:before="60" w:after="60"/>
        <w:rPr>
          <w:rFonts w:cs="Arial"/>
          <w:b/>
          <w:sz w:val="24"/>
          <w:szCs w:val="24"/>
        </w:rPr>
      </w:pPr>
    </w:p>
    <w:p w14:paraId="45FB0818" w14:textId="77777777" w:rsidR="00FA1D90" w:rsidRDefault="00FA1D90">
      <w:pPr>
        <w:tabs>
          <w:tab w:val="left" w:pos="-709"/>
          <w:tab w:val="left" w:pos="8505"/>
        </w:tabs>
        <w:spacing w:before="60" w:after="60"/>
        <w:rPr>
          <w:rFonts w:cs="Arial"/>
          <w:b/>
          <w:sz w:val="24"/>
          <w:szCs w:val="24"/>
        </w:rPr>
      </w:pPr>
    </w:p>
    <w:p w14:paraId="049F31CB" w14:textId="77777777" w:rsidR="00FA1D90" w:rsidRDefault="00FA1D90">
      <w:pPr>
        <w:tabs>
          <w:tab w:val="left" w:pos="-709"/>
          <w:tab w:val="left" w:pos="8505"/>
        </w:tabs>
        <w:spacing w:before="60" w:after="60"/>
        <w:rPr>
          <w:rFonts w:cs="Arial"/>
          <w:b/>
          <w:sz w:val="24"/>
          <w:szCs w:val="24"/>
        </w:rPr>
      </w:pPr>
    </w:p>
    <w:p w14:paraId="53128261" w14:textId="77777777" w:rsidR="00FA1D90" w:rsidRDefault="00FA1D90">
      <w:pPr>
        <w:tabs>
          <w:tab w:val="left" w:pos="-709"/>
          <w:tab w:val="left" w:pos="8505"/>
        </w:tabs>
        <w:spacing w:before="60" w:after="60"/>
        <w:rPr>
          <w:rFonts w:cs="Arial"/>
          <w:b/>
          <w:sz w:val="24"/>
          <w:szCs w:val="24"/>
        </w:rPr>
      </w:pPr>
    </w:p>
    <w:p w14:paraId="62486C05" w14:textId="77777777" w:rsidR="00FA1D90" w:rsidRDefault="00FA1D90">
      <w:pPr>
        <w:tabs>
          <w:tab w:val="left" w:pos="-709"/>
          <w:tab w:val="left" w:pos="8505"/>
        </w:tabs>
        <w:spacing w:before="60" w:after="60"/>
        <w:rPr>
          <w:rFonts w:cs="Arial"/>
          <w:b/>
          <w:sz w:val="24"/>
          <w:szCs w:val="24"/>
        </w:rPr>
      </w:pPr>
    </w:p>
    <w:p w14:paraId="4101652C" w14:textId="77777777" w:rsidR="00FA1D90" w:rsidRDefault="00FA1D90">
      <w:pPr>
        <w:tabs>
          <w:tab w:val="left" w:pos="-709"/>
          <w:tab w:val="left" w:pos="8505"/>
        </w:tabs>
        <w:spacing w:before="60" w:after="60"/>
        <w:rPr>
          <w:rFonts w:cs="Arial"/>
          <w:b/>
          <w:sz w:val="24"/>
          <w:szCs w:val="24"/>
        </w:rPr>
      </w:pPr>
    </w:p>
    <w:p w14:paraId="4B99056E" w14:textId="77777777" w:rsidR="00FA1D90" w:rsidRDefault="00FA1D90">
      <w:pPr>
        <w:tabs>
          <w:tab w:val="left" w:pos="-709"/>
          <w:tab w:val="left" w:pos="8505"/>
        </w:tabs>
        <w:spacing w:before="60" w:after="60"/>
        <w:rPr>
          <w:rFonts w:cs="Arial"/>
          <w:b/>
          <w:sz w:val="24"/>
          <w:szCs w:val="24"/>
        </w:rPr>
      </w:pPr>
    </w:p>
    <w:p w14:paraId="1299C43A" w14:textId="77777777" w:rsidR="00FA1D90" w:rsidRDefault="00FA1D90">
      <w:pPr>
        <w:tabs>
          <w:tab w:val="left" w:pos="-709"/>
          <w:tab w:val="left" w:pos="8505"/>
        </w:tabs>
        <w:spacing w:before="60" w:after="60"/>
        <w:rPr>
          <w:rFonts w:cs="Arial"/>
          <w:b/>
          <w:sz w:val="24"/>
          <w:szCs w:val="24"/>
        </w:rPr>
      </w:pPr>
    </w:p>
    <w:p w14:paraId="4DDBEF00" w14:textId="77777777" w:rsidR="00FA1D90" w:rsidRDefault="00FA1D90">
      <w:pPr>
        <w:tabs>
          <w:tab w:val="left" w:pos="-709"/>
          <w:tab w:val="left" w:pos="8505"/>
        </w:tabs>
        <w:spacing w:before="60" w:after="60"/>
        <w:jc w:val="center"/>
        <w:rPr>
          <w:rFonts w:cs="Arial"/>
          <w:b/>
          <w:sz w:val="24"/>
          <w:szCs w:val="24"/>
        </w:rPr>
      </w:pPr>
    </w:p>
    <w:p w14:paraId="3461D779" w14:textId="77777777" w:rsidR="00FA1D90" w:rsidRDefault="00FA1D90">
      <w:pPr>
        <w:tabs>
          <w:tab w:val="left" w:pos="-709"/>
          <w:tab w:val="left" w:pos="8505"/>
        </w:tabs>
        <w:spacing w:before="60" w:after="60"/>
        <w:jc w:val="center"/>
        <w:rPr>
          <w:rFonts w:cs="Arial"/>
          <w:b/>
          <w:sz w:val="24"/>
          <w:szCs w:val="24"/>
        </w:rPr>
      </w:pPr>
    </w:p>
    <w:p w14:paraId="3CF2D8B6" w14:textId="77777777" w:rsidR="00FA1D90" w:rsidRDefault="00FA1D90">
      <w:pPr>
        <w:sectPr w:rsidR="00FA1D90">
          <w:headerReference w:type="default" r:id="rId8"/>
          <w:footerReference w:type="default" r:id="rId9"/>
          <w:footerReference w:type="first" r:id="rId10"/>
          <w:pgSz w:w="11906" w:h="16838"/>
          <w:pgMar w:top="1440" w:right="1077" w:bottom="1440" w:left="1077" w:header="624" w:footer="567" w:gutter="0"/>
          <w:cols w:space="720"/>
          <w:titlePg/>
          <w:docGrid w:linePitch="360"/>
        </w:sectPr>
      </w:pPr>
    </w:p>
    <w:p w14:paraId="0FB78278" w14:textId="77777777" w:rsidR="00FA1D90" w:rsidRDefault="00FA1D90">
      <w:pPr>
        <w:tabs>
          <w:tab w:val="left" w:pos="-709"/>
          <w:tab w:val="left" w:pos="8505"/>
        </w:tabs>
        <w:ind w:right="-29"/>
        <w:jc w:val="center"/>
        <w:rPr>
          <w:rFonts w:cs="Arial"/>
          <w:b/>
          <w:sz w:val="24"/>
          <w:szCs w:val="24"/>
        </w:rPr>
      </w:pPr>
    </w:p>
    <w:p w14:paraId="6EC93065" w14:textId="77777777" w:rsidR="00FA1D90" w:rsidRDefault="00FA1D90">
      <w:pPr>
        <w:tabs>
          <w:tab w:val="left" w:pos="-709"/>
          <w:tab w:val="left" w:pos="8505"/>
        </w:tabs>
        <w:ind w:right="-29"/>
        <w:jc w:val="center"/>
      </w:pPr>
      <w:r>
        <w:rPr>
          <w:b/>
          <w:sz w:val="24"/>
          <w:szCs w:val="24"/>
        </w:rPr>
        <w:t>Índice</w:t>
      </w:r>
    </w:p>
    <w:p w14:paraId="1FC39945" w14:textId="77777777" w:rsidR="00FA1D90" w:rsidRDefault="00FA1D90" w:rsidP="2279CCD7">
      <w:pPr>
        <w:tabs>
          <w:tab w:val="left" w:pos="8505"/>
        </w:tabs>
        <w:ind w:right="-29"/>
        <w:jc w:val="center"/>
        <w:rPr>
          <w:b/>
          <w:bCs/>
          <w:sz w:val="24"/>
          <w:szCs w:val="24"/>
        </w:rPr>
      </w:pPr>
    </w:p>
    <w:tbl>
      <w:tblPr>
        <w:tblW w:w="0" w:type="auto"/>
        <w:tblInd w:w="108" w:type="dxa"/>
        <w:tblLayout w:type="fixed"/>
        <w:tblLook w:val="0000" w:firstRow="0" w:lastRow="0" w:firstColumn="0" w:lastColumn="0" w:noHBand="0" w:noVBand="0"/>
      </w:tblPr>
      <w:tblGrid>
        <w:gridCol w:w="8191"/>
        <w:gridCol w:w="1312"/>
      </w:tblGrid>
      <w:tr w:rsidR="00FA1D90" w14:paraId="779C5A1F"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205F2" w14:textId="77777777" w:rsidR="00FA1D90" w:rsidRPr="00832C18" w:rsidRDefault="2279CCD7" w:rsidP="2279CCD7">
            <w:pPr>
              <w:spacing w:after="0"/>
            </w:pPr>
            <w:r w:rsidRPr="2279CCD7">
              <w:rPr>
                <w:b/>
                <w:bCs/>
              </w:rPr>
              <w:t>1. PROGRAMACIÓN DE AULA DEL</w:t>
            </w:r>
            <w:r w:rsidR="00655AF0">
              <w:rPr>
                <w:b/>
                <w:bCs/>
              </w:rPr>
              <w:t xml:space="preserve"> </w:t>
            </w:r>
            <w:r w:rsidRPr="2279CCD7">
              <w:rPr>
                <w:b/>
                <w:bCs/>
                <w:caps/>
              </w:rPr>
              <w:t>Ámbito Lingüístico y Social</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CC03DC" w14:textId="77777777" w:rsidR="00FA1D90" w:rsidRDefault="78A62FF7" w:rsidP="2279CCD7">
            <w:pPr>
              <w:tabs>
                <w:tab w:val="left" w:pos="8505"/>
              </w:tabs>
              <w:spacing w:after="0" w:line="240" w:lineRule="auto"/>
              <w:ind w:right="-29"/>
              <w:jc w:val="center"/>
              <w:rPr>
                <w:b/>
                <w:bCs/>
                <w:sz w:val="24"/>
                <w:szCs w:val="24"/>
              </w:rPr>
            </w:pPr>
            <w:r w:rsidRPr="78A62FF7">
              <w:rPr>
                <w:b/>
                <w:bCs/>
                <w:sz w:val="24"/>
                <w:szCs w:val="24"/>
              </w:rPr>
              <w:t>Pág. 3</w:t>
            </w:r>
          </w:p>
        </w:tc>
      </w:tr>
      <w:tr w:rsidR="00FA1D90" w14:paraId="089C658D"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8163EF" w14:textId="77777777" w:rsidR="00FA1D90" w:rsidRDefault="2279CCD7" w:rsidP="2279CCD7">
            <w:pPr>
              <w:tabs>
                <w:tab w:val="left" w:pos="8505"/>
              </w:tabs>
              <w:spacing w:after="0" w:line="240" w:lineRule="auto"/>
              <w:ind w:left="318" w:right="-29"/>
              <w:rPr>
                <w:b/>
                <w:bCs/>
                <w:caps/>
              </w:rPr>
            </w:pPr>
            <w:r w:rsidRPr="2279CCD7">
              <w:rPr>
                <w:b/>
                <w:bCs/>
              </w:rPr>
              <w:t xml:space="preserve">1.1 ORIENTACIONES PEDAGÓGICAS GENERALES DEL </w:t>
            </w:r>
            <w:r w:rsidRPr="2279CCD7">
              <w:rPr>
                <w:b/>
                <w:bCs/>
                <w:caps/>
              </w:rPr>
              <w:t>Ámbito Lingüístico y Social</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B07B55" w14:textId="77777777" w:rsidR="00FA1D90" w:rsidRDefault="78A62FF7" w:rsidP="2279CCD7">
            <w:pPr>
              <w:tabs>
                <w:tab w:val="left" w:pos="8505"/>
              </w:tabs>
              <w:spacing w:after="0" w:line="240" w:lineRule="auto"/>
              <w:ind w:right="-29"/>
              <w:jc w:val="center"/>
              <w:rPr>
                <w:b/>
                <w:bCs/>
                <w:sz w:val="24"/>
                <w:szCs w:val="24"/>
              </w:rPr>
            </w:pPr>
            <w:r w:rsidRPr="78A62FF7">
              <w:rPr>
                <w:b/>
                <w:bCs/>
                <w:sz w:val="24"/>
                <w:szCs w:val="24"/>
              </w:rPr>
              <w:t>Pág. 4</w:t>
            </w:r>
          </w:p>
        </w:tc>
      </w:tr>
      <w:tr w:rsidR="00FA1D90" w14:paraId="0160A39C"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75BE64" w14:textId="68D58D35" w:rsidR="00FA1D90" w:rsidRDefault="55DCB35F" w:rsidP="2279CCD7">
            <w:pPr>
              <w:tabs>
                <w:tab w:val="left" w:pos="8505"/>
              </w:tabs>
              <w:spacing w:after="0" w:line="240" w:lineRule="auto"/>
              <w:ind w:left="318" w:right="-29"/>
              <w:rPr>
                <w:b/>
                <w:bCs/>
                <w:caps/>
              </w:rPr>
            </w:pPr>
            <w:r w:rsidRPr="55DCB35F">
              <w:rPr>
                <w:b/>
                <w:bCs/>
              </w:rPr>
              <w:t>1.2. COMPETENCIAS ESPECÍFICAS, CRITERIOS DE EVALUACIÓN Y SABERES BÁSICOS DEL</w:t>
            </w:r>
            <w:bookmarkStart w:id="0" w:name="_Hlk104464838"/>
            <w:r w:rsidRPr="55DCB35F">
              <w:rPr>
                <w:b/>
                <w:bCs/>
              </w:rPr>
              <w:t xml:space="preserve"> </w:t>
            </w:r>
            <w:r w:rsidRPr="55DCB35F">
              <w:rPr>
                <w:b/>
                <w:bCs/>
                <w:caps/>
              </w:rPr>
              <w:t>Ámbito Lingüístico y Social</w:t>
            </w:r>
            <w:r w:rsidRPr="55DCB35F">
              <w:rPr>
                <w:b/>
                <w:bCs/>
              </w:rPr>
              <w:t xml:space="preserve"> DE </w:t>
            </w:r>
            <w:r w:rsidRPr="55DCB35F">
              <w:rPr>
                <w:b/>
                <w:bCs/>
                <w:caps/>
              </w:rPr>
              <w:t>Diversificación II 4.° ESO</w:t>
            </w:r>
            <w:bookmarkEnd w:id="0"/>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344565" w14:textId="77777777" w:rsidR="00FA1D90" w:rsidRDefault="78A62FF7" w:rsidP="2279CCD7">
            <w:pPr>
              <w:tabs>
                <w:tab w:val="left" w:pos="8505"/>
              </w:tabs>
              <w:spacing w:after="0" w:line="240" w:lineRule="auto"/>
              <w:ind w:right="-29"/>
              <w:jc w:val="center"/>
              <w:rPr>
                <w:b/>
                <w:bCs/>
                <w:sz w:val="24"/>
                <w:szCs w:val="24"/>
              </w:rPr>
            </w:pPr>
            <w:r w:rsidRPr="78A62FF7">
              <w:rPr>
                <w:b/>
                <w:bCs/>
                <w:sz w:val="24"/>
                <w:szCs w:val="24"/>
              </w:rPr>
              <w:t>Pág. 5</w:t>
            </w:r>
          </w:p>
        </w:tc>
      </w:tr>
      <w:tr w:rsidR="00FA1D90" w14:paraId="79BBB46F"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8DA3BC" w14:textId="6C2D87D3" w:rsidR="00FA1D90" w:rsidRDefault="35689DF1" w:rsidP="2279CCD7">
            <w:pPr>
              <w:tabs>
                <w:tab w:val="left" w:pos="8505"/>
              </w:tabs>
              <w:spacing w:after="0" w:line="240" w:lineRule="auto"/>
              <w:ind w:left="318" w:right="-29"/>
              <w:rPr>
                <w:b/>
                <w:bCs/>
                <w:caps/>
              </w:rPr>
            </w:pPr>
            <w:r w:rsidRPr="35689DF1">
              <w:rPr>
                <w:b/>
                <w:bCs/>
              </w:rPr>
              <w:t xml:space="preserve">1.3. ÍNDICE DE LAS UNIDADES DIDÁCTICAS DEL </w:t>
            </w:r>
            <w:r w:rsidRPr="35689DF1">
              <w:rPr>
                <w:b/>
                <w:bCs/>
                <w:caps/>
              </w:rPr>
              <w:t>Ámbito Lingüístico y Social</w:t>
            </w:r>
            <w:r w:rsidRPr="35689DF1">
              <w:rPr>
                <w:b/>
                <w:bCs/>
              </w:rPr>
              <w:t xml:space="preserve"> DE </w:t>
            </w:r>
            <w:r w:rsidRPr="35689DF1">
              <w:rPr>
                <w:b/>
                <w:bCs/>
                <w:caps/>
              </w:rPr>
              <w:t>Diversificación II. 4° ESO</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298EF2" w14:textId="68076539" w:rsidR="00FA1D90" w:rsidRDefault="78A62FF7" w:rsidP="2279CCD7">
            <w:pPr>
              <w:tabs>
                <w:tab w:val="left" w:pos="8505"/>
              </w:tabs>
              <w:spacing w:after="0" w:line="240" w:lineRule="auto"/>
              <w:ind w:right="-29"/>
              <w:jc w:val="center"/>
              <w:rPr>
                <w:b/>
                <w:bCs/>
                <w:sz w:val="24"/>
                <w:szCs w:val="24"/>
              </w:rPr>
            </w:pPr>
            <w:r w:rsidRPr="78A62FF7">
              <w:rPr>
                <w:b/>
                <w:bCs/>
                <w:sz w:val="24"/>
                <w:szCs w:val="24"/>
              </w:rPr>
              <w:t>Pág. 1</w:t>
            </w:r>
            <w:r w:rsidR="00835748">
              <w:rPr>
                <w:b/>
                <w:bCs/>
                <w:sz w:val="24"/>
                <w:szCs w:val="24"/>
              </w:rPr>
              <w:t>5</w:t>
            </w:r>
          </w:p>
        </w:tc>
      </w:tr>
      <w:tr w:rsidR="00F67434" w14:paraId="6DBBF725"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365D9D" w14:textId="77777777" w:rsidR="00F67434" w:rsidRDefault="2279CCD7" w:rsidP="2279CCD7">
            <w:pPr>
              <w:tabs>
                <w:tab w:val="left" w:pos="8505"/>
              </w:tabs>
              <w:spacing w:after="0" w:line="240" w:lineRule="auto"/>
              <w:ind w:left="318" w:right="-29"/>
              <w:rPr>
                <w:b/>
                <w:bCs/>
              </w:rPr>
            </w:pPr>
            <w:r w:rsidRPr="2279CCD7">
              <w:rPr>
                <w:b/>
                <w:bCs/>
              </w:rPr>
              <w:t xml:space="preserve">1.4. METODOLOGÍA DIDÁCTICA DE CADA UNIDAD </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EB00DC" w14:textId="22798FD8" w:rsidR="00F67434" w:rsidRDefault="78A62FF7" w:rsidP="2279CCD7">
            <w:pPr>
              <w:tabs>
                <w:tab w:val="left" w:pos="8505"/>
              </w:tabs>
              <w:spacing w:after="0" w:line="240" w:lineRule="auto"/>
              <w:ind w:right="-29"/>
              <w:jc w:val="center"/>
              <w:rPr>
                <w:b/>
                <w:bCs/>
                <w:sz w:val="24"/>
                <w:szCs w:val="24"/>
              </w:rPr>
            </w:pPr>
            <w:r w:rsidRPr="78A62FF7">
              <w:rPr>
                <w:b/>
                <w:bCs/>
                <w:sz w:val="24"/>
                <w:szCs w:val="24"/>
              </w:rPr>
              <w:t>Pág. 1</w:t>
            </w:r>
            <w:r w:rsidR="00835748">
              <w:rPr>
                <w:b/>
                <w:bCs/>
                <w:sz w:val="24"/>
                <w:szCs w:val="24"/>
              </w:rPr>
              <w:t>5</w:t>
            </w:r>
          </w:p>
        </w:tc>
      </w:tr>
      <w:tr w:rsidR="00FA1D90" w14:paraId="31F6444D"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4EFA08" w14:textId="17852797" w:rsidR="00FA1D90" w:rsidRDefault="35689DF1" w:rsidP="2279CCD7">
            <w:pPr>
              <w:tabs>
                <w:tab w:val="left" w:pos="8505"/>
              </w:tabs>
              <w:spacing w:after="0" w:line="240" w:lineRule="auto"/>
              <w:ind w:left="318" w:right="-29"/>
              <w:rPr>
                <w:b/>
                <w:bCs/>
                <w:caps/>
              </w:rPr>
            </w:pPr>
            <w:r w:rsidRPr="35689DF1">
              <w:rPr>
                <w:b/>
                <w:bCs/>
              </w:rPr>
              <w:t xml:space="preserve">1.5. TEMPORALIZACIÓN DE LAS UNIDADES DIDÁCTICAS DEL </w:t>
            </w:r>
            <w:r w:rsidRPr="35689DF1">
              <w:rPr>
                <w:b/>
                <w:bCs/>
                <w:caps/>
              </w:rPr>
              <w:t>Ámbito Lingüístico y Social</w:t>
            </w:r>
            <w:r w:rsidRPr="35689DF1">
              <w:rPr>
                <w:b/>
                <w:bCs/>
              </w:rPr>
              <w:t xml:space="preserve"> DE </w:t>
            </w:r>
            <w:r w:rsidRPr="35689DF1">
              <w:rPr>
                <w:b/>
                <w:bCs/>
                <w:caps/>
              </w:rPr>
              <w:t>Diversificación II. 4.° ESO</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E71A49" w14:textId="7ABBEEE5" w:rsidR="00FA1D90" w:rsidRDefault="78A62FF7" w:rsidP="2279CCD7">
            <w:pPr>
              <w:tabs>
                <w:tab w:val="left" w:pos="8505"/>
              </w:tabs>
              <w:spacing w:after="0" w:line="240" w:lineRule="auto"/>
              <w:ind w:right="-29"/>
              <w:jc w:val="center"/>
              <w:rPr>
                <w:b/>
                <w:bCs/>
                <w:sz w:val="24"/>
                <w:szCs w:val="24"/>
              </w:rPr>
            </w:pPr>
            <w:r w:rsidRPr="78A62FF7">
              <w:rPr>
                <w:b/>
                <w:bCs/>
                <w:sz w:val="24"/>
                <w:szCs w:val="24"/>
              </w:rPr>
              <w:t xml:space="preserve">Pág. </w:t>
            </w:r>
            <w:r w:rsidR="00835748">
              <w:rPr>
                <w:b/>
                <w:bCs/>
                <w:sz w:val="24"/>
                <w:szCs w:val="24"/>
              </w:rPr>
              <w:t>19</w:t>
            </w:r>
          </w:p>
        </w:tc>
      </w:tr>
      <w:tr w:rsidR="00FA1D90" w14:paraId="3C6810E9" w14:textId="77777777" w:rsidTr="55DCB35F">
        <w:tc>
          <w:tcPr>
            <w:tcW w:w="8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B57357" w14:textId="77777777" w:rsidR="00FA1D90" w:rsidRDefault="2279CCD7" w:rsidP="2279CCD7">
            <w:pPr>
              <w:tabs>
                <w:tab w:val="left" w:pos="8505"/>
              </w:tabs>
              <w:spacing w:after="0" w:line="240" w:lineRule="auto"/>
              <w:ind w:left="34" w:right="-29"/>
              <w:rPr>
                <w:b/>
                <w:bCs/>
              </w:rPr>
            </w:pPr>
            <w:r w:rsidRPr="2279CCD7">
              <w:rPr>
                <w:b/>
                <w:bCs/>
              </w:rPr>
              <w:t>2. PROGRAMACIÓN POR UNIDADES</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3D92B5" w14:textId="2C68C3F7" w:rsidR="00FA1D90" w:rsidRDefault="78A62FF7" w:rsidP="2279CCD7">
            <w:pPr>
              <w:tabs>
                <w:tab w:val="left" w:pos="8505"/>
              </w:tabs>
              <w:spacing w:after="0" w:line="240" w:lineRule="auto"/>
              <w:ind w:right="-29"/>
              <w:jc w:val="center"/>
              <w:rPr>
                <w:b/>
                <w:bCs/>
                <w:sz w:val="24"/>
                <w:szCs w:val="24"/>
              </w:rPr>
            </w:pPr>
            <w:r w:rsidRPr="78A62FF7">
              <w:rPr>
                <w:b/>
                <w:bCs/>
                <w:sz w:val="24"/>
                <w:szCs w:val="24"/>
              </w:rPr>
              <w:t>Pág. 2</w:t>
            </w:r>
            <w:r w:rsidR="00835748">
              <w:rPr>
                <w:b/>
                <w:bCs/>
                <w:sz w:val="24"/>
                <w:szCs w:val="24"/>
              </w:rPr>
              <w:t>0</w:t>
            </w:r>
          </w:p>
        </w:tc>
      </w:tr>
    </w:tbl>
    <w:p w14:paraId="0562CB0E" w14:textId="77777777" w:rsidR="00FA1D90" w:rsidRDefault="00FA1D90" w:rsidP="2279CCD7">
      <w:pPr>
        <w:tabs>
          <w:tab w:val="left" w:pos="8222"/>
        </w:tabs>
        <w:spacing w:after="0" w:line="240" w:lineRule="auto"/>
        <w:ind w:right="283"/>
        <w:jc w:val="both"/>
        <w:rPr>
          <w:sz w:val="24"/>
          <w:szCs w:val="24"/>
        </w:rPr>
      </w:pPr>
    </w:p>
    <w:p w14:paraId="34CE0A41" w14:textId="77777777" w:rsidR="00FA1D90" w:rsidRDefault="00FA1D90" w:rsidP="2279CCD7">
      <w:pPr>
        <w:tabs>
          <w:tab w:val="left" w:pos="8222"/>
        </w:tabs>
        <w:spacing w:after="0" w:line="240" w:lineRule="auto"/>
        <w:ind w:right="283"/>
        <w:jc w:val="both"/>
        <w:rPr>
          <w:sz w:val="24"/>
          <w:szCs w:val="24"/>
        </w:rPr>
      </w:pPr>
    </w:p>
    <w:p w14:paraId="62EBF3C5" w14:textId="77777777" w:rsidR="00FA1D90" w:rsidRDefault="00FA1D90">
      <w:pPr>
        <w:tabs>
          <w:tab w:val="left" w:pos="-709"/>
          <w:tab w:val="left" w:pos="8222"/>
        </w:tabs>
        <w:spacing w:after="0" w:line="240" w:lineRule="auto"/>
        <w:ind w:right="283"/>
        <w:jc w:val="both"/>
        <w:rPr>
          <w:sz w:val="24"/>
          <w:szCs w:val="24"/>
        </w:rPr>
      </w:pPr>
    </w:p>
    <w:p w14:paraId="6D98A12B" w14:textId="77777777" w:rsidR="00FA1D90" w:rsidRDefault="00FA1D90">
      <w:pPr>
        <w:tabs>
          <w:tab w:val="left" w:pos="-709"/>
          <w:tab w:val="left" w:pos="8222"/>
        </w:tabs>
        <w:spacing w:after="0" w:line="240" w:lineRule="auto"/>
        <w:ind w:right="283"/>
        <w:jc w:val="both"/>
        <w:rPr>
          <w:sz w:val="24"/>
          <w:szCs w:val="24"/>
        </w:rPr>
      </w:pPr>
    </w:p>
    <w:p w14:paraId="2946DB82" w14:textId="77777777" w:rsidR="00FA1D90" w:rsidRDefault="00FA1D90">
      <w:pPr>
        <w:tabs>
          <w:tab w:val="left" w:pos="-709"/>
          <w:tab w:val="left" w:pos="8222"/>
        </w:tabs>
        <w:spacing w:after="0" w:line="240" w:lineRule="auto"/>
        <w:ind w:right="283"/>
        <w:jc w:val="both"/>
        <w:rPr>
          <w:sz w:val="24"/>
          <w:szCs w:val="24"/>
        </w:rPr>
      </w:pPr>
    </w:p>
    <w:p w14:paraId="5997CC1D" w14:textId="77777777" w:rsidR="00FA1D90" w:rsidRDefault="00FA1D90">
      <w:pPr>
        <w:tabs>
          <w:tab w:val="left" w:pos="-709"/>
          <w:tab w:val="left" w:pos="8222"/>
        </w:tabs>
        <w:spacing w:after="0" w:line="240" w:lineRule="auto"/>
        <w:ind w:right="283"/>
        <w:jc w:val="both"/>
        <w:rPr>
          <w:sz w:val="24"/>
          <w:szCs w:val="24"/>
        </w:rPr>
      </w:pPr>
    </w:p>
    <w:p w14:paraId="110FFD37" w14:textId="77777777" w:rsidR="00FA1D90" w:rsidRDefault="00FA1D90">
      <w:pPr>
        <w:tabs>
          <w:tab w:val="left" w:pos="-709"/>
          <w:tab w:val="left" w:pos="8222"/>
        </w:tabs>
        <w:spacing w:after="0" w:line="240" w:lineRule="auto"/>
        <w:ind w:right="283"/>
        <w:jc w:val="both"/>
        <w:rPr>
          <w:sz w:val="24"/>
          <w:szCs w:val="24"/>
        </w:rPr>
      </w:pPr>
    </w:p>
    <w:p w14:paraId="6B699379" w14:textId="77777777" w:rsidR="00FA1D90" w:rsidRDefault="00FA1D90">
      <w:pPr>
        <w:tabs>
          <w:tab w:val="left" w:pos="-709"/>
          <w:tab w:val="left" w:pos="8222"/>
        </w:tabs>
        <w:spacing w:after="0" w:line="240" w:lineRule="auto"/>
        <w:ind w:right="283"/>
        <w:jc w:val="both"/>
        <w:rPr>
          <w:sz w:val="24"/>
          <w:szCs w:val="24"/>
        </w:rPr>
      </w:pPr>
    </w:p>
    <w:p w14:paraId="3FE9F23F" w14:textId="77777777" w:rsidR="00FA1D90" w:rsidRDefault="00FA1D90">
      <w:pPr>
        <w:tabs>
          <w:tab w:val="left" w:pos="-709"/>
          <w:tab w:val="left" w:pos="8222"/>
        </w:tabs>
        <w:spacing w:after="0" w:line="240" w:lineRule="auto"/>
        <w:ind w:right="283"/>
        <w:jc w:val="both"/>
        <w:rPr>
          <w:sz w:val="24"/>
          <w:szCs w:val="24"/>
        </w:rPr>
      </w:pPr>
    </w:p>
    <w:p w14:paraId="1F72F646" w14:textId="77777777" w:rsidR="00FA1D90" w:rsidRDefault="00FA1D90">
      <w:pPr>
        <w:tabs>
          <w:tab w:val="left" w:pos="-709"/>
          <w:tab w:val="left" w:pos="8222"/>
        </w:tabs>
        <w:spacing w:after="0" w:line="240" w:lineRule="auto"/>
        <w:ind w:right="283"/>
        <w:jc w:val="both"/>
        <w:rPr>
          <w:sz w:val="24"/>
          <w:szCs w:val="24"/>
        </w:rPr>
      </w:pPr>
    </w:p>
    <w:p w14:paraId="08CE6F91" w14:textId="77777777" w:rsidR="00FA1D90" w:rsidRDefault="00FA1D90">
      <w:pPr>
        <w:tabs>
          <w:tab w:val="left" w:pos="-709"/>
          <w:tab w:val="left" w:pos="8222"/>
        </w:tabs>
        <w:spacing w:after="0" w:line="240" w:lineRule="auto"/>
        <w:ind w:right="283"/>
        <w:jc w:val="both"/>
        <w:rPr>
          <w:sz w:val="24"/>
          <w:szCs w:val="24"/>
        </w:rPr>
      </w:pPr>
    </w:p>
    <w:p w14:paraId="61CDCEAD" w14:textId="77777777" w:rsidR="00965352" w:rsidRPr="00965352" w:rsidRDefault="00945A47" w:rsidP="004F2DA2">
      <w:pPr>
        <w:tabs>
          <w:tab w:val="left" w:pos="-709"/>
          <w:tab w:val="left" w:pos="8222"/>
        </w:tabs>
        <w:spacing w:after="0" w:line="240" w:lineRule="auto"/>
        <w:ind w:right="283"/>
        <w:jc w:val="both"/>
        <w:rPr>
          <w:b/>
        </w:rPr>
      </w:pPr>
      <w:r>
        <w:rPr>
          <w:sz w:val="24"/>
          <w:szCs w:val="24"/>
        </w:rPr>
        <w:br w:type="page"/>
      </w:r>
    </w:p>
    <w:p w14:paraId="2B010BEB" w14:textId="77777777" w:rsidR="21DCE315" w:rsidRPr="00A11A66" w:rsidRDefault="78A62FF7" w:rsidP="2279CCD7">
      <w:pPr>
        <w:pStyle w:val="PROGRAMACIN-Epgrafe"/>
      </w:pPr>
      <w:bookmarkStart w:id="1" w:name="_Hlk102724486"/>
      <w:r>
        <w:lastRenderedPageBreak/>
        <w:t>1. PROGRAMACIÓN DE AULA DE</w:t>
      </w:r>
      <w:r w:rsidR="00491004">
        <w:t>L</w:t>
      </w:r>
      <w:r w:rsidR="00655AF0">
        <w:t xml:space="preserve"> </w:t>
      </w:r>
      <w:r w:rsidR="00A11A66" w:rsidRPr="00A11A66">
        <w:t>ÁMBITO LINGÜÍSTICO Y SOCIAL</w:t>
      </w:r>
      <w:bookmarkEnd w:id="1"/>
    </w:p>
    <w:p w14:paraId="0D5739FE" w14:textId="77777777" w:rsidR="21DCE315" w:rsidRDefault="78A62FF7" w:rsidP="00491004">
      <w:pPr>
        <w:pStyle w:val="Default"/>
        <w:spacing w:after="120" w:line="288" w:lineRule="auto"/>
        <w:jc w:val="both"/>
        <w:rPr>
          <w:rFonts w:asciiTheme="minorHAnsi" w:eastAsiaTheme="minorEastAsia" w:hAnsiTheme="minorHAnsi" w:cstheme="minorBidi"/>
        </w:rPr>
      </w:pPr>
      <w:r w:rsidRPr="78A62FF7">
        <w:rPr>
          <w:rFonts w:asciiTheme="minorHAnsi" w:eastAsiaTheme="minorEastAsia" w:hAnsiTheme="minorHAnsi" w:cstheme="minorBidi"/>
        </w:rPr>
        <w:t xml:space="preserve">La lengua, contemplada como sistema, ha de suponer un saber que los estudiantes van construyendo a lo largo de la etapa a partir de preguntas o problemas que hacen emerger la </w:t>
      </w:r>
      <w:r w:rsidR="00491004" w:rsidRPr="78A62FF7">
        <w:rPr>
          <w:rFonts w:asciiTheme="minorHAnsi" w:eastAsiaTheme="minorEastAsia" w:hAnsiTheme="minorHAnsi" w:cstheme="minorBidi"/>
        </w:rPr>
        <w:t>reflexión</w:t>
      </w:r>
      <w:r w:rsidRPr="78A62FF7">
        <w:rPr>
          <w:rFonts w:asciiTheme="minorHAnsi" w:eastAsiaTheme="minorEastAsia" w:hAnsiTheme="minorHAnsi" w:cstheme="minorBidi"/>
        </w:rPr>
        <w:t xml:space="preserve"> sobre el funcionamiento de la lengua y sus usos. </w:t>
      </w:r>
      <w:r w:rsidR="21DCE315">
        <w:tab/>
      </w:r>
    </w:p>
    <w:p w14:paraId="422DF53B" w14:textId="77777777" w:rsidR="21DCE315" w:rsidRDefault="78A62FF7" w:rsidP="00491004">
      <w:pPr>
        <w:pStyle w:val="Default"/>
        <w:spacing w:after="120" w:line="288" w:lineRule="auto"/>
        <w:jc w:val="both"/>
        <w:rPr>
          <w:rFonts w:asciiTheme="minorHAnsi" w:eastAsiaTheme="minorEastAsia" w:hAnsiTheme="minorHAnsi" w:cstheme="minorBidi"/>
        </w:rPr>
      </w:pPr>
      <w:r w:rsidRPr="78A62FF7">
        <w:rPr>
          <w:rFonts w:asciiTheme="minorHAnsi" w:eastAsiaTheme="minorEastAsia" w:hAnsiTheme="minorHAnsi" w:cstheme="minorBidi"/>
        </w:rPr>
        <w:t xml:space="preserve">Dado el enfoque </w:t>
      </w:r>
      <w:r w:rsidR="00491004" w:rsidRPr="78A62FF7">
        <w:rPr>
          <w:rFonts w:asciiTheme="minorHAnsi" w:eastAsiaTheme="minorEastAsia" w:hAnsiTheme="minorHAnsi" w:cstheme="minorBidi"/>
        </w:rPr>
        <w:t>inequívocamente</w:t>
      </w:r>
      <w:r w:rsidRPr="78A62FF7">
        <w:rPr>
          <w:rFonts w:asciiTheme="minorHAnsi" w:eastAsiaTheme="minorEastAsia" w:hAnsiTheme="minorHAnsi" w:cstheme="minorBidi"/>
        </w:rPr>
        <w:t xml:space="preserve"> global y competencial de la </w:t>
      </w:r>
      <w:r w:rsidR="00491004" w:rsidRPr="78A62FF7">
        <w:rPr>
          <w:rFonts w:asciiTheme="minorHAnsi" w:eastAsiaTheme="minorEastAsia" w:hAnsiTheme="minorHAnsi" w:cstheme="minorBidi"/>
        </w:rPr>
        <w:t>educación</w:t>
      </w:r>
      <w:r w:rsidR="00655AF0">
        <w:rPr>
          <w:rFonts w:asciiTheme="minorHAnsi" w:eastAsiaTheme="minorEastAsia" w:hAnsiTheme="minorHAnsi" w:cstheme="minorBidi"/>
        </w:rPr>
        <w:t xml:space="preserve"> </w:t>
      </w:r>
      <w:r w:rsidR="00491004" w:rsidRPr="78A62FF7">
        <w:rPr>
          <w:rFonts w:asciiTheme="minorHAnsi" w:eastAsiaTheme="minorEastAsia" w:hAnsiTheme="minorHAnsi" w:cstheme="minorBidi"/>
        </w:rPr>
        <w:t>lingüística</w:t>
      </w:r>
      <w:r w:rsidRPr="78A62FF7">
        <w:rPr>
          <w:rFonts w:asciiTheme="minorHAnsi" w:eastAsiaTheme="minorEastAsia" w:hAnsiTheme="minorHAnsi" w:cstheme="minorBidi"/>
        </w:rPr>
        <w:t xml:space="preserve">, la oralidad y la escritura rara vez se presentan por separado: leemos para preparar una </w:t>
      </w:r>
      <w:r w:rsidR="00491004" w:rsidRPr="78A62FF7">
        <w:rPr>
          <w:rFonts w:asciiTheme="minorHAnsi" w:eastAsiaTheme="minorEastAsia" w:hAnsiTheme="minorHAnsi" w:cstheme="minorBidi"/>
        </w:rPr>
        <w:t>intervención</w:t>
      </w:r>
      <w:r w:rsidRPr="78A62FF7">
        <w:rPr>
          <w:rFonts w:asciiTheme="minorHAnsi" w:eastAsiaTheme="minorEastAsia" w:hAnsiTheme="minorHAnsi" w:cstheme="minorBidi"/>
        </w:rPr>
        <w:t xml:space="preserve"> oral, conversamos y debatimos tras la lectura de un texto, etc. Y manejamos textos, además, que combinan la palabra hablada o escrita con otros </w:t>
      </w:r>
      <w:r w:rsidR="00C57F72" w:rsidRPr="78A62FF7">
        <w:rPr>
          <w:rFonts w:asciiTheme="minorHAnsi" w:eastAsiaTheme="minorEastAsia" w:hAnsiTheme="minorHAnsi" w:cstheme="minorBidi"/>
        </w:rPr>
        <w:t>códigos</w:t>
      </w:r>
      <w:r w:rsidRPr="78A62FF7">
        <w:rPr>
          <w:rFonts w:asciiTheme="minorHAnsi" w:eastAsiaTheme="minorEastAsia" w:hAnsiTheme="minorHAnsi" w:cstheme="minorBidi"/>
        </w:rPr>
        <w:t xml:space="preserve"> en mensajes multimodales, imprescindibles en la </w:t>
      </w:r>
      <w:r w:rsidR="00491004" w:rsidRPr="78A62FF7">
        <w:rPr>
          <w:rFonts w:asciiTheme="minorHAnsi" w:eastAsiaTheme="minorEastAsia" w:hAnsiTheme="minorHAnsi" w:cstheme="minorBidi"/>
        </w:rPr>
        <w:t>alfabetización</w:t>
      </w:r>
      <w:r w:rsidRPr="78A62FF7">
        <w:rPr>
          <w:rFonts w:asciiTheme="minorHAnsi" w:eastAsiaTheme="minorEastAsia" w:hAnsiTheme="minorHAnsi" w:cstheme="minorBidi"/>
        </w:rPr>
        <w:t xml:space="preserve"> del siglo XXI. Por otra parte, leer y escribir son actividades sociales con una </w:t>
      </w:r>
      <w:r w:rsidR="00491004" w:rsidRPr="78A62FF7">
        <w:rPr>
          <w:rFonts w:asciiTheme="minorHAnsi" w:eastAsiaTheme="minorEastAsia" w:hAnsiTheme="minorHAnsi" w:cstheme="minorBidi"/>
        </w:rPr>
        <w:t>dimensión</w:t>
      </w:r>
      <w:r w:rsidRPr="78A62FF7">
        <w:rPr>
          <w:rFonts w:asciiTheme="minorHAnsi" w:eastAsiaTheme="minorEastAsia" w:hAnsiTheme="minorHAnsi" w:cstheme="minorBidi"/>
        </w:rPr>
        <w:t xml:space="preserve"> </w:t>
      </w:r>
      <w:r w:rsidR="00C57F72" w:rsidRPr="78A62FF7">
        <w:rPr>
          <w:rFonts w:asciiTheme="minorHAnsi" w:eastAsiaTheme="minorEastAsia" w:hAnsiTheme="minorHAnsi" w:cstheme="minorBidi"/>
        </w:rPr>
        <w:t>dialógica</w:t>
      </w:r>
      <w:r w:rsidRPr="78A62FF7">
        <w:rPr>
          <w:rFonts w:asciiTheme="minorHAnsi" w:eastAsiaTheme="minorEastAsia" w:hAnsiTheme="minorHAnsi" w:cstheme="minorBidi"/>
        </w:rPr>
        <w:t xml:space="preserve"> a la que la escuela no puede dar la espalda. Por tanto, las situaciones de aprendizaje de la materia de Lengua Castellana y Literatura deben entrenar al alumnado en el uso de estrategias que le </w:t>
      </w:r>
      <w:r w:rsidR="00C57F72" w:rsidRPr="78A62FF7">
        <w:rPr>
          <w:rFonts w:asciiTheme="minorHAnsi" w:eastAsiaTheme="minorEastAsia" w:hAnsiTheme="minorHAnsi" w:cstheme="minorBidi"/>
        </w:rPr>
        <w:t>permitirán</w:t>
      </w:r>
      <w:r w:rsidRPr="78A62FF7">
        <w:rPr>
          <w:rFonts w:asciiTheme="minorHAnsi" w:eastAsiaTheme="minorEastAsia" w:hAnsiTheme="minorHAnsi" w:cstheme="minorBidi"/>
        </w:rPr>
        <w:t xml:space="preserve"> responder a los retos de la sociedad actual, que demanda personas cultas, </w:t>
      </w:r>
      <w:r w:rsidR="00C57F72" w:rsidRPr="78A62FF7">
        <w:rPr>
          <w:rFonts w:asciiTheme="minorHAnsi" w:eastAsiaTheme="minorEastAsia" w:hAnsiTheme="minorHAnsi" w:cstheme="minorBidi"/>
        </w:rPr>
        <w:t>críticas</w:t>
      </w:r>
      <w:r w:rsidRPr="78A62FF7">
        <w:rPr>
          <w:rFonts w:asciiTheme="minorHAnsi" w:eastAsiaTheme="minorEastAsia" w:hAnsiTheme="minorHAnsi" w:cstheme="minorBidi"/>
        </w:rPr>
        <w:t xml:space="preserve"> y bien informadas; capaces de hacer un uso eficaz y ético de las palabras; respetuosas hacia las diferencias; competentes para ejercer una ciudadanía digital activa; con capacidad para informarse y transformar la </w:t>
      </w:r>
      <w:r w:rsidR="00C57F72" w:rsidRPr="78A62FF7">
        <w:rPr>
          <w:rFonts w:asciiTheme="minorHAnsi" w:eastAsiaTheme="minorEastAsia" w:hAnsiTheme="minorHAnsi" w:cstheme="minorBidi"/>
        </w:rPr>
        <w:t>información</w:t>
      </w:r>
      <w:r w:rsidRPr="78A62FF7">
        <w:rPr>
          <w:rFonts w:asciiTheme="minorHAnsi" w:eastAsiaTheme="minorEastAsia" w:hAnsiTheme="minorHAnsi" w:cstheme="minorBidi"/>
        </w:rPr>
        <w:t xml:space="preserve"> en conocimiento y para aprender por sí mismas, colaborar y trabajar en equipo; creativas y con iniciativa emprendedora; y comprometidas con el desarrollo sostenible y la salvaguarda del patrimonio artístico y cultural, la defensa de los derechos humanos, así como la convivencia igualitaria, inclusiva, pacífica y democrática. </w:t>
      </w:r>
    </w:p>
    <w:p w14:paraId="31BE6F0E" w14:textId="77777777" w:rsidR="21DCE315" w:rsidRDefault="78A62FF7" w:rsidP="00491004">
      <w:pPr>
        <w:pStyle w:val="Default"/>
        <w:spacing w:after="120" w:line="288" w:lineRule="auto"/>
        <w:jc w:val="both"/>
        <w:rPr>
          <w:rFonts w:asciiTheme="minorHAnsi" w:eastAsiaTheme="minorEastAsia" w:hAnsiTheme="minorHAnsi" w:cstheme="minorBidi"/>
        </w:rPr>
      </w:pPr>
      <w:r w:rsidRPr="78A62FF7">
        <w:rPr>
          <w:rFonts w:asciiTheme="minorHAnsi" w:eastAsiaTheme="minorEastAsia" w:hAnsiTheme="minorHAnsi" w:cstheme="minorBidi"/>
        </w:rPr>
        <w:t xml:space="preserve">El trabajo interdisciplinar es imprescindible para que el alumnado se apropie de los géneros discursivos específicos de cada disciplina. Por ello, todas las materias deben contribuir a la mejora en los procesos de producción y recepción oral, escrita y multimodal, así como a cuanto tiene que ver con la alfabetización mediática e informacional. En este sentido, la biblioteca escolar es una pieza clave como espacio cultural, de indagación y de aprendizaje, así como centro neurálgico de recursos, formación y coordinación. </w:t>
      </w:r>
      <w:r w:rsidR="21DCE315">
        <w:tab/>
      </w:r>
    </w:p>
    <w:p w14:paraId="781FF00D" w14:textId="77777777" w:rsidR="21DCE315" w:rsidRDefault="78A62FF7" w:rsidP="00491004">
      <w:pPr>
        <w:pStyle w:val="Default"/>
        <w:spacing w:after="120" w:line="288" w:lineRule="auto"/>
        <w:jc w:val="both"/>
        <w:rPr>
          <w:rFonts w:asciiTheme="minorHAnsi" w:eastAsiaTheme="minorEastAsia" w:hAnsiTheme="minorHAnsi" w:cstheme="minorBidi"/>
        </w:rPr>
      </w:pPr>
      <w:r w:rsidRPr="78A62FF7">
        <w:rPr>
          <w:rFonts w:asciiTheme="minorHAnsi" w:eastAsiaTheme="minorEastAsia" w:hAnsiTheme="minorHAnsi" w:cstheme="minorBidi"/>
        </w:rPr>
        <w:t xml:space="preserve">Por último, la diversidad lingüística de la mayor parte de los contextos escolares y la innegable necesidad de una educación plurilingüe para todo el alumnado invitan al tratamiento integrado de las lenguas como un cauce excelente para estimular la reflexión interlingüística y aproximarse a los usos sociales reales, en los que a menudo se han de manejar simultáneamente dos o más lenguas. </w:t>
      </w:r>
    </w:p>
    <w:p w14:paraId="1608A2DD" w14:textId="11461066" w:rsidR="007B7131" w:rsidRPr="00B54E69" w:rsidRDefault="35689DF1" w:rsidP="0D8E735A">
      <w:pPr>
        <w:pStyle w:val="Default"/>
        <w:spacing w:after="120" w:line="288" w:lineRule="auto"/>
        <w:jc w:val="both"/>
        <w:rPr>
          <w:rFonts w:asciiTheme="minorHAnsi" w:eastAsiaTheme="minorEastAsia" w:hAnsiTheme="minorHAnsi" w:cstheme="minorBidi"/>
          <w:lang w:eastAsia="es-ES"/>
        </w:rPr>
      </w:pPr>
      <w:r w:rsidRPr="35689DF1">
        <w:rPr>
          <w:rFonts w:asciiTheme="minorHAnsi" w:eastAsiaTheme="minorEastAsia" w:hAnsiTheme="minorHAnsi" w:cstheme="minorBidi"/>
        </w:rPr>
        <w:t>L</w:t>
      </w:r>
      <w:r w:rsidRPr="00341B19">
        <w:rPr>
          <w:rFonts w:asciiTheme="minorHAnsi" w:eastAsiaTheme="minorEastAsia" w:hAnsiTheme="minorHAnsi" w:cstheme="minorBidi"/>
        </w:rPr>
        <w:t xml:space="preserve">a materia </w:t>
      </w:r>
      <w:bookmarkStart w:id="2" w:name="_Hlk104467905"/>
      <w:r w:rsidRPr="00341B19">
        <w:rPr>
          <w:rFonts w:asciiTheme="minorHAnsi" w:eastAsiaTheme="minorEastAsia" w:hAnsiTheme="minorHAnsi" w:cstheme="minorBidi"/>
        </w:rPr>
        <w:t xml:space="preserve">de Ciencias Sociales (Geografía e Historia) </w:t>
      </w:r>
      <w:bookmarkEnd w:id="2"/>
      <w:r w:rsidRPr="00341B19">
        <w:rPr>
          <w:rFonts w:asciiTheme="minorHAnsi" w:eastAsiaTheme="minorEastAsia" w:hAnsiTheme="minorHAnsi" w:cstheme="minorBidi"/>
        </w:rPr>
        <w:t>c</w:t>
      </w:r>
      <w:r w:rsidRPr="35689DF1">
        <w:rPr>
          <w:rFonts w:asciiTheme="minorHAnsi" w:eastAsiaTheme="minorEastAsia" w:hAnsiTheme="minorHAnsi" w:cstheme="minorBidi"/>
        </w:rPr>
        <w:t xml:space="preserve">ontribuye a la percepción y el análisis de una realidad cada vez más diversa y cambiante. La comprensión de su devenir a través del tiempo y del espacio, y el análisis del cambio como fruto de la acción humana implica concebir el aprendizaje del alumnado como una invitación al conocimiento de sí mismo y del mundo que lo rodea, a la participación y al compromiso social. Vivir en sociedad, interactuar en el entorno y comprender cómo son las relaciones que establecemos y las normas de funcionamiento que las rigen resultan esenciales para que el alumnado pueda asumir sus derechos y responsabilidades, ejercitar la </w:t>
      </w:r>
      <w:r w:rsidRPr="35689DF1">
        <w:rPr>
          <w:rFonts w:asciiTheme="minorHAnsi" w:eastAsiaTheme="minorEastAsia" w:hAnsiTheme="minorHAnsi" w:cstheme="minorBidi"/>
        </w:rPr>
        <w:lastRenderedPageBreak/>
        <w:t>ciudadanía y orientar su comportamiento cívico, cuestiones estas de especial importancia en una etapa educativa en que precisa de experiencias formativas que le permitan construir su criterio, su identidad, su autonomía para desenvolverse en su entorno social. Esta compleja transición se produce de la etapa de Educación Primaria a la de Educación Secundaria Obligatoria y, en nuestro ámbito, implica ponerse en contacto con una sociedad compleja que plantea dilemas y en la que el alumnado debe aprender a tomar decisiones informadas. La toma de conciencia de los desafíos a los que nos enfrentamos en la actualidad, así como la valoración crítica de las respuestas que, a lo largo de la historia, se han dado a los retos y problemas que se han sucedido, dispone a la juventud en situación de actuar ya en el presente para garantizar la sostenibilidad del planeta y el bienestar de la humanidad en el futuro.</w:t>
      </w:r>
    </w:p>
    <w:p w14:paraId="6BB9E253" w14:textId="77777777" w:rsidR="00CE6C13" w:rsidRPr="00B54E69" w:rsidRDefault="00CE6C13" w:rsidP="00491004">
      <w:pPr>
        <w:pStyle w:val="Default"/>
        <w:spacing w:after="120" w:line="288" w:lineRule="auto"/>
        <w:jc w:val="both"/>
        <w:rPr>
          <w:rFonts w:ascii="Calibri" w:eastAsia="Times New Roman" w:hAnsi="Calibri" w:cs="Calibri"/>
          <w:highlight w:val="cyan"/>
          <w:lang w:eastAsia="es-ES"/>
        </w:rPr>
      </w:pPr>
    </w:p>
    <w:p w14:paraId="06B87224" w14:textId="77777777" w:rsidR="21DCE315" w:rsidRPr="00AF5C0C" w:rsidRDefault="78A62FF7" w:rsidP="00A11A66">
      <w:pPr>
        <w:pStyle w:val="PROGRAMACIN-Epgrafe"/>
        <w:jc w:val="both"/>
        <w:rPr>
          <w:rFonts w:eastAsia="Times New Roman" w:cs="Calibri"/>
          <w:color w:val="FFFFFF" w:themeColor="background1"/>
          <w:lang w:eastAsia="es-ES"/>
        </w:rPr>
      </w:pPr>
      <w:bookmarkStart w:id="3" w:name="_Hlk102724735"/>
      <w:r w:rsidRPr="00AF5C0C">
        <w:rPr>
          <w:color w:val="FFFFFF" w:themeColor="background1"/>
        </w:rPr>
        <w:t xml:space="preserve">1.1. </w:t>
      </w:r>
      <w:r w:rsidR="00A11A66" w:rsidRPr="00AF5C0C">
        <w:rPr>
          <w:color w:val="FFFFFF" w:themeColor="background1"/>
        </w:rPr>
        <w:t>ORIENTACIONES PEDAGÓGICAS GENERALES DE</w:t>
      </w:r>
      <w:r w:rsidR="00AF5C0C" w:rsidRPr="00AF5C0C">
        <w:rPr>
          <w:color w:val="FFFFFF" w:themeColor="background1"/>
        </w:rPr>
        <w:t>L</w:t>
      </w:r>
      <w:r w:rsidR="00A11A66" w:rsidRPr="00AF5C0C">
        <w:rPr>
          <w:color w:val="FFFFFF" w:themeColor="background1"/>
        </w:rPr>
        <w:t xml:space="preserve"> ÁMBITO LINGÜÍSTICO Y SOCIAL</w:t>
      </w:r>
      <w:bookmarkEnd w:id="3"/>
    </w:p>
    <w:p w14:paraId="3213647D" w14:textId="77777777" w:rsidR="21DCE315" w:rsidRDefault="78A62FF7" w:rsidP="00AF5C0C">
      <w:pPr>
        <w:spacing w:after="120" w:line="288" w:lineRule="auto"/>
        <w:jc w:val="both"/>
        <w:rPr>
          <w:rFonts w:eastAsia="Times New Roman" w:cs="Calibri"/>
          <w:color w:val="000000" w:themeColor="text1"/>
          <w:sz w:val="24"/>
          <w:szCs w:val="24"/>
          <w:lang w:eastAsia="es-ES"/>
        </w:rPr>
      </w:pPr>
      <w:r w:rsidRPr="78A62FF7">
        <w:rPr>
          <w:rFonts w:eastAsia="Times New Roman" w:cs="Calibri"/>
          <w:color w:val="000000" w:themeColor="text1"/>
          <w:sz w:val="24"/>
          <w:szCs w:val="24"/>
          <w:lang w:eastAsia="es-ES"/>
        </w:rPr>
        <w:t xml:space="preserve">El eje del currículo de Lengua Castellana y Literatura lo constituyen las competencias específicas relacionadas con la interacción oral y escrita adecuada en los distintos ámbitos y contextos y en función de diferentes propósitos comunicativos, así como el fomento del hábito lector, la interpretación de textos literarios y la apropiación del patrimonio cultural. La reflexión explícita sobre el funcionamiento de la lengua brinda las herramientas y el metalenguaje necesarios para desarrollar la conciencia </w:t>
      </w:r>
      <w:r w:rsidR="00C57F72" w:rsidRPr="78A62FF7">
        <w:rPr>
          <w:rFonts w:eastAsia="Times New Roman" w:cs="Calibri"/>
          <w:color w:val="000000" w:themeColor="text1"/>
          <w:sz w:val="24"/>
          <w:szCs w:val="24"/>
          <w:lang w:eastAsia="es-ES"/>
        </w:rPr>
        <w:t>lingüística</w:t>
      </w:r>
      <w:r w:rsidRPr="78A62FF7">
        <w:rPr>
          <w:rFonts w:eastAsia="Times New Roman" w:cs="Calibri"/>
          <w:color w:val="000000" w:themeColor="text1"/>
          <w:sz w:val="24"/>
          <w:szCs w:val="24"/>
          <w:lang w:eastAsia="es-ES"/>
        </w:rPr>
        <w:t xml:space="preserve"> y mejorar los procesos de </w:t>
      </w:r>
      <w:r w:rsidR="00C57F72" w:rsidRPr="78A62FF7">
        <w:rPr>
          <w:rFonts w:eastAsia="Times New Roman" w:cs="Calibri"/>
          <w:color w:val="000000" w:themeColor="text1"/>
          <w:sz w:val="24"/>
          <w:szCs w:val="24"/>
          <w:lang w:eastAsia="es-ES"/>
        </w:rPr>
        <w:t>expresión</w:t>
      </w:r>
      <w:r w:rsidRPr="78A62FF7">
        <w:rPr>
          <w:rFonts w:eastAsia="Times New Roman" w:cs="Calibri"/>
          <w:color w:val="000000" w:themeColor="text1"/>
          <w:sz w:val="24"/>
          <w:szCs w:val="24"/>
          <w:lang w:eastAsia="es-ES"/>
        </w:rPr>
        <w:t>, comprensión y recepción crítica.</w:t>
      </w:r>
    </w:p>
    <w:p w14:paraId="67CC2BC0" w14:textId="77777777" w:rsidR="21DCE315" w:rsidRDefault="2279CCD7" w:rsidP="00AF5C0C">
      <w:pPr>
        <w:spacing w:after="120" w:line="288" w:lineRule="auto"/>
        <w:jc w:val="both"/>
        <w:rPr>
          <w:rFonts w:eastAsia="Times New Roman" w:cs="Calibri"/>
          <w:color w:val="000000" w:themeColor="text1"/>
          <w:sz w:val="24"/>
          <w:szCs w:val="24"/>
          <w:lang w:eastAsia="es-ES"/>
        </w:rPr>
      </w:pPr>
      <w:r w:rsidRPr="2279CCD7">
        <w:rPr>
          <w:rFonts w:eastAsia="Times New Roman" w:cs="Calibri"/>
          <w:color w:val="000000" w:themeColor="text1"/>
          <w:sz w:val="24"/>
          <w:szCs w:val="24"/>
          <w:lang w:eastAsia="es-ES"/>
        </w:rPr>
        <w:t xml:space="preserve">El objetivo de la materia de Lengua Castellana y Literatura se orienta tanto a la eficacia comunicativa como a favorecer un uso </w:t>
      </w:r>
      <w:r w:rsidR="00C57F72" w:rsidRPr="2279CCD7">
        <w:rPr>
          <w:rFonts w:eastAsia="Times New Roman" w:cs="Calibri"/>
          <w:color w:val="000000" w:themeColor="text1"/>
          <w:sz w:val="24"/>
          <w:szCs w:val="24"/>
          <w:lang w:eastAsia="es-ES"/>
        </w:rPr>
        <w:t>ético</w:t>
      </w:r>
      <w:r w:rsidRPr="2279CCD7">
        <w:rPr>
          <w:rFonts w:eastAsia="Times New Roman" w:cs="Calibri"/>
          <w:color w:val="000000" w:themeColor="text1"/>
          <w:sz w:val="24"/>
          <w:szCs w:val="24"/>
          <w:lang w:eastAsia="es-ES"/>
        </w:rPr>
        <w:t xml:space="preserve"> del lenguaje que ponga las palabras al servicio de la convivencia </w:t>
      </w:r>
      <w:r w:rsidR="00C57F72" w:rsidRPr="2279CCD7">
        <w:rPr>
          <w:rFonts w:eastAsia="Times New Roman" w:cs="Calibri"/>
          <w:color w:val="000000" w:themeColor="text1"/>
          <w:sz w:val="24"/>
          <w:szCs w:val="24"/>
          <w:lang w:eastAsia="es-ES"/>
        </w:rPr>
        <w:t>democrática</w:t>
      </w:r>
      <w:r w:rsidRPr="2279CCD7">
        <w:rPr>
          <w:rFonts w:eastAsia="Times New Roman" w:cs="Calibri"/>
          <w:color w:val="000000" w:themeColor="text1"/>
          <w:sz w:val="24"/>
          <w:szCs w:val="24"/>
          <w:lang w:eastAsia="es-ES"/>
        </w:rPr>
        <w:t xml:space="preserve">, la </w:t>
      </w:r>
      <w:r w:rsidR="00C57F72" w:rsidRPr="2279CCD7">
        <w:rPr>
          <w:rFonts w:eastAsia="Times New Roman" w:cs="Calibri"/>
          <w:color w:val="000000" w:themeColor="text1"/>
          <w:sz w:val="24"/>
          <w:szCs w:val="24"/>
          <w:lang w:eastAsia="es-ES"/>
        </w:rPr>
        <w:t>resolución</w:t>
      </w:r>
      <w:r w:rsidRPr="2279CCD7">
        <w:rPr>
          <w:rFonts w:eastAsia="Times New Roman" w:cs="Calibri"/>
          <w:color w:val="000000" w:themeColor="text1"/>
          <w:sz w:val="24"/>
          <w:szCs w:val="24"/>
          <w:lang w:eastAsia="es-ES"/>
        </w:rPr>
        <w:t xml:space="preserve"> dialogada de los conflictos y la construcción de vínculos personales y sociales basados en el respeto y la igualdad de derechos de todas las personas. De esta manera, la materia contribuye al desarrollo de las competencias recogidas en el Perfil de salida del alumnado al </w:t>
      </w:r>
      <w:r w:rsidR="00C57F72" w:rsidRPr="2279CCD7">
        <w:rPr>
          <w:rFonts w:eastAsia="Times New Roman" w:cs="Calibri"/>
          <w:color w:val="000000" w:themeColor="text1"/>
          <w:sz w:val="24"/>
          <w:szCs w:val="24"/>
          <w:lang w:eastAsia="es-ES"/>
        </w:rPr>
        <w:t>término</w:t>
      </w:r>
      <w:r w:rsidRPr="2279CCD7">
        <w:rPr>
          <w:rFonts w:eastAsia="Times New Roman" w:cs="Calibri"/>
          <w:color w:val="000000" w:themeColor="text1"/>
          <w:sz w:val="24"/>
          <w:szCs w:val="24"/>
          <w:lang w:eastAsia="es-ES"/>
        </w:rPr>
        <w:t xml:space="preserve"> de la enseñanza básica.</w:t>
      </w:r>
    </w:p>
    <w:p w14:paraId="3CEF5D37" w14:textId="77777777" w:rsidR="21DCE315" w:rsidRDefault="78A62FF7" w:rsidP="00AF5C0C">
      <w:pPr>
        <w:spacing w:after="120" w:line="288" w:lineRule="auto"/>
        <w:jc w:val="both"/>
        <w:rPr>
          <w:rFonts w:eastAsia="Times New Roman" w:cs="Calibri"/>
          <w:color w:val="000000" w:themeColor="text1"/>
          <w:sz w:val="24"/>
          <w:szCs w:val="24"/>
          <w:lang w:eastAsia="es-ES"/>
        </w:rPr>
      </w:pPr>
      <w:r w:rsidRPr="78A62FF7">
        <w:rPr>
          <w:rFonts w:eastAsia="Times New Roman" w:cs="Calibri"/>
          <w:color w:val="000000" w:themeColor="text1"/>
          <w:sz w:val="24"/>
          <w:szCs w:val="24"/>
          <w:lang w:eastAsia="es-ES"/>
        </w:rPr>
        <w:t xml:space="preserve">Las competencias </w:t>
      </w:r>
      <w:r w:rsidR="00C57F72" w:rsidRPr="78A62FF7">
        <w:rPr>
          <w:rFonts w:eastAsia="Times New Roman" w:cs="Calibri"/>
          <w:color w:val="000000" w:themeColor="text1"/>
          <w:sz w:val="24"/>
          <w:szCs w:val="24"/>
          <w:lang w:eastAsia="es-ES"/>
        </w:rPr>
        <w:t>específicas</w:t>
      </w:r>
      <w:r w:rsidRPr="78A62FF7">
        <w:rPr>
          <w:rFonts w:eastAsia="Times New Roman" w:cs="Calibri"/>
          <w:color w:val="000000" w:themeColor="text1"/>
          <w:sz w:val="24"/>
          <w:szCs w:val="24"/>
          <w:lang w:eastAsia="es-ES"/>
        </w:rPr>
        <w:t xml:space="preserve"> de Lengua Castellana y Literatura en la Educación Secundaria Obligatoria suponen una </w:t>
      </w:r>
      <w:r w:rsidR="00C57F72" w:rsidRPr="78A62FF7">
        <w:rPr>
          <w:rFonts w:eastAsia="Times New Roman" w:cs="Calibri"/>
          <w:color w:val="000000" w:themeColor="text1"/>
          <w:sz w:val="24"/>
          <w:szCs w:val="24"/>
          <w:lang w:eastAsia="es-ES"/>
        </w:rPr>
        <w:t>progresión</w:t>
      </w:r>
      <w:r w:rsidRPr="78A62FF7">
        <w:rPr>
          <w:rFonts w:eastAsia="Times New Roman" w:cs="Calibri"/>
          <w:color w:val="000000" w:themeColor="text1"/>
          <w:sz w:val="24"/>
          <w:szCs w:val="24"/>
          <w:lang w:eastAsia="es-ES"/>
        </w:rPr>
        <w:t xml:space="preserve"> con respecto a las adquiridas en la Educación Primaria, de las que habrá que partir desde esta nueva etapa, para evolucionar desde un acompañamiento guiado a uno progresivamente autónomo. Esta progresión supone, además, una mayor diversidad y complejidad de las prácticas discursivas. Ahora, la atención se centra en el uso de la lengua en los ámbitos educativo y social, se subraya el papel de las convenciones literarias y del contexto histórico en la comprensión de los textos literarios y se da un papel más relevante a la reflexión sobre el funcionamiento de la lengua y sus usos.</w:t>
      </w:r>
    </w:p>
    <w:p w14:paraId="1C2FEB9F" w14:textId="525552AE" w:rsidR="00710BBA" w:rsidRDefault="35689DF1" w:rsidP="00AF5C0C">
      <w:pPr>
        <w:suppressAutoHyphens w:val="0"/>
        <w:autoSpaceDE w:val="0"/>
        <w:autoSpaceDN w:val="0"/>
        <w:adjustRightInd w:val="0"/>
        <w:spacing w:after="120" w:line="288" w:lineRule="auto"/>
        <w:jc w:val="both"/>
        <w:rPr>
          <w:rFonts w:eastAsia="Times New Roman" w:cs="Calibri"/>
          <w:color w:val="000000"/>
          <w:sz w:val="24"/>
          <w:szCs w:val="24"/>
          <w:lang w:eastAsia="es-ES"/>
        </w:rPr>
      </w:pPr>
      <w:r w:rsidRPr="35689DF1">
        <w:rPr>
          <w:rFonts w:eastAsia="Times New Roman" w:cs="Calibri"/>
          <w:color w:val="000000" w:themeColor="text1"/>
          <w:sz w:val="24"/>
          <w:szCs w:val="24"/>
          <w:lang w:eastAsia="es-ES"/>
        </w:rPr>
        <w:t>Con respecto a la materi</w:t>
      </w:r>
      <w:r w:rsidRPr="0055082F">
        <w:rPr>
          <w:rFonts w:eastAsia="Times New Roman" w:cs="Calibri"/>
          <w:color w:val="000000" w:themeColor="text1"/>
          <w:sz w:val="24"/>
          <w:szCs w:val="24"/>
          <w:lang w:eastAsia="es-ES"/>
        </w:rPr>
        <w:t xml:space="preserve">a </w:t>
      </w:r>
      <w:r w:rsidRPr="0055082F">
        <w:rPr>
          <w:rFonts w:cs="Calibri"/>
          <w:sz w:val="24"/>
          <w:szCs w:val="24"/>
        </w:rPr>
        <w:t xml:space="preserve">de Ciencias Sociales (Geografía e Historia) </w:t>
      </w:r>
      <w:r w:rsidRPr="0055082F">
        <w:rPr>
          <w:rFonts w:eastAsia="Times New Roman" w:cs="Calibri"/>
          <w:color w:val="000000" w:themeColor="text1"/>
          <w:sz w:val="24"/>
          <w:szCs w:val="24"/>
          <w:lang w:eastAsia="es-ES"/>
        </w:rPr>
        <w:t>se</w:t>
      </w:r>
      <w:r w:rsidRPr="35689DF1">
        <w:rPr>
          <w:rFonts w:eastAsia="Times New Roman" w:cs="Calibri"/>
          <w:color w:val="000000" w:themeColor="text1"/>
          <w:sz w:val="24"/>
          <w:szCs w:val="24"/>
          <w:lang w:eastAsia="es-ES"/>
        </w:rPr>
        <w:t xml:space="preserve"> vincula y continúa con el proceso de desarrollo competencial del área de Conocimiento del Medio Natural, Social y Cultural de la Educación Primaria y recoge la capacidad que el enfoque histórico y geográfico aporta, con </w:t>
      </w:r>
      <w:r w:rsidRPr="35689DF1">
        <w:rPr>
          <w:rFonts w:eastAsia="Times New Roman" w:cs="Calibri"/>
          <w:color w:val="000000" w:themeColor="text1"/>
          <w:sz w:val="24"/>
          <w:szCs w:val="24"/>
          <w:lang w:eastAsia="es-ES"/>
        </w:rPr>
        <w:lastRenderedPageBreak/>
        <w:t xml:space="preserve">su carácter comprensivo e integrador y su conexión con otras ciencias sociales, para contribuir a los objetivos de esta etapa y a las competencias que conforman el Perfil de salida del alumnado al término de la enseñanza básica. </w:t>
      </w:r>
      <w:bookmarkStart w:id="4" w:name="_Hlk104662425"/>
      <w:r w:rsidRPr="35689DF1">
        <w:rPr>
          <w:rFonts w:eastAsia="Times New Roman" w:cs="Calibri"/>
          <w:color w:val="000000" w:themeColor="text1"/>
          <w:sz w:val="24"/>
          <w:szCs w:val="24"/>
          <w:lang w:eastAsia="es-ES"/>
        </w:rPr>
        <w:t xml:space="preserve">Las competencias específicas de esta materia contribuyen al desarrollo de dimensiones fundamentales del aprendizaje, como son el trabajo sobre la información y sus fuentes a través de recursos variados −incluyendo los digitales−, la contextualización de los aprendizajes en el entorno local y global, el interés por los Objetivos de Desarrollo Sostenible, el ejercicio de la solidaridad y la cohesión social, el respeto a la diversidad cultural y a las diferentes identidades, la valoración y conservación del patrimonio, la defensa de la igualdad real entre mujeres y hombres, así como la lucha contra cualquier tipo de discriminación. Para ello hay que combinar las herramientas y estrategias propias de los métodos de estudio de cada una de estas dos disciplinas −el pensamiento geográfico y el histórico− con la capacidad crítica y de concienciación. El pensamiento geográfico se entiende como un conjunto de habilidades para analizar, comprender y transformar el conocimiento del espacio en torno a conceptos como proximidad, conexión, localización o distribución espacial, utilizando la escala adecuada en cada caso, desde lo local a lo global. El pensamiento histórico se define como el proceso por el que se crean narrativas sobre el pasado a través de la reflexión sobre su relevancia, el análisis de fuentes, la discusión sobre las causas y consecuencias de estos acontecimientos, así como el </w:t>
      </w:r>
      <w:bookmarkStart w:id="5" w:name="_Hlk104662485"/>
      <w:bookmarkEnd w:id="4"/>
      <w:r w:rsidRPr="35689DF1">
        <w:rPr>
          <w:rFonts w:eastAsia="Times New Roman" w:cs="Calibri"/>
          <w:color w:val="000000" w:themeColor="text1"/>
          <w:sz w:val="24"/>
          <w:szCs w:val="24"/>
          <w:lang w:eastAsia="es-ES"/>
        </w:rPr>
        <w:t>análisis de los cambios y continuidades entre los mismos, desde una perspectiva temporal y contextualizada y con relación a determinados criterios éticos y cívicos.</w:t>
      </w:r>
    </w:p>
    <w:p w14:paraId="753D0178" w14:textId="77777777" w:rsidR="00485CF8" w:rsidRPr="0078253C" w:rsidRDefault="2279CCD7" w:rsidP="00AF5C0C">
      <w:pPr>
        <w:suppressAutoHyphens w:val="0"/>
        <w:autoSpaceDE w:val="0"/>
        <w:autoSpaceDN w:val="0"/>
        <w:adjustRightInd w:val="0"/>
        <w:spacing w:after="120" w:line="288" w:lineRule="auto"/>
        <w:jc w:val="both"/>
        <w:rPr>
          <w:rFonts w:eastAsia="Times New Roman" w:cs="Calibri"/>
          <w:color w:val="000000"/>
          <w:sz w:val="24"/>
          <w:szCs w:val="24"/>
          <w:lang w:eastAsia="es-ES"/>
        </w:rPr>
      </w:pPr>
      <w:r w:rsidRPr="2279CCD7">
        <w:rPr>
          <w:rFonts w:eastAsia="Times New Roman" w:cs="Calibri"/>
          <w:color w:val="000000" w:themeColor="text1"/>
          <w:sz w:val="24"/>
          <w:szCs w:val="24"/>
          <w:lang w:eastAsia="es-ES"/>
        </w:rPr>
        <w:t>Por otro lado, el papel vertebrador de procesos y contenidos diversos, que incorpora campos temáticos, recursos y procedimientos de diferentes áreas de conocimiento, facilita el planteamiento de estrategias interdisciplinares. La capacidad de contextualizar los aprendizajes y conectarlos con problemas actuales y retos del presente, desde una perspectiva interpretativa del tiempo y comprensiva del espacio, permite dotarlos de funcionalidad, interés y utilidad para el alumnado, así como crear escenarios diversos en los que desarrollar iniciativas y proyectos en situaciones reales que propicien la participación y el compromiso con el entorno y la comunidad.</w:t>
      </w:r>
    </w:p>
    <w:bookmarkEnd w:id="5"/>
    <w:p w14:paraId="23DE523C" w14:textId="77777777" w:rsidR="00CE6C13" w:rsidRDefault="00CE6C13" w:rsidP="00AF5C0C">
      <w:pPr>
        <w:widowControl w:val="0"/>
        <w:autoSpaceDE w:val="0"/>
        <w:spacing w:after="120" w:line="288" w:lineRule="auto"/>
        <w:ind w:right="56"/>
        <w:jc w:val="both"/>
        <w:rPr>
          <w:rFonts w:cs="Arial"/>
          <w:color w:val="000000"/>
          <w:spacing w:val="1"/>
          <w:sz w:val="24"/>
          <w:szCs w:val="24"/>
        </w:rPr>
      </w:pPr>
    </w:p>
    <w:p w14:paraId="7F361B45" w14:textId="3B9B2E03" w:rsidR="00FA1D90" w:rsidRPr="00A11A66" w:rsidRDefault="35689DF1" w:rsidP="00A11A66">
      <w:pPr>
        <w:pStyle w:val="PROGRAMACIN-Epgrafe"/>
        <w:jc w:val="both"/>
      </w:pPr>
      <w:bookmarkStart w:id="6" w:name="_Hlk102725005"/>
      <w:r>
        <w:t xml:space="preserve">1.2. </w:t>
      </w:r>
      <w:bookmarkEnd w:id="6"/>
      <w:r>
        <w:t xml:space="preserve">COMPETENCIAS ESPECÍFICAS, CRITERIOS DE EVALUACIÓN Y SABERES BÁSICOS DEL </w:t>
      </w:r>
      <w:r w:rsidRPr="35689DF1">
        <w:rPr>
          <w:caps/>
        </w:rPr>
        <w:t>Ámbito Lingüístico y Social</w:t>
      </w:r>
      <w:r>
        <w:t xml:space="preserve"> DE </w:t>
      </w:r>
      <w:r w:rsidRPr="35689DF1">
        <w:rPr>
          <w:caps/>
        </w:rPr>
        <w:t>Diversificación II. 4.° ESO</w:t>
      </w:r>
    </w:p>
    <w:p w14:paraId="2BB61CFD" w14:textId="5F7BB06E" w:rsidR="21DCE315" w:rsidRPr="0055082F" w:rsidRDefault="35689DF1" w:rsidP="0055082F">
      <w:pPr>
        <w:spacing w:after="120" w:line="288" w:lineRule="auto"/>
        <w:jc w:val="both"/>
        <w:rPr>
          <w:rFonts w:cs="Calibri"/>
          <w:sz w:val="24"/>
          <w:szCs w:val="24"/>
        </w:rPr>
      </w:pPr>
      <w:r w:rsidRPr="0055082F">
        <w:rPr>
          <w:rFonts w:cs="Calibri"/>
          <w:sz w:val="24"/>
          <w:szCs w:val="24"/>
        </w:rPr>
        <w:t xml:space="preserve">La rápida evolución de las sociedades actuales y sus múltiples interconexiones exigen el desarrollo de aquellas competencias que ayuden a los individuos a practicar una ciudadanía independiente, activa y comprometida con la realidad contemporánea. Las competencias clave, que forman parte del Perfil de salida del alumnado al término de la Enseñanza Básica, comprenden todos aquellos conocimientos, destrezas y actitudes que las personas necesitan para su realización y desarrollo personales, para mejorar su empleabilidad y facilitar su integración social y para poder desarrollar un estilo de vida responsable, sostenible y saludable. Estas competencias permitirán al alumnado </w:t>
      </w:r>
      <w:r w:rsidRPr="0055082F">
        <w:rPr>
          <w:rFonts w:cs="Calibri"/>
          <w:sz w:val="24"/>
          <w:szCs w:val="24"/>
        </w:rPr>
        <w:lastRenderedPageBreak/>
        <w:t xml:space="preserve">poder afrontar de manera satisfactoria los retos y desafíos del siglo XXI, convirtiéndolos en ciudadanos responsables y competentes para la vida académica o profesional que elijan. </w:t>
      </w:r>
    </w:p>
    <w:p w14:paraId="19088E70" w14:textId="03B887EF" w:rsidR="21DCE315" w:rsidRPr="0055082F" w:rsidRDefault="35689DF1" w:rsidP="0055082F">
      <w:pPr>
        <w:spacing w:after="120" w:line="288" w:lineRule="auto"/>
        <w:jc w:val="both"/>
        <w:rPr>
          <w:rFonts w:cs="Calibri"/>
          <w:sz w:val="24"/>
          <w:szCs w:val="24"/>
        </w:rPr>
      </w:pPr>
      <w:r w:rsidRPr="0055082F">
        <w:rPr>
          <w:rFonts w:cs="Calibri"/>
          <w:sz w:val="24"/>
          <w:szCs w:val="24"/>
        </w:rPr>
        <w:t xml:space="preserve">El eje del currículo del ámbito Lingüístico y Social aborda de manera directa las dimensiones comunicativas, interculturales, ciudadanas y cívicas necesarias para desarrollar esa ciudadanía independiente, activa y comprometida. Las competencias específicas de este ámbito suponen una progresión con respecto a las adquiridas por el alumnado durante los años de escolarización previa, que serán el punto de partida para esta nueva etapa en la que se deberán tener en cuenta tanto las características específicas del alumnado como sus repertorios y experiencias, con el fin de garantizar su finalización de manera positiva de la etapa de Educación Secundaria Obligatoria. </w:t>
      </w:r>
    </w:p>
    <w:p w14:paraId="14A169BC" w14:textId="11ADC9AA" w:rsidR="21DCE315" w:rsidRPr="0055082F" w:rsidRDefault="35689DF1" w:rsidP="0055082F">
      <w:pPr>
        <w:spacing w:after="120" w:line="288" w:lineRule="auto"/>
        <w:jc w:val="both"/>
        <w:rPr>
          <w:rFonts w:cs="Calibri"/>
          <w:sz w:val="24"/>
          <w:szCs w:val="24"/>
        </w:rPr>
      </w:pPr>
      <w:r w:rsidRPr="0055082F">
        <w:rPr>
          <w:rFonts w:cs="Calibri"/>
          <w:sz w:val="24"/>
          <w:szCs w:val="24"/>
        </w:rPr>
        <w:t xml:space="preserve">Las competencias específicas de este ámbito permiten al alumnado asumir responsablemente sus deberes y conocer y ejercer sus derechos a partir del aprendizaje del origen y la evolución de las sociedades, la construcción europea, los valores democráticos y la ciudadanía activa. Así pues, este ámbito pretende unir de forma coherente los saberes de cada una de las materias que lo componen, mostrando un desarrollo comunicativo coherente y cohesionado entre las dos lenguas que se imparten, sin olvidar las particularidades de la cultura andaluza, a la vez que se proyectan como elemento cultural necesario para la construcción de individuos que se desarrollan en un ambiente multicultural en el que tendrán que desenvolverse el resto de sus vidas. De esta forma, nos encontramos con un ámbito en el que quedan diluidas las fronteras entre las asignaturas para constituir un bloque cohesionado y compacto que facilite el aprendizaje a este alumnado. Asimismo, ocupan un lugar importante el fomento del hábito lector, la aceptación y la adecuación a la diversidad cultural, así como el respeto y la curiosidad por el diálogo intercultural, y la importancia de los intercambios culturales y lingüísticos como elemento de enriquecimiento personal y social. </w:t>
      </w:r>
    </w:p>
    <w:p w14:paraId="5CCDCC93" w14:textId="4D811674" w:rsidR="21DCE315" w:rsidRPr="0055082F" w:rsidRDefault="35689DF1" w:rsidP="0055082F">
      <w:pPr>
        <w:spacing w:after="120" w:line="288" w:lineRule="auto"/>
        <w:jc w:val="both"/>
        <w:rPr>
          <w:rFonts w:cs="Calibri"/>
          <w:sz w:val="24"/>
          <w:szCs w:val="24"/>
        </w:rPr>
      </w:pPr>
      <w:r w:rsidRPr="0055082F">
        <w:rPr>
          <w:rFonts w:cs="Calibri"/>
          <w:sz w:val="24"/>
          <w:szCs w:val="24"/>
        </w:rPr>
        <w:t xml:space="preserve">Por otra parte, se han incluido en este ámbito las destrezas básicas para la búsqueda y selección de información como medio para adquirir nuevos conocimientos dentro de los entornos informacionales actuales, lo que contribuye a mejorar las herramientas que ya han utilizado en cursos anteriores, optimizándolas y añadiendo otras que mejoren la capacidad de información del alumnado. Esta mejora en el proceso educativo conlleva el desarrollo de un espíritu crítico y un refuerzo del aprendizaje que le permitirá el uso adecuado, ético, seguro y responsable de la tecnología como elemento básico en el desarrollo individual y social. </w:t>
      </w:r>
    </w:p>
    <w:p w14:paraId="52E56223" w14:textId="0537146B" w:rsidR="21DCE315" w:rsidRPr="0055082F" w:rsidRDefault="35689DF1" w:rsidP="0055082F">
      <w:pPr>
        <w:spacing w:after="120" w:line="288" w:lineRule="auto"/>
        <w:jc w:val="both"/>
        <w:rPr>
          <w:rFonts w:cs="Calibri"/>
          <w:sz w:val="24"/>
          <w:szCs w:val="24"/>
        </w:rPr>
      </w:pPr>
      <w:r w:rsidRPr="0055082F">
        <w:rPr>
          <w:rFonts w:cs="Calibri"/>
          <w:sz w:val="24"/>
          <w:szCs w:val="24"/>
        </w:rPr>
        <w:t xml:space="preserve">Por su parte, los saberes básicos se estructuran en siete bloques: «Las lenguas y sus hablantes, interculturalidad y plurilingüismo»; «Comunicación»; «Patrimonio cultural y literario»; «Reflexión sobre la lengua»; «Retos del mundo actual»; «Sociedades y territorios»; «Compromiso cívico». Con ellos se mantienen los contenidos de las materias que dan lugar a este ámbito, a la vez que se busca la integración de dichos saberes de forma que, de cara al alumnado, constituyan un todo, un verdadero ámbito. Así, se persigue que haya una conciencia plena de la necesidad de ver las dos lenguas curriculares como algo unitario, a pesar de sus propias diferencias y estas, a su vez, como </w:t>
      </w:r>
      <w:r w:rsidRPr="0055082F">
        <w:rPr>
          <w:rFonts w:cs="Calibri"/>
          <w:sz w:val="24"/>
          <w:szCs w:val="24"/>
        </w:rPr>
        <w:lastRenderedPageBreak/>
        <w:t>un elemento más del patrimonio cultural junto con los demás elementos artísticos, que pongan al alumnado en la realidad de la nueva sociedad y de los retos que tiene que alcanzar siempre desde un compromiso cívico y social.</w:t>
      </w:r>
    </w:p>
    <w:p w14:paraId="4D21B152" w14:textId="47F37BFE" w:rsidR="0D8E735A" w:rsidRPr="0055082F" w:rsidRDefault="35689DF1" w:rsidP="0055082F">
      <w:pPr>
        <w:spacing w:after="120" w:line="288" w:lineRule="auto"/>
        <w:jc w:val="both"/>
        <w:rPr>
          <w:rFonts w:cs="Calibri"/>
          <w:sz w:val="24"/>
          <w:szCs w:val="24"/>
        </w:rPr>
      </w:pPr>
      <w:r w:rsidRPr="0055082F">
        <w:rPr>
          <w:rFonts w:cs="Calibri"/>
          <w:sz w:val="24"/>
          <w:szCs w:val="24"/>
        </w:rPr>
        <w:t>El enfoque, la nivelación y la definición de los distintos elementos del currículo están planteados a partir de la concepción del aprendizaje como un proceso dinámico y continuado, flexible y abierto, que debe adecuarse a las circunstancias, necesidades e interés del alumnado. Se espera que este sea capaz de poner en funcionamiento todos los saberes básicos en el seno de situaciones comunicativas propias de los diferentes ámbitos discursivos: personal, social, educativo y profesional, y a partir de contextos relacionados con temas cotidianos, de relevancia personal o profesional para el alumnado o de interés público próximo a su experiencia. En el planteamiento del ámbito se ha de tener en cuenta las circunstancias específicas del alumnado, su grado de motivación, autoestima y contexto personal, familiar y social, que requerirán la aplicación de estrategias metodológicas motivadoras, complementadas con medidas concretas y graduales acordes a la diversidad de niveles de conocimiento, intereses y motivación del alumnado, con el fin de sentar las bases para el aprendizaje a lo largo de toda la vida.</w:t>
      </w:r>
    </w:p>
    <w:p w14:paraId="07547A01" w14:textId="77777777" w:rsidR="00485CF8" w:rsidRPr="0078253C" w:rsidRDefault="00485CF8" w:rsidP="00AF5C0C">
      <w:pPr>
        <w:suppressAutoHyphens w:val="0"/>
        <w:autoSpaceDE w:val="0"/>
        <w:autoSpaceDN w:val="0"/>
        <w:adjustRightInd w:val="0"/>
        <w:spacing w:after="120" w:line="288" w:lineRule="auto"/>
        <w:rPr>
          <w:rFonts w:eastAsia="Times New Roman" w:cs="Calibri"/>
          <w:color w:val="000000"/>
          <w:sz w:val="24"/>
          <w:szCs w:val="24"/>
          <w:lang w:eastAsia="es-ES"/>
        </w:rPr>
      </w:pPr>
    </w:p>
    <w:p w14:paraId="5043CB0F" w14:textId="77777777" w:rsidR="0078253C" w:rsidRPr="009550F8" w:rsidRDefault="0078253C" w:rsidP="00AF5C0C">
      <w:pPr>
        <w:suppressAutoHyphens w:val="0"/>
        <w:autoSpaceDE w:val="0"/>
        <w:autoSpaceDN w:val="0"/>
        <w:adjustRightInd w:val="0"/>
        <w:spacing w:after="120" w:line="288" w:lineRule="auto"/>
        <w:rPr>
          <w:rFonts w:eastAsia="Times New Roman" w:cs="Calibri"/>
          <w:color w:val="000000"/>
          <w:sz w:val="24"/>
          <w:szCs w:val="24"/>
          <w:lang w:eastAsia="es-ES"/>
        </w:rPr>
      </w:pPr>
    </w:p>
    <w:p w14:paraId="07459315" w14:textId="77777777" w:rsidR="00FA1D90" w:rsidRDefault="00FA1D90" w:rsidP="00AF5C0C">
      <w:pPr>
        <w:pStyle w:val="Prrafodelista"/>
        <w:widowControl w:val="0"/>
        <w:autoSpaceDE w:val="0"/>
        <w:spacing w:after="120" w:line="288" w:lineRule="auto"/>
        <w:ind w:left="0" w:right="54"/>
        <w:contextualSpacing w:val="0"/>
        <w:jc w:val="both"/>
      </w:pPr>
    </w:p>
    <w:p w14:paraId="6537F28F" w14:textId="77777777" w:rsidR="002A4638" w:rsidRDefault="002A4638" w:rsidP="00CD4661">
      <w:pPr>
        <w:pStyle w:val="Prrafodelista"/>
        <w:widowControl w:val="0"/>
        <w:autoSpaceDE w:val="0"/>
        <w:spacing w:after="120" w:line="288" w:lineRule="auto"/>
        <w:ind w:left="0" w:right="54"/>
        <w:jc w:val="both"/>
        <w:sectPr w:rsidR="002A4638">
          <w:headerReference w:type="even" r:id="rId11"/>
          <w:headerReference w:type="default" r:id="rId12"/>
          <w:footerReference w:type="even" r:id="rId13"/>
          <w:footerReference w:type="default" r:id="rId14"/>
          <w:headerReference w:type="first" r:id="rId15"/>
          <w:footerReference w:type="first" r:id="rId16"/>
          <w:pgSz w:w="11906" w:h="16838"/>
          <w:pgMar w:top="1440" w:right="1274" w:bottom="1440" w:left="1077" w:header="708" w:footer="708" w:gutter="0"/>
          <w:cols w:space="720"/>
          <w:docGrid w:linePitch="360"/>
        </w:sectPr>
      </w:pPr>
    </w:p>
    <w:tbl>
      <w:tblPr>
        <w:tblW w:w="1459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5490"/>
        <w:gridCol w:w="2910"/>
        <w:gridCol w:w="1093"/>
        <w:gridCol w:w="3543"/>
        <w:gridCol w:w="1560"/>
      </w:tblGrid>
      <w:tr w:rsidR="0055082F" w:rsidRPr="000C4D3B" w14:paraId="43F48505" w14:textId="77777777" w:rsidTr="0055082F">
        <w:trPr>
          <w:trHeight w:val="300"/>
        </w:trPr>
        <w:tc>
          <w:tcPr>
            <w:tcW w:w="5490" w:type="dxa"/>
            <w:shd w:val="clear" w:color="auto" w:fill="0070C0"/>
          </w:tcPr>
          <w:p w14:paraId="0A2BA8B0" w14:textId="77777777" w:rsidR="0055082F" w:rsidRPr="004A717B" w:rsidRDefault="0055082F" w:rsidP="0D8E735A">
            <w:pPr>
              <w:spacing w:before="60" w:after="60" w:line="240" w:lineRule="auto"/>
              <w:jc w:val="center"/>
              <w:rPr>
                <w:rFonts w:ascii="Lucida Sans" w:eastAsia="Lucida Sans" w:hAnsi="Lucida Sans" w:cs="Lucida Sans"/>
                <w:b/>
                <w:bCs/>
                <w:color w:val="FFFFFF"/>
                <w:sz w:val="16"/>
                <w:szCs w:val="16"/>
              </w:rPr>
            </w:pPr>
            <w:r w:rsidRPr="0D8E735A">
              <w:rPr>
                <w:rFonts w:ascii="Lucida Sans" w:eastAsia="Lucida Sans" w:hAnsi="Lucida Sans" w:cs="Lucida Sans"/>
                <w:b/>
                <w:bCs/>
                <w:color w:val="FFFFFF" w:themeColor="background1"/>
                <w:sz w:val="16"/>
                <w:szCs w:val="16"/>
              </w:rPr>
              <w:lastRenderedPageBreak/>
              <w:t>Saberes básicos</w:t>
            </w:r>
          </w:p>
        </w:tc>
        <w:tc>
          <w:tcPr>
            <w:tcW w:w="2910" w:type="dxa"/>
            <w:shd w:val="clear" w:color="auto" w:fill="0070C0"/>
          </w:tcPr>
          <w:p w14:paraId="44759389" w14:textId="77777777" w:rsidR="0055082F" w:rsidRPr="000C4D3B" w:rsidRDefault="0055082F" w:rsidP="0D8E735A">
            <w:pPr>
              <w:spacing w:before="60" w:after="60" w:line="240" w:lineRule="auto"/>
              <w:jc w:val="center"/>
              <w:rPr>
                <w:rFonts w:ascii="Lucida Sans" w:eastAsia="Lucida Sans" w:hAnsi="Lucida Sans" w:cs="Lucida Sans"/>
                <w:b/>
                <w:bCs/>
                <w:color w:val="FFFFFF"/>
                <w:sz w:val="16"/>
                <w:szCs w:val="16"/>
              </w:rPr>
            </w:pPr>
            <w:r w:rsidRPr="0D8E735A">
              <w:rPr>
                <w:rFonts w:ascii="Lucida Sans" w:eastAsia="Lucida Sans" w:hAnsi="Lucida Sans" w:cs="Lucida Sans"/>
                <w:b/>
                <w:bCs/>
                <w:color w:val="FFFFFF" w:themeColor="background1"/>
                <w:sz w:val="16"/>
                <w:szCs w:val="16"/>
              </w:rPr>
              <w:t>Competencias específicas</w:t>
            </w:r>
          </w:p>
        </w:tc>
        <w:tc>
          <w:tcPr>
            <w:tcW w:w="1093" w:type="dxa"/>
            <w:shd w:val="clear" w:color="auto" w:fill="0070C0"/>
          </w:tcPr>
          <w:p w14:paraId="3B7DC19B" w14:textId="085DD81A" w:rsidR="0055082F" w:rsidRPr="0D8E735A" w:rsidRDefault="0055082F" w:rsidP="0D8E735A">
            <w:pPr>
              <w:spacing w:line="240" w:lineRule="auto"/>
              <w:jc w:val="center"/>
              <w:rPr>
                <w:rFonts w:ascii="Lucida Sans" w:eastAsia="Lucida Sans" w:hAnsi="Lucida Sans" w:cs="Lucida Sans"/>
                <w:b/>
                <w:bCs/>
                <w:color w:val="FFFFFF" w:themeColor="background1"/>
                <w:sz w:val="16"/>
                <w:szCs w:val="16"/>
              </w:rPr>
            </w:pPr>
            <w:r>
              <w:rPr>
                <w:rFonts w:ascii="Lucida Sans" w:eastAsia="Lucida Sans" w:hAnsi="Lucida Sans" w:cs="Lucida Sans"/>
                <w:b/>
                <w:bCs/>
                <w:color w:val="FFFFFF" w:themeColor="background1"/>
                <w:sz w:val="16"/>
                <w:szCs w:val="16"/>
              </w:rPr>
              <w:t>Descriptores operativos</w:t>
            </w:r>
          </w:p>
        </w:tc>
        <w:tc>
          <w:tcPr>
            <w:tcW w:w="3543" w:type="dxa"/>
            <w:shd w:val="clear" w:color="auto" w:fill="0070C0"/>
          </w:tcPr>
          <w:p w14:paraId="02FF6041" w14:textId="4BE56C6F" w:rsidR="0055082F" w:rsidRDefault="0055082F" w:rsidP="0D8E735A">
            <w:pPr>
              <w:spacing w:line="240" w:lineRule="auto"/>
              <w:jc w:val="center"/>
              <w:rPr>
                <w:rFonts w:ascii="Lucida Sans" w:eastAsia="Lucida Sans" w:hAnsi="Lucida Sans" w:cs="Lucida Sans"/>
                <w:b/>
                <w:bCs/>
                <w:color w:val="FFFFFF" w:themeColor="background1"/>
                <w:sz w:val="16"/>
                <w:szCs w:val="16"/>
              </w:rPr>
            </w:pPr>
            <w:r w:rsidRPr="0D8E735A">
              <w:rPr>
                <w:rFonts w:ascii="Lucida Sans" w:eastAsia="Lucida Sans" w:hAnsi="Lucida Sans" w:cs="Lucida Sans"/>
                <w:b/>
                <w:bCs/>
                <w:color w:val="FFFFFF" w:themeColor="background1"/>
                <w:sz w:val="16"/>
                <w:szCs w:val="16"/>
              </w:rPr>
              <w:t>Criterios de evaluación</w:t>
            </w:r>
          </w:p>
        </w:tc>
        <w:tc>
          <w:tcPr>
            <w:tcW w:w="1560" w:type="dxa"/>
            <w:shd w:val="clear" w:color="auto" w:fill="0070C0"/>
          </w:tcPr>
          <w:p w14:paraId="27229C3B" w14:textId="42BB92CA" w:rsidR="0055082F" w:rsidRPr="000C4D3B" w:rsidRDefault="0055082F" w:rsidP="0D8E735A">
            <w:pPr>
              <w:spacing w:before="60" w:after="60" w:line="240" w:lineRule="auto"/>
              <w:jc w:val="center"/>
              <w:rPr>
                <w:rFonts w:ascii="Lucida Sans" w:eastAsia="Lucida Sans" w:hAnsi="Lucida Sans" w:cs="Lucida Sans"/>
                <w:b/>
                <w:bCs/>
                <w:color w:val="FFFFFF"/>
                <w:sz w:val="16"/>
                <w:szCs w:val="16"/>
              </w:rPr>
            </w:pPr>
            <w:r w:rsidRPr="0D8E735A">
              <w:rPr>
                <w:rFonts w:ascii="Lucida Sans" w:eastAsia="Lucida Sans" w:hAnsi="Lucida Sans" w:cs="Lucida Sans"/>
                <w:b/>
                <w:bCs/>
                <w:color w:val="FFFFFF" w:themeColor="background1"/>
                <w:sz w:val="16"/>
                <w:szCs w:val="16"/>
              </w:rPr>
              <w:t>Saberes por criterio de evaluación</w:t>
            </w:r>
          </w:p>
        </w:tc>
      </w:tr>
      <w:tr w:rsidR="0055082F" w:rsidRPr="004A717B" w14:paraId="2CE313AE" w14:textId="77777777" w:rsidTr="0055082F">
        <w:trPr>
          <w:trHeight w:val="300"/>
        </w:trPr>
        <w:tc>
          <w:tcPr>
            <w:tcW w:w="5490" w:type="dxa"/>
            <w:vMerge w:val="restart"/>
            <w:shd w:val="clear" w:color="auto" w:fill="auto"/>
          </w:tcPr>
          <w:p w14:paraId="73B73F80" w14:textId="4C03DC08" w:rsidR="0055082F" w:rsidRPr="00463EE1" w:rsidRDefault="0055082F" w:rsidP="35689DF1">
            <w:pPr>
              <w:spacing w:after="20" w:line="240" w:lineRule="auto"/>
              <w:ind w:left="57" w:right="57"/>
              <w:rPr>
                <w:rFonts w:ascii="Lucida Sans" w:eastAsia="Lucida Sans" w:hAnsi="Lucida Sans" w:cs="Lucida Sans"/>
                <w:b/>
                <w:bCs/>
                <w:sz w:val="16"/>
                <w:szCs w:val="16"/>
              </w:rPr>
            </w:pPr>
            <w:bookmarkStart w:id="7" w:name="_Hlk104477818"/>
            <w:bookmarkStart w:id="8" w:name="_Hlk104478265"/>
            <w:bookmarkStart w:id="9" w:name="_Hlk104478456"/>
            <w:bookmarkStart w:id="10" w:name="_Hlk104478576"/>
            <w:bookmarkStart w:id="11" w:name="_Hlk104478640"/>
            <w:bookmarkStart w:id="12" w:name="_Hlk104478897"/>
            <w:bookmarkStart w:id="13" w:name="_Hlk104479186"/>
            <w:bookmarkStart w:id="14" w:name="_Hlk104479345"/>
            <w:bookmarkStart w:id="15" w:name="_Hlk104479795"/>
            <w:bookmarkStart w:id="16" w:name="_Hlk104480097"/>
            <w:bookmarkStart w:id="17" w:name="_Hlk104480217"/>
            <w:bookmarkStart w:id="18" w:name="_Hlk104480489"/>
            <w:bookmarkEnd w:id="7"/>
            <w:bookmarkEnd w:id="8"/>
            <w:bookmarkEnd w:id="9"/>
            <w:bookmarkEnd w:id="10"/>
            <w:bookmarkEnd w:id="11"/>
            <w:bookmarkEnd w:id="12"/>
            <w:bookmarkEnd w:id="13"/>
            <w:bookmarkEnd w:id="14"/>
            <w:bookmarkEnd w:id="15"/>
            <w:bookmarkEnd w:id="16"/>
            <w:bookmarkEnd w:id="17"/>
            <w:bookmarkEnd w:id="18"/>
            <w:r w:rsidRPr="35689DF1">
              <w:rPr>
                <w:rFonts w:ascii="Lucida Sans" w:eastAsia="Lucida Sans" w:hAnsi="Lucida Sans" w:cs="Lucida Sans"/>
                <w:b/>
                <w:bCs/>
                <w:sz w:val="16"/>
                <w:szCs w:val="16"/>
              </w:rPr>
              <w:t>A. Las lenguas y sus hablantes, interculturalidad y</w:t>
            </w:r>
          </w:p>
          <w:p w14:paraId="63F3E393" w14:textId="1AF06D25" w:rsidR="0055082F" w:rsidRPr="00463EE1" w:rsidRDefault="0055082F" w:rsidP="35689DF1">
            <w:pPr>
              <w:spacing w:after="20" w:line="240" w:lineRule="auto"/>
              <w:ind w:left="57" w:right="57"/>
              <w:rPr>
                <w:rFonts w:ascii="Lucida Sans" w:eastAsia="Lucida Sans" w:hAnsi="Lucida Sans" w:cs="Lucida Sans"/>
                <w:b/>
                <w:bCs/>
                <w:sz w:val="16"/>
                <w:szCs w:val="16"/>
              </w:rPr>
            </w:pPr>
            <w:r w:rsidRPr="35689DF1">
              <w:rPr>
                <w:rFonts w:ascii="Lucida Sans" w:eastAsia="Lucida Sans" w:hAnsi="Lucida Sans" w:cs="Lucida Sans"/>
                <w:b/>
                <w:bCs/>
                <w:sz w:val="16"/>
                <w:szCs w:val="16"/>
              </w:rPr>
              <w:t>plurilingüismo.</w:t>
            </w:r>
          </w:p>
          <w:p w14:paraId="63877EFB" w14:textId="26C5885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ALS.2.A.1. Análisis de la propia biografía lingüística, del centro y</w:t>
            </w:r>
          </w:p>
          <w:p w14:paraId="0C8EAC23" w14:textId="1033FBE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 localidad. La lengua extranjera como medio de</w:t>
            </w:r>
          </w:p>
          <w:p w14:paraId="38357AB2" w14:textId="7E3F062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comunicación interpersonal, fuente de información y</w:t>
            </w:r>
          </w:p>
          <w:p w14:paraId="76784484" w14:textId="13A3899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herramienta de participación social y de enriquecimiento</w:t>
            </w:r>
          </w:p>
          <w:p w14:paraId="62700E98" w14:textId="3026035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personal. Interés por la realización de intercambios</w:t>
            </w:r>
          </w:p>
          <w:p w14:paraId="67312625" w14:textId="4B58F69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comunicativos con hablantes de lengua extranjera. Los</w:t>
            </w:r>
          </w:p>
          <w:p w14:paraId="58BF90A4" w14:textId="1BD9B77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fundamentos geoestratégicos desde la segunda mitad del siglo</w:t>
            </w:r>
          </w:p>
          <w:p w14:paraId="70251079" w14:textId="604DBC1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XX hasta la actualidad, la política de bloques, los conflictos de</w:t>
            </w:r>
          </w:p>
          <w:p w14:paraId="4ECFB00B" w14:textId="61A5482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descolonización y el nuevo orden mundial. El papel de los</w:t>
            </w:r>
          </w:p>
          <w:p w14:paraId="09731398" w14:textId="4A20B30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organismos internacionales.</w:t>
            </w:r>
          </w:p>
          <w:p w14:paraId="5049EB20" w14:textId="1FE9F90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ALS.2.A.2. Desarrollo sociohistórico de las lenguas de España.</w:t>
            </w:r>
          </w:p>
          <w:p w14:paraId="24576A78" w14:textId="4BF24A8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Comparación y diferencias de los rasgos dialectales del español</w:t>
            </w:r>
          </w:p>
          <w:p w14:paraId="35633181" w14:textId="121ECB7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(fónicos, gramaticales y léxicos) atendiendo a la modalidad</w:t>
            </w:r>
          </w:p>
          <w:p w14:paraId="554B7DCA" w14:textId="73E7FB9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lingüística andaluza y las relativas a los sociolectos y registros.</w:t>
            </w:r>
          </w:p>
          <w:p w14:paraId="2D7D0C8B" w14:textId="386FC44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España y Andalucía ante la modernidad.</w:t>
            </w:r>
          </w:p>
          <w:p w14:paraId="40ED24B6" w14:textId="71EA393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Fundamentos del proceso de transformación de la España</w:t>
            </w:r>
          </w:p>
          <w:p w14:paraId="011DBC7D" w14:textId="1CC4286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contemporánea y explicación de los aspectos políticos,</w:t>
            </w:r>
          </w:p>
          <w:p w14:paraId="5FA0A673" w14:textId="5BA789A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económicos, sociales y culturales en la formación de una</w:t>
            </w:r>
          </w:p>
          <w:p w14:paraId="23331262" w14:textId="46DD1A0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identidad multicultural compartida. Patrones culturales,</w:t>
            </w:r>
          </w:p>
          <w:p w14:paraId="19D97ABF" w14:textId="793C5C6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sociales y lingüísticos de la lengua extranjera relativos a la vida</w:t>
            </w:r>
          </w:p>
          <w:p w14:paraId="61296120" w14:textId="7F316CC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cotidiana, condiciones de vida y relaciones interpersonales.</w:t>
            </w:r>
          </w:p>
          <w:p w14:paraId="5FB9A246" w14:textId="5833941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ALS.2.A.3. Desarrollo de la reflexión interlingüística. Prejuicios y</w:t>
            </w:r>
          </w:p>
          <w:p w14:paraId="05CFEF25" w14:textId="6721EE9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estereotipos lingüísticos. Contactos entre lenguas: bilingüismo,</w:t>
            </w:r>
          </w:p>
          <w:p w14:paraId="58BAF4A4" w14:textId="073F7AA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préstamos, interferencias. Diglosia lingüística y dialectal.</w:t>
            </w:r>
          </w:p>
          <w:p w14:paraId="080CF68C" w14:textId="4C25C9B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Estrategias de uso común para entender y apreciar la diversidad</w:t>
            </w:r>
          </w:p>
          <w:p w14:paraId="3DC152EF" w14:textId="33D9E30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lingüística, así como la detección y actuación ante usos</w:t>
            </w:r>
          </w:p>
          <w:p w14:paraId="315B8C09" w14:textId="3038212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discriminatorios del lenguaje verbal y no verbal por motivos de</w:t>
            </w:r>
          </w:p>
          <w:p w14:paraId="00191963" w14:textId="78D9AB9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género u origen. El nacimiento de nuevas expresiones artísticas</w:t>
            </w:r>
          </w:p>
          <w:p w14:paraId="6F3125CB" w14:textId="1475D5F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y culturales contemporáneas y su relación con las artes clásicas.</w:t>
            </w:r>
          </w:p>
          <w:p w14:paraId="3273B3FD" w14:textId="091FA4D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La diversidad cultural en el mundo actual. Respeto y</w:t>
            </w:r>
          </w:p>
          <w:p w14:paraId="7CCA3F1D" w14:textId="426DA0B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conservación del patrimonio material e inmaterial.</w:t>
            </w:r>
          </w:p>
          <w:p w14:paraId="1EFB78A7" w14:textId="34B6981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ALS.2.A.4. Los derechos lingüísticos y su expresión en leyes y</w:t>
            </w:r>
          </w:p>
          <w:p w14:paraId="3517FAE6" w14:textId="4756BE0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declaraciones institucionales. Convenciones sociales de uso</w:t>
            </w:r>
          </w:p>
          <w:p w14:paraId="351B51AF" w14:textId="7CD28D0F"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común; lenguaje no verbal, cortesía lingüística, cultura,</w:t>
            </w:r>
          </w:p>
          <w:p w14:paraId="5AF82CAF" w14:textId="356A528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actitudes, costumbres, valores propios de los países donde se</w:t>
            </w:r>
          </w:p>
          <w:p w14:paraId="5216D441" w14:textId="5E3D6F0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habla la lengua extranjera. Las transformaciones científicas y</w:t>
            </w:r>
          </w:p>
          <w:p w14:paraId="107AD152" w14:textId="70591B8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tecnológicas. Dimensión ética de la ciencia y la tecnología.</w:t>
            </w:r>
          </w:p>
          <w:p w14:paraId="752D8133" w14:textId="2DECCF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Cambios culturales y movimientos sociales. Los medios de</w:t>
            </w:r>
          </w:p>
          <w:p w14:paraId="0DFB3ED3" w14:textId="71E7C66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comunicación y las redes sociales.</w:t>
            </w:r>
          </w:p>
          <w:p w14:paraId="6FFA6FB9" w14:textId="0ECE9A0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ALS.2.A.5. Convenciones ortográficas y estrategias de</w:t>
            </w:r>
          </w:p>
          <w:p w14:paraId="073BF136" w14:textId="3727B1A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conversaciones de uso común en ambas lenguas. Estrategias y</w:t>
            </w:r>
          </w:p>
          <w:p w14:paraId="1BBD8B74" w14:textId="6767E75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herramientas básicas de autoevaluación y coevaluación,</w:t>
            </w:r>
          </w:p>
          <w:p w14:paraId="4070E3BF" w14:textId="6B33F92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analógicas y digitales, individuales y cooperativas.</w:t>
            </w:r>
          </w:p>
          <w:p w14:paraId="4B3C2BF3" w14:textId="55DC24C7" w:rsidR="0055082F" w:rsidRPr="00463EE1" w:rsidRDefault="0055082F" w:rsidP="35689DF1">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ALS.2.A.6. Funciones comunicativas de uso común adecuadas al</w:t>
            </w:r>
          </w:p>
          <w:p w14:paraId="14E9C76A" w14:textId="1F7358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ámbito y contexto comunicativo en ambas lenguas.</w:t>
            </w:r>
          </w:p>
          <w:p w14:paraId="0E358781" w14:textId="09B5F2D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ALS.2.A.7. Unidades lingüísticas básicas y significados asociados</w:t>
            </w:r>
          </w:p>
          <w:p w14:paraId="4BB20FD4" w14:textId="00FC5CE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 dichas unidades tales como expresión de la entidad y sus</w:t>
            </w:r>
          </w:p>
          <w:p w14:paraId="17581219" w14:textId="369C2AE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 xml:space="preserve">propiedades, cantidad y </w:t>
            </w:r>
            <w:bookmarkStart w:id="19" w:name="_Int_4aUPuDRw"/>
            <w:r w:rsidRPr="35689DF1">
              <w:rPr>
                <w:rFonts w:ascii="Lucida Sans" w:eastAsia="Lucida Sans" w:hAnsi="Lucida Sans" w:cs="Lucida Sans"/>
                <w:sz w:val="16"/>
                <w:szCs w:val="16"/>
              </w:rPr>
              <w:t>cualidad</w:t>
            </w:r>
            <w:bookmarkEnd w:id="19"/>
            <w:r w:rsidRPr="35689DF1">
              <w:rPr>
                <w:rFonts w:ascii="Lucida Sans" w:eastAsia="Lucida Sans" w:hAnsi="Lucida Sans" w:cs="Lucida Sans"/>
                <w:sz w:val="16"/>
                <w:szCs w:val="16"/>
              </w:rPr>
              <w:t>, el espacio, el tiempo, la</w:t>
            </w:r>
          </w:p>
          <w:p w14:paraId="40980F4E" w14:textId="53A1E4A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afirmación, negación, interrogación y exclamación.</w:t>
            </w:r>
          </w:p>
          <w:p w14:paraId="795FF60D" w14:textId="3E9BF79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ALS.2.A.8. Patrones sonoros, acentuales, rítmicos y de</w:t>
            </w:r>
          </w:p>
          <w:p w14:paraId="5DFA02B2" w14:textId="7E46288C" w:rsidR="0055082F" w:rsidRPr="00463EE1" w:rsidRDefault="0055082F" w:rsidP="35689DF1">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entonación de uso común y significados e intenciones</w:t>
            </w:r>
          </w:p>
          <w:p w14:paraId="2027F622" w14:textId="2695D73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comunicativas asociadas a dichos patrones.</w:t>
            </w:r>
          </w:p>
          <w:p w14:paraId="732CC916" w14:textId="774409DA" w:rsidR="0055082F" w:rsidRPr="00463EE1" w:rsidRDefault="0055082F" w:rsidP="35689DF1">
            <w:pPr>
              <w:spacing w:after="20" w:line="240" w:lineRule="auto"/>
              <w:ind w:left="57" w:right="57"/>
              <w:rPr>
                <w:rFonts w:ascii="Lucida Sans" w:eastAsia="Lucida Sans" w:hAnsi="Lucida Sans" w:cs="Lucida Sans"/>
                <w:sz w:val="16"/>
                <w:szCs w:val="16"/>
              </w:rPr>
            </w:pPr>
          </w:p>
          <w:p w14:paraId="4EBBAD69" w14:textId="285BEA7E" w:rsidR="0055082F" w:rsidRPr="00463EE1" w:rsidRDefault="0055082F" w:rsidP="35689DF1">
            <w:pPr>
              <w:spacing w:after="20" w:line="240" w:lineRule="auto"/>
              <w:ind w:left="57" w:right="57"/>
              <w:rPr>
                <w:rFonts w:ascii="Lucida Sans" w:eastAsia="Lucida Sans" w:hAnsi="Lucida Sans" w:cs="Lucida Sans"/>
                <w:b/>
                <w:bCs/>
                <w:sz w:val="16"/>
                <w:szCs w:val="16"/>
              </w:rPr>
            </w:pPr>
            <w:r w:rsidRPr="35689DF1">
              <w:rPr>
                <w:rFonts w:ascii="Lucida Sans" w:eastAsia="Lucida Sans" w:hAnsi="Lucida Sans" w:cs="Lucida Sans"/>
                <w:b/>
                <w:bCs/>
                <w:sz w:val="16"/>
                <w:szCs w:val="16"/>
              </w:rPr>
              <w:t>B. Comunicación.</w:t>
            </w:r>
          </w:p>
          <w:p w14:paraId="62F4E555" w14:textId="02F92EE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ALS.2.B.1. El contexto. Componentes del hecho comunicativo:</w:t>
            </w:r>
          </w:p>
          <w:p w14:paraId="316877C5" w14:textId="3CE6162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grado de formalidad, carácter público o privado, distancia social,</w:t>
            </w:r>
          </w:p>
          <w:p w14:paraId="26038390" w14:textId="4360F4D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intención comunicativa, canal y elementos no verbales. Su</w:t>
            </w:r>
          </w:p>
          <w:p w14:paraId="72C6D7D1" w14:textId="05F6391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importancia en ambas lenguas.</w:t>
            </w:r>
          </w:p>
          <w:p w14:paraId="69A080B9" w14:textId="7AC3834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ALS.2.B.2. Los géneros discursivos en ambas lenguas.</w:t>
            </w:r>
          </w:p>
          <w:p w14:paraId="54BEF601" w14:textId="37B8859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Secuencias básicas (especialmente exposición y</w:t>
            </w:r>
          </w:p>
          <w:p w14:paraId="7663AC65" w14:textId="14DE125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argumentación). Géneros discursivos propios del ámbito</w:t>
            </w:r>
          </w:p>
          <w:p w14:paraId="5EDCB690" w14:textId="4775E7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personal: la conversación, con especial atención a la</w:t>
            </w:r>
          </w:p>
          <w:p w14:paraId="13271366" w14:textId="0C0D892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discrepancia, la queja, la orden y la reprobación. Géneros</w:t>
            </w:r>
          </w:p>
          <w:p w14:paraId="6B06D28B" w14:textId="508F22D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discursivos propios del ámbito educativo. Géneros discursivos</w:t>
            </w:r>
          </w:p>
          <w:p w14:paraId="2D7EAA29" w14:textId="1E3AEDE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propios del ámbito social. Géneros discursivos propios del</w:t>
            </w:r>
          </w:p>
          <w:p w14:paraId="06EBA4C7" w14:textId="3831DA3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ámbito profesional.</w:t>
            </w:r>
          </w:p>
          <w:p w14:paraId="5D609647" w14:textId="0B516118" w:rsidR="0055082F" w:rsidRPr="00463EE1" w:rsidRDefault="0055082F" w:rsidP="35689DF1">
            <w:pPr>
              <w:spacing w:after="20" w:line="240" w:lineRule="auto"/>
              <w:ind w:left="57" w:right="57"/>
              <w:rPr>
                <w:rFonts w:ascii="Lucida Sans" w:eastAsia="Lucida Sans" w:hAnsi="Lucida Sans" w:cs="Lucida Sans"/>
                <w:b/>
                <w:bCs/>
                <w:i/>
                <w:iCs/>
                <w:sz w:val="16"/>
                <w:szCs w:val="16"/>
              </w:rPr>
            </w:pPr>
            <w:r w:rsidRPr="35689DF1">
              <w:rPr>
                <w:rFonts w:ascii="Lucida Sans" w:eastAsia="Lucida Sans" w:hAnsi="Lucida Sans" w:cs="Lucida Sans"/>
                <w:b/>
                <w:bCs/>
                <w:i/>
                <w:iCs/>
                <w:sz w:val="16"/>
                <w:szCs w:val="16"/>
              </w:rPr>
              <w:t>ALS.2.B.3. Procesos comunicativos.</w:t>
            </w:r>
          </w:p>
          <w:p w14:paraId="3ED9D56C" w14:textId="7104ECF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ALS.2.B.3.1. Interacción oral y escrita de carácter informal y</w:t>
            </w:r>
          </w:p>
          <w:p w14:paraId="4CBDF3BC" w14:textId="29A37EC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formal en ambas lenguas. Turno de palabra, cooperación</w:t>
            </w:r>
          </w:p>
          <w:p w14:paraId="52D2F1BB" w14:textId="3B7D9D9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conversacional, escucha activa, asertividad y resolución</w:t>
            </w:r>
          </w:p>
          <w:p w14:paraId="1E50031B" w14:textId="74AE76D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dialogada de conflictos.</w:t>
            </w:r>
          </w:p>
          <w:p w14:paraId="3C8A67C5" w14:textId="59D24EF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ALS.2.B.3.2. Comprensión oral en ambas lenguas. Sentido global</w:t>
            </w:r>
          </w:p>
          <w:p w14:paraId="1437AA84" w14:textId="09678E2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del texto y relación entre sus partes, selección y retención de la</w:t>
            </w:r>
          </w:p>
          <w:p w14:paraId="47075FAA" w14:textId="125BE54E"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información relevante. La intención del emisor. Detección de</w:t>
            </w:r>
          </w:p>
          <w:p w14:paraId="3B58DB52" w14:textId="281BB1D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usos discriminatorios del lenguaje verbal y no verbal. Valoración</w:t>
            </w:r>
          </w:p>
          <w:p w14:paraId="237F908B" w14:textId="0401DA6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 forma y el contenido del texto.</w:t>
            </w:r>
          </w:p>
          <w:p w14:paraId="463B7218" w14:textId="0662745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ALS.2.B.3.3. Producción oral formal en ambas lenguas.</w:t>
            </w:r>
          </w:p>
          <w:p w14:paraId="594947DF" w14:textId="66E3B66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Planificación y búsqueda de información, textualización y</w:t>
            </w:r>
          </w:p>
          <w:p w14:paraId="6A2EF06A" w14:textId="37EF28D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revisión. Adecuación a la audiencia y a los tiempos de</w:t>
            </w:r>
          </w:p>
          <w:p w14:paraId="7F9ABF5F" w14:textId="7512B92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exposición. Elementos no verbales. Rasgos discursivos y</w:t>
            </w:r>
          </w:p>
          <w:p w14:paraId="3D4B13E0" w14:textId="706F627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lingüísticos de la oralidad formal. Identificación de la autoría y</w:t>
            </w:r>
          </w:p>
          <w:p w14:paraId="72FCB457" w14:textId="230B305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veracidad de las fuentes consultadas y los contenidos utilizados.</w:t>
            </w:r>
          </w:p>
          <w:p w14:paraId="15D3E07C" w14:textId="5E8019F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ALS.2.B.3.4. Comprensión lectora en ambas lenguas. Sentido</w:t>
            </w:r>
          </w:p>
          <w:p w14:paraId="75FDBC7E" w14:textId="416B733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global de textos y relación entre sus partes. La intención del</w:t>
            </w:r>
          </w:p>
          <w:p w14:paraId="27536CB8" w14:textId="5C72C32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emisor. Estrategias básicas del ámbito lingüístico y social:</w:t>
            </w:r>
          </w:p>
          <w:p w14:paraId="24A4809C" w14:textId="02A2DE3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análisis de textos, interpretación de mapas, esquemas, síntesis y</w:t>
            </w:r>
          </w:p>
          <w:p w14:paraId="08AE0C98" w14:textId="423D789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gráficos. Valoración de la forma y el contenido del texto.</w:t>
            </w:r>
          </w:p>
          <w:p w14:paraId="360EDC7B" w14:textId="623CA55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ALS.2.B.3.5. Producción escrita en ambas lenguas. Planificación,</w:t>
            </w:r>
          </w:p>
          <w:p w14:paraId="51E3A94C" w14:textId="6DFCB78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redacción, revisión y edición en diferentes soportes. Corrección</w:t>
            </w:r>
          </w:p>
          <w:p w14:paraId="2D86FF10" w14:textId="2347A4A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gramatical y ortográfica. Propiedad léxica. Usos de la escritura</w:t>
            </w:r>
          </w:p>
          <w:p w14:paraId="32ECBCFD" w14:textId="5E05550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 xml:space="preserve">para la organización del </w:t>
            </w:r>
            <w:r w:rsidR="00C65E0D">
              <w:rPr>
                <w:rFonts w:ascii="Lucida Sans" w:eastAsia="Lucida Sans" w:hAnsi="Lucida Sans" w:cs="Lucida Sans"/>
                <w:sz w:val="16"/>
                <w:szCs w:val="16"/>
              </w:rPr>
              <w:t>p</w:t>
            </w:r>
            <w:r w:rsidRPr="35689DF1">
              <w:rPr>
                <w:rFonts w:ascii="Lucida Sans" w:eastAsia="Lucida Sans" w:hAnsi="Lucida Sans" w:cs="Lucida Sans"/>
                <w:sz w:val="16"/>
                <w:szCs w:val="16"/>
              </w:rPr>
              <w:t>ensamiento: toma de notas,</w:t>
            </w:r>
          </w:p>
          <w:p w14:paraId="5C3A929E" w14:textId="46B6EDB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esquemas, mapas conceptuales, definiciones, resúmenes, etc.</w:t>
            </w:r>
          </w:p>
          <w:p w14:paraId="01D57AE4" w14:textId="2E15EB2F" w:rsidR="0055082F" w:rsidRPr="00463EE1" w:rsidRDefault="0055082F" w:rsidP="35689DF1">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Estrategias básicas del ámbito lingüístico y social: elaboración</w:t>
            </w:r>
          </w:p>
          <w:p w14:paraId="68C6E29F" w14:textId="708FEAE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mapas, esquemas, síntesis, representación de gráficos e</w:t>
            </w:r>
          </w:p>
          <w:p w14:paraId="20C39FC8" w14:textId="312ADB0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imágenes a través de medios digitales accesibles.</w:t>
            </w:r>
          </w:p>
          <w:p w14:paraId="34A770CE" w14:textId="54447A7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ALS.2.B.3.6. Alfabetización informacional: búsqueda y selección</w:t>
            </w:r>
          </w:p>
          <w:p w14:paraId="4ED1F80E" w14:textId="5651CA1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información y elaboración del conocimiento. Utilización de</w:t>
            </w:r>
          </w:p>
          <w:p w14:paraId="29211A87" w14:textId="2472D13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plataformas virtuales para la realización de proyectos escolares.</w:t>
            </w:r>
          </w:p>
          <w:p w14:paraId="35AA54B9" w14:textId="2206C4E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Estrategias básicas de búsqueda de información tales como</w:t>
            </w:r>
          </w:p>
          <w:p w14:paraId="67E1F599" w14:textId="2AF012B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diccionarios, libros de consulta, bibliotecas y recursos digitales e</w:t>
            </w:r>
          </w:p>
          <w:p w14:paraId="7B76F6FE" w14:textId="32F0778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informáticos. Uso de herramientas analógicas y digitales básicas</w:t>
            </w:r>
          </w:p>
          <w:p w14:paraId="47F4713B" w14:textId="5C44703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para la comprensión, producción y coproducción oral, escrita y</w:t>
            </w:r>
          </w:p>
          <w:p w14:paraId="46C50A61" w14:textId="2C0B5CA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multimodal. Lectura crítica de la información.</w:t>
            </w:r>
          </w:p>
          <w:p w14:paraId="161C616E" w14:textId="576BD36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ALS.2.B.3.7. Reconocimiento y uso discursivo de los elementos</w:t>
            </w:r>
          </w:p>
          <w:p w14:paraId="5BF98800" w14:textId="037F601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lingüísticos en las lenguas. Expresión de la subjetividad en textos</w:t>
            </w:r>
          </w:p>
          <w:p w14:paraId="48F7DDE5" w14:textId="0B1527E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carácter expositivo y argumentativo. Identificación y uso de</w:t>
            </w:r>
          </w:p>
          <w:p w14:paraId="27F1F906" w14:textId="608E469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las variaciones de las formas deícticas. Fórmulas de confianza y</w:t>
            </w:r>
          </w:p>
          <w:p w14:paraId="3A0BA126" w14:textId="447D809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cortesía en relación con la situación de comunicación. Recursos</w:t>
            </w:r>
          </w:p>
          <w:p w14:paraId="6727ED0F" w14:textId="1804BD3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lingüísticos para adecuar el registro a la situación de</w:t>
            </w:r>
          </w:p>
          <w:p w14:paraId="7FC4F5E3" w14:textId="654FD78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comunicación. Procedimientos explicativos básicos.</w:t>
            </w:r>
          </w:p>
          <w:p w14:paraId="49AC4085" w14:textId="186E2A4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Mecanismos de cohesión. Coherencia en las formas verbales.</w:t>
            </w:r>
          </w:p>
          <w:p w14:paraId="4D362EC5" w14:textId="73CBCBD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Corrección lingüística, ortográfica y gramatical. Uso de</w:t>
            </w:r>
          </w:p>
          <w:p w14:paraId="6A02B3DC" w14:textId="624A2670" w:rsidR="0055082F" w:rsidRPr="00463EE1" w:rsidRDefault="0055082F" w:rsidP="35689DF1">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diccionarios, manuales y correctores o rtográficos. Los signos</w:t>
            </w:r>
          </w:p>
          <w:p w14:paraId="03C9631A" w14:textId="28B6A77C"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básicos de puntuación. Su relación con el significado.</w:t>
            </w:r>
          </w:p>
          <w:p w14:paraId="702BFE11" w14:textId="51652F5E" w:rsidR="0055082F" w:rsidRPr="00463EE1" w:rsidRDefault="0055082F" w:rsidP="35689DF1">
            <w:pPr>
              <w:spacing w:after="20" w:line="240" w:lineRule="auto"/>
              <w:ind w:left="57" w:right="57"/>
              <w:rPr>
                <w:rFonts w:ascii="Lucida Sans" w:eastAsia="Lucida Sans" w:hAnsi="Lucida Sans" w:cs="Lucida Sans"/>
                <w:sz w:val="16"/>
                <w:szCs w:val="16"/>
              </w:rPr>
            </w:pPr>
          </w:p>
          <w:p w14:paraId="2777539C" w14:textId="5576472B" w:rsidR="0055082F" w:rsidRPr="00463EE1" w:rsidRDefault="0055082F" w:rsidP="35689DF1">
            <w:pPr>
              <w:spacing w:after="20" w:line="240" w:lineRule="auto"/>
              <w:ind w:left="57" w:right="57"/>
              <w:rPr>
                <w:rFonts w:ascii="Lucida Sans" w:eastAsia="Lucida Sans" w:hAnsi="Lucida Sans" w:cs="Lucida Sans"/>
                <w:b/>
                <w:bCs/>
                <w:sz w:val="16"/>
                <w:szCs w:val="16"/>
              </w:rPr>
            </w:pPr>
            <w:r w:rsidRPr="35689DF1">
              <w:rPr>
                <w:rFonts w:ascii="Lucida Sans" w:eastAsia="Lucida Sans" w:hAnsi="Lucida Sans" w:cs="Lucida Sans"/>
                <w:b/>
                <w:bCs/>
                <w:sz w:val="16"/>
                <w:szCs w:val="16"/>
              </w:rPr>
              <w:t>C. Patrimonio cultural y literario.</w:t>
            </w:r>
          </w:p>
          <w:p w14:paraId="67EDBCA3" w14:textId="1985260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ALS.2.C.1. El nacimiento de las nuevas expresiones artísticas y</w:t>
            </w:r>
          </w:p>
          <w:p w14:paraId="06386F33" w14:textId="12D4F7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culturales contemporáneas y su relación con las artes clásicas.</w:t>
            </w:r>
          </w:p>
          <w:p w14:paraId="31D22C29" w14:textId="67B3FBD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La diversidad cultural en el mundo actual. Respeto y</w:t>
            </w:r>
          </w:p>
          <w:p w14:paraId="2D3B25FC" w14:textId="5F2E357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conservación del patrimonio material e inmaterial.</w:t>
            </w:r>
          </w:p>
          <w:p w14:paraId="35AE80FD" w14:textId="735F0B3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ALS.2.C.2. Estrategias básicas para entender y apreciar la</w:t>
            </w:r>
          </w:p>
          <w:p w14:paraId="2518F093" w14:textId="1FBC1D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diversidad cultural y artística en el mundo actual. Conservación</w:t>
            </w:r>
          </w:p>
          <w:p w14:paraId="7D72EF21" w14:textId="3A1EADE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y defensa del patrimonio histórico, artístico y cultural. El</w:t>
            </w:r>
          </w:p>
          <w:p w14:paraId="5A1F8CD4" w14:textId="7C35FD5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patrimonio andaluz.</w:t>
            </w:r>
          </w:p>
          <w:p w14:paraId="46075A47" w14:textId="1DA796F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ALS.2.C.3. Lectura autónoma de obras o fragmentos relevantes</w:t>
            </w:r>
          </w:p>
          <w:p w14:paraId="56AE2FC6" w14:textId="6FB96B6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 literatura juvenil contemporánea y del patrimonio literario</w:t>
            </w:r>
          </w:p>
          <w:p w14:paraId="09127872" w14:textId="5738C3D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andaluz, nacional y universal, inscritas en itinerarios temáticos o</w:t>
            </w:r>
          </w:p>
          <w:p w14:paraId="5E9D8354" w14:textId="23BC491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género, que incluyan la presencia de autoras y autores.</w:t>
            </w:r>
          </w:p>
          <w:p w14:paraId="3FE7552E" w14:textId="08B2015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ALS.2.C.4. Relación y comparación de los textos leídos con otros</w:t>
            </w:r>
          </w:p>
          <w:p w14:paraId="79520520" w14:textId="4438F26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textos, con otras manifestaciones artísticas y culturales, como el</w:t>
            </w:r>
          </w:p>
          <w:p w14:paraId="708FDF38" w14:textId="7B10C93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Flamenco, y con las nuevas formas de ficción en función de</w:t>
            </w:r>
          </w:p>
          <w:p w14:paraId="3349E3C0" w14:textId="35B1593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temas, tópicos, estructuras y lenguajes.</w:t>
            </w:r>
          </w:p>
          <w:p w14:paraId="28982D7D" w14:textId="557C3045" w:rsidR="0055082F" w:rsidRPr="00463EE1" w:rsidRDefault="0055082F" w:rsidP="35689DF1">
            <w:pPr>
              <w:spacing w:after="20" w:line="240" w:lineRule="auto"/>
              <w:ind w:left="57" w:right="57"/>
              <w:rPr>
                <w:rFonts w:ascii="Lucida Sans" w:eastAsia="Lucida Sans" w:hAnsi="Lucida Sans" w:cs="Lucida Sans"/>
                <w:sz w:val="16"/>
                <w:szCs w:val="16"/>
              </w:rPr>
            </w:pPr>
          </w:p>
          <w:p w14:paraId="0B0B93E1" w14:textId="1BF89858" w:rsidR="0055082F" w:rsidRPr="00463EE1" w:rsidRDefault="0055082F" w:rsidP="35689DF1">
            <w:pPr>
              <w:spacing w:after="20" w:line="240" w:lineRule="auto"/>
              <w:ind w:left="57" w:right="57"/>
              <w:rPr>
                <w:rFonts w:ascii="Lucida Sans" w:eastAsia="Lucida Sans" w:hAnsi="Lucida Sans" w:cs="Lucida Sans"/>
                <w:b/>
                <w:bCs/>
                <w:sz w:val="16"/>
                <w:szCs w:val="16"/>
              </w:rPr>
            </w:pPr>
            <w:r w:rsidRPr="35689DF1">
              <w:rPr>
                <w:rFonts w:ascii="Lucida Sans" w:eastAsia="Lucida Sans" w:hAnsi="Lucida Sans" w:cs="Lucida Sans"/>
                <w:b/>
                <w:bCs/>
                <w:sz w:val="16"/>
                <w:szCs w:val="16"/>
              </w:rPr>
              <w:t>D. Reflexión sobre la lengua.</w:t>
            </w:r>
          </w:p>
          <w:p w14:paraId="3CA8F63E" w14:textId="062611E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ALS.2.D.1. Reconocimiento de la lengua como sistema y de sus</w:t>
            </w:r>
          </w:p>
          <w:p w14:paraId="5909C1DA" w14:textId="6B97677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unidades básicas según los diferentes niveles: el sonido y</w:t>
            </w:r>
          </w:p>
          <w:p w14:paraId="45EB895F" w14:textId="0D9AF17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sistema de escritura, las palabras (forma y significado) y su</w:t>
            </w:r>
          </w:p>
          <w:p w14:paraId="57BCB659" w14:textId="2B298D1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organización en el discurso (orden de las palabras, componentes</w:t>
            </w:r>
          </w:p>
          <w:p w14:paraId="44AF32DD" w14:textId="7C3E2FC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las oraciones o conexiones entre los significados), a partir de</w:t>
            </w:r>
          </w:p>
          <w:p w14:paraId="6909C7BA" w14:textId="68481C3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la comparación entre la lengua castellana y la lengua extranjera.</w:t>
            </w:r>
          </w:p>
          <w:p w14:paraId="2898A43F" w14:textId="29191B7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ALS.2.D.2. Reflexión sobre los cambios de significado de las palabras, sus relaciones semánticas y sus valores denotativos y</w:t>
            </w:r>
          </w:p>
          <w:p w14:paraId="706D19D1" w14:textId="3BB92F7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connotativos. Procedimientos de adquisición y formación de</w:t>
            </w:r>
          </w:p>
          <w:p w14:paraId="350A2114" w14:textId="308662C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palabras.</w:t>
            </w:r>
          </w:p>
          <w:p w14:paraId="02F17AC4" w14:textId="3E4CFFD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ALS.2.D.3. Relación entre los esquemas semántico y sintáctico</w:t>
            </w:r>
          </w:p>
          <w:p w14:paraId="6A28DDEC" w14:textId="322E19D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 oración simple.</w:t>
            </w:r>
          </w:p>
          <w:p w14:paraId="7AF964B5" w14:textId="50AFF6B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ALS.2.D.4. Estrategias de uso autónomo de diccionarios y</w:t>
            </w:r>
          </w:p>
          <w:p w14:paraId="65CBD598" w14:textId="73B03D9D" w:rsidR="0055082F" w:rsidRPr="00463EE1" w:rsidRDefault="0055082F" w:rsidP="35689DF1">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manuales de gramática para obtener una terminología</w:t>
            </w:r>
          </w:p>
          <w:p w14:paraId="6041E81E" w14:textId="0676D66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gramatical básica en lengua castellana y lengua extranjera.</w:t>
            </w:r>
          </w:p>
          <w:p w14:paraId="2759B449" w14:textId="0D278F93" w:rsidR="0055082F" w:rsidRPr="00463EE1" w:rsidRDefault="0055082F" w:rsidP="35689DF1">
            <w:pPr>
              <w:spacing w:after="20" w:line="240" w:lineRule="auto"/>
              <w:ind w:left="57" w:right="57"/>
              <w:rPr>
                <w:rFonts w:ascii="Lucida Sans" w:eastAsia="Lucida Sans" w:hAnsi="Lucida Sans" w:cs="Lucida Sans"/>
                <w:sz w:val="16"/>
                <w:szCs w:val="16"/>
              </w:rPr>
            </w:pPr>
          </w:p>
          <w:p w14:paraId="3BCB6A10" w14:textId="1D29346D" w:rsidR="0055082F" w:rsidRPr="00463EE1" w:rsidRDefault="0055082F" w:rsidP="35689DF1">
            <w:pPr>
              <w:spacing w:after="20" w:line="240" w:lineRule="auto"/>
              <w:ind w:left="57" w:right="57"/>
              <w:rPr>
                <w:rFonts w:ascii="Lucida Sans" w:eastAsia="Lucida Sans" w:hAnsi="Lucida Sans" w:cs="Lucida Sans"/>
                <w:b/>
                <w:bCs/>
                <w:sz w:val="16"/>
                <w:szCs w:val="16"/>
              </w:rPr>
            </w:pPr>
            <w:r w:rsidRPr="35689DF1">
              <w:rPr>
                <w:rFonts w:ascii="Lucida Sans" w:eastAsia="Lucida Sans" w:hAnsi="Lucida Sans" w:cs="Lucida Sans"/>
                <w:b/>
                <w:bCs/>
                <w:sz w:val="16"/>
                <w:szCs w:val="16"/>
              </w:rPr>
              <w:t>E. Retos del mundo actual.</w:t>
            </w:r>
          </w:p>
          <w:p w14:paraId="152B04C6" w14:textId="6B697C4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ALS.2.E.1. Cultura mediática. Técnicas y métodos de las Ciencias</w:t>
            </w:r>
          </w:p>
          <w:p w14:paraId="78EA0913" w14:textId="63325C0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Sociales: análisis de textos, interpretación y elaboración de</w:t>
            </w:r>
          </w:p>
          <w:p w14:paraId="61248C97" w14:textId="62883B58"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mapas, esquemas y síntesis, representación de gráficos e</w:t>
            </w:r>
          </w:p>
          <w:p w14:paraId="6B43458A" w14:textId="6E1FB1C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interpretación de imágenes a través de medios digitales</w:t>
            </w:r>
          </w:p>
          <w:p w14:paraId="524403D6" w14:textId="3991D15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accesibles. Tecnologías de la información geográfica.</w:t>
            </w:r>
          </w:p>
          <w:p w14:paraId="1192E1F9" w14:textId="694AA47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ALS.2.E.2. Emergencia climática y sostenibilidad. Relación entre</w:t>
            </w:r>
          </w:p>
          <w:p w14:paraId="1B5960D6" w14:textId="1707FA1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factores naturales y antrópicos en la Tierra. Globalización,</w:t>
            </w:r>
          </w:p>
          <w:p w14:paraId="29909A1A" w14:textId="0D2AB59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movimientos migratorios e interculturalidad. Los avances</w:t>
            </w:r>
          </w:p>
          <w:p w14:paraId="74E1E128" w14:textId="411CF2E1"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tecnológicos y la conciencia ecosocial. Conflictos ideológicos y</w:t>
            </w:r>
          </w:p>
          <w:p w14:paraId="2EE1063C" w14:textId="20A67BF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étnico-culturales.</w:t>
            </w:r>
          </w:p>
          <w:p w14:paraId="7AF3E481" w14:textId="695B39C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ALS.2.E.3. Sociedad de la información. Búsqueda, tratamiento</w:t>
            </w:r>
          </w:p>
          <w:p w14:paraId="5F887503" w14:textId="1BD1E10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la información, uso de datos en entornos digitales y</w:t>
            </w:r>
          </w:p>
          <w:p w14:paraId="3917804A" w14:textId="02424AD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evaluación y contraste de la fiabilidad de las fuentes. Ciudadanía</w:t>
            </w:r>
          </w:p>
          <w:p w14:paraId="2D8908AB" w14:textId="545D511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ética digital. Nuevos comportamientos en la sociedad de la</w:t>
            </w:r>
          </w:p>
          <w:p w14:paraId="61E030C1" w14:textId="1A55AB0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información. Lucha contra el ciberacoso. El problema de la</w:t>
            </w:r>
          </w:p>
          <w:p w14:paraId="66A4375D" w14:textId="3B05924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desinformación. Uso específico del léxico relativo a los ámbitos</w:t>
            </w:r>
          </w:p>
          <w:p w14:paraId="3D5756E9" w14:textId="5517D81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histórico, artístico y geográfico.</w:t>
            </w:r>
          </w:p>
          <w:p w14:paraId="6D0ED403" w14:textId="29BC757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ALS.2.E.4. Objetivos de Desarrollo Sostenible. La visión de los</w:t>
            </w:r>
          </w:p>
          <w:p w14:paraId="2B845DAD" w14:textId="5A10E80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dilemas del mundo actual, punto de partida para el</w:t>
            </w:r>
          </w:p>
          <w:p w14:paraId="74AD246D" w14:textId="33FAE4CA" w:rsidR="0055082F" w:rsidRPr="00463EE1" w:rsidRDefault="0055082F" w:rsidP="0D8E735A">
            <w:pPr>
              <w:spacing w:after="20" w:line="240" w:lineRule="auto"/>
              <w:ind w:left="57" w:right="57"/>
            </w:pPr>
            <w:r w:rsidRPr="1F7DEF5F">
              <w:rPr>
                <w:rFonts w:ascii="Lucida Sans" w:eastAsia="Lucida Sans" w:hAnsi="Lucida Sans" w:cs="Lucida Sans"/>
                <w:sz w:val="16"/>
                <w:szCs w:val="16"/>
              </w:rPr>
              <w:t>pensamiento crítico y el desarrollo de juicios propios.</w:t>
            </w:r>
          </w:p>
          <w:p w14:paraId="35BDAA3D" w14:textId="25C1F6D0" w:rsidR="0055082F" w:rsidRDefault="0055082F" w:rsidP="1F7DEF5F">
            <w:pPr>
              <w:spacing w:after="20" w:line="240" w:lineRule="auto"/>
              <w:ind w:left="57" w:right="57"/>
              <w:rPr>
                <w:rFonts w:ascii="Lucida Sans" w:eastAsia="Lucida Sans" w:hAnsi="Lucida Sans" w:cs="Lucida Sans"/>
                <w:sz w:val="16"/>
                <w:szCs w:val="16"/>
              </w:rPr>
            </w:pPr>
          </w:p>
          <w:p w14:paraId="3F27A0AB" w14:textId="33FB8D85" w:rsidR="0055082F" w:rsidRPr="00463EE1" w:rsidRDefault="0055082F" w:rsidP="1F7DEF5F">
            <w:pPr>
              <w:spacing w:after="20" w:line="240" w:lineRule="auto"/>
              <w:ind w:left="57" w:right="57"/>
              <w:rPr>
                <w:rFonts w:ascii="Lucida Sans" w:eastAsia="Lucida Sans" w:hAnsi="Lucida Sans" w:cs="Lucida Sans"/>
                <w:b/>
                <w:bCs/>
                <w:sz w:val="16"/>
                <w:szCs w:val="16"/>
              </w:rPr>
            </w:pPr>
            <w:r w:rsidRPr="1F7DEF5F">
              <w:rPr>
                <w:rFonts w:ascii="Lucida Sans" w:eastAsia="Lucida Sans" w:hAnsi="Lucida Sans" w:cs="Lucida Sans"/>
                <w:b/>
                <w:bCs/>
                <w:sz w:val="16"/>
                <w:szCs w:val="16"/>
              </w:rPr>
              <w:t>F. Sociedades y territorios.</w:t>
            </w:r>
          </w:p>
          <w:p w14:paraId="79D0F3B2" w14:textId="5BA8EFE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ALS.2.F.1. Las fuentes históricas como base para la construcción</w:t>
            </w:r>
          </w:p>
          <w:p w14:paraId="5630620C" w14:textId="282141F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del conocimiento sobre el pasado contemporáneo. Contraste</w:t>
            </w:r>
          </w:p>
          <w:p w14:paraId="2A309D01" w14:textId="4478EE6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entre interpretaciones de historiadores. Tiempo histórico:</w:t>
            </w:r>
          </w:p>
          <w:p w14:paraId="2AC4BC22" w14:textId="618575A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construcción e interpretación de líneas del tiempo a través de la</w:t>
            </w:r>
          </w:p>
          <w:p w14:paraId="74318156" w14:textId="7524FB4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linealidad, cronología, simultaneidad y duración. Conciencia</w:t>
            </w:r>
          </w:p>
          <w:p w14:paraId="4E1370AC" w14:textId="4B38A53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histórica. Elaboración de juicios propios y argumentados ante</w:t>
            </w:r>
          </w:p>
          <w:p w14:paraId="19CCF5C1" w14:textId="1F5BB39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problemas de actualidad contextualizados históricamente.</w:t>
            </w:r>
          </w:p>
          <w:p w14:paraId="67D0C130" w14:textId="704A954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Defensa y exposición crítica de los mismos a través de</w:t>
            </w:r>
          </w:p>
          <w:p w14:paraId="089C6DA1" w14:textId="1E2E0B3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presentaciones y debates.</w:t>
            </w:r>
          </w:p>
          <w:p w14:paraId="73D72D89" w14:textId="605256E2"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ALS.2.F.2. La transformación política de los seres humanos.</w:t>
            </w:r>
          </w:p>
          <w:p w14:paraId="4BBB1B54" w14:textId="61DA8C8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Transiciones, revoluciones y resistencias: permanencias y</w:t>
            </w:r>
          </w:p>
          <w:p w14:paraId="28F5AF12" w14:textId="288D8BD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cambios en la época contemporánea. La conquista de los</w:t>
            </w:r>
          </w:p>
          <w:p w14:paraId="32183839" w14:textId="5F023D4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derechos individuales y colectivos en la época contemporánea.</w:t>
            </w:r>
          </w:p>
          <w:p w14:paraId="11D7A644" w14:textId="68BA47C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El proceso de construcción europea. Integración económica,</w:t>
            </w:r>
          </w:p>
          <w:p w14:paraId="03C12104" w14:textId="60450CC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monetaria y ciudadana. Las instituciones europeas. El futuro de</w:t>
            </w:r>
          </w:p>
          <w:p w14:paraId="20991C26" w14:textId="03AC21F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Europa.</w:t>
            </w:r>
          </w:p>
          <w:p w14:paraId="3AC6A151" w14:textId="47943EF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ALS.2.F.3. Relaciones multicausales en la construcción de la democracia y los orígenes del totalitarismo: los movimientos por</w:t>
            </w:r>
          </w:p>
          <w:p w14:paraId="351933F6" w14:textId="028A2A5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la libertad, la igualdad y los derechos humanos. La acción de los</w:t>
            </w:r>
          </w:p>
          <w:p w14:paraId="5C12707F" w14:textId="24045B0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movimientos sociales en el mundo contemporáneo.</w:t>
            </w:r>
          </w:p>
          <w:p w14:paraId="6CB151C4" w14:textId="26DD47F3"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Interpretación del sistema capitalista desde sus orígenes hasta la</w:t>
            </w:r>
          </w:p>
          <w:p w14:paraId="4FA98694" w14:textId="664E055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actualidad. Colonialismo, imperialismo y nuevas</w:t>
            </w:r>
          </w:p>
          <w:p w14:paraId="71CAD9FE" w14:textId="50FB7F3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subordinaciones económicas y culturales.</w:t>
            </w:r>
          </w:p>
          <w:p w14:paraId="5198C537" w14:textId="0B568E1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ALS.2.F.4. La transformación humana del territorio y la</w:t>
            </w:r>
          </w:p>
          <w:p w14:paraId="7FCA0204" w14:textId="24C4D91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distribución desigual de los recursos y del trabajo. Evolución de</w:t>
            </w:r>
          </w:p>
          <w:p w14:paraId="2E59ACBB" w14:textId="1B8827D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los sistemas económicos, de los ciclos demográficos, de los</w:t>
            </w:r>
          </w:p>
          <w:p w14:paraId="0350F198" w14:textId="23A6483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modos de vida y de los modelos de organización social. La lucha</w:t>
            </w:r>
          </w:p>
          <w:p w14:paraId="292E0CE7" w14:textId="06C82A8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por los derechos laborales y sociales: el estado del bienestar.</w:t>
            </w:r>
          </w:p>
          <w:p w14:paraId="300CF908" w14:textId="46BF017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ALS.2.F.5. Interpretación del territorio y del paisaje. Del éxodo</w:t>
            </w:r>
          </w:p>
          <w:p w14:paraId="28D917C5" w14:textId="62CAB82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rural a la concentración urbana. El reto demográfico en España y</w:t>
            </w:r>
          </w:p>
          <w:p w14:paraId="5A912A41" w14:textId="702032B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Andalucía. El problema de la despoblación rural. Ordenación del</w:t>
            </w:r>
          </w:p>
          <w:p w14:paraId="4A7CB042" w14:textId="1C0AB9BA"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territorio y transformación del espacio. La ciudad como espacio</w:t>
            </w:r>
          </w:p>
          <w:p w14:paraId="79511176" w14:textId="31F67E3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 convivencia. La huella humana y la protección del medio</w:t>
            </w:r>
          </w:p>
          <w:p w14:paraId="1E6C599A" w14:textId="48AD7D1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natural.</w:t>
            </w:r>
          </w:p>
          <w:p w14:paraId="12BC84DC" w14:textId="736CE2F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ALS.2.F.6. España y Andalucía ante la modernidad. Estrategias</w:t>
            </w:r>
          </w:p>
          <w:p w14:paraId="495DF094" w14:textId="5E0EDC4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para la identificación de los fundamentos del proceso de</w:t>
            </w:r>
          </w:p>
          <w:p w14:paraId="4614017D" w14:textId="29901AC8"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transformación de la España contemporánea y</w:t>
            </w:r>
          </w:p>
          <w:p w14:paraId="3183B928" w14:textId="7582FCC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contextualización y explicación de los aspectos políticos,</w:t>
            </w:r>
          </w:p>
          <w:p w14:paraId="7327AFE3" w14:textId="442993E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económicos, sociales y culturales en la formación de una</w:t>
            </w:r>
          </w:p>
          <w:p w14:paraId="42CEC191" w14:textId="7BE9DB56" w:rsidR="0055082F" w:rsidRPr="00463EE1" w:rsidRDefault="0055082F" w:rsidP="0D8E735A">
            <w:pPr>
              <w:spacing w:after="20" w:line="240" w:lineRule="auto"/>
              <w:ind w:left="57" w:right="57"/>
            </w:pPr>
            <w:r w:rsidRPr="1F7DEF5F">
              <w:rPr>
                <w:rFonts w:ascii="Lucida Sans" w:eastAsia="Lucida Sans" w:hAnsi="Lucida Sans" w:cs="Lucida Sans"/>
                <w:sz w:val="16"/>
                <w:szCs w:val="16"/>
              </w:rPr>
              <w:t>identidad multicultural compartida.</w:t>
            </w:r>
          </w:p>
          <w:p w14:paraId="3CBAA097" w14:textId="4CF1A445" w:rsidR="0055082F" w:rsidRDefault="0055082F" w:rsidP="1F7DEF5F">
            <w:pPr>
              <w:spacing w:after="20" w:line="240" w:lineRule="auto"/>
              <w:ind w:left="57" w:right="57"/>
              <w:rPr>
                <w:rFonts w:ascii="Lucida Sans" w:eastAsia="Lucida Sans" w:hAnsi="Lucida Sans" w:cs="Lucida Sans"/>
                <w:sz w:val="16"/>
                <w:szCs w:val="16"/>
              </w:rPr>
            </w:pPr>
          </w:p>
          <w:p w14:paraId="4976D660" w14:textId="61AFFE8E" w:rsidR="0055082F" w:rsidRPr="00463EE1" w:rsidRDefault="0055082F" w:rsidP="1F7DEF5F">
            <w:pPr>
              <w:spacing w:after="20" w:line="240" w:lineRule="auto"/>
              <w:ind w:left="57" w:right="57"/>
              <w:rPr>
                <w:rFonts w:ascii="Lucida Sans" w:eastAsia="Lucida Sans" w:hAnsi="Lucida Sans" w:cs="Lucida Sans"/>
                <w:b/>
                <w:bCs/>
                <w:sz w:val="16"/>
                <w:szCs w:val="16"/>
              </w:rPr>
            </w:pPr>
            <w:r w:rsidRPr="1F7DEF5F">
              <w:rPr>
                <w:rFonts w:ascii="Lucida Sans" w:eastAsia="Lucida Sans" w:hAnsi="Lucida Sans" w:cs="Lucida Sans"/>
                <w:b/>
                <w:bCs/>
                <w:sz w:val="16"/>
                <w:szCs w:val="16"/>
              </w:rPr>
              <w:t>G. Compromiso cívico.</w:t>
            </w:r>
          </w:p>
          <w:p w14:paraId="43A42F0B" w14:textId="1EEDBAB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ALS.2.G.1. Dignidad humana y derechos universales. Declaración</w:t>
            </w:r>
          </w:p>
          <w:p w14:paraId="6B79DD07" w14:textId="685AFBEE" w:rsidR="0055082F" w:rsidRPr="00463EE1" w:rsidRDefault="0055082F" w:rsidP="0D8E735A">
            <w:pPr>
              <w:spacing w:after="20" w:line="240" w:lineRule="auto"/>
              <w:ind w:left="57" w:right="57"/>
            </w:pPr>
            <w:r w:rsidRPr="35689DF1">
              <w:rPr>
                <w:rFonts w:ascii="Lucida Sans" w:eastAsia="Lucida Sans" w:hAnsi="Lucida Sans" w:cs="Lucida Sans"/>
                <w:sz w:val="16"/>
                <w:szCs w:val="16"/>
              </w:rPr>
              <w:t>Universal de los Derechos Humanos. Diversidad social y</w:t>
            </w:r>
          </w:p>
          <w:p w14:paraId="03671F13" w14:textId="6DCA9C49"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multiculturalidad. Integración y cohesión social.</w:t>
            </w:r>
          </w:p>
          <w:p w14:paraId="69F704EB" w14:textId="26A4044F"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ALS.2.G.2. Cohesión social e integración. Medidas y acciones en</w:t>
            </w:r>
          </w:p>
          <w:p w14:paraId="05F30EB4" w14:textId="01162A3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favor de la igualdad y de la plena inclusión. La igualdad real de</w:t>
            </w:r>
          </w:p>
          <w:p w14:paraId="5F4C5CD3" w14:textId="55FD373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mujeres y hombres. La discriminación por motivo de diversidad</w:t>
            </w:r>
          </w:p>
          <w:p w14:paraId="3720D334" w14:textId="1BF3892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sexual y de género. La conquista de derechos en las sociedades</w:t>
            </w:r>
          </w:p>
          <w:p w14:paraId="5FA69623" w14:textId="025356E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democráticas contemporáneas.</w:t>
            </w:r>
          </w:p>
          <w:p w14:paraId="566A325C" w14:textId="4EE299B7"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ALS.2.G.3. Compromiso cívico y participación ciudadana.</w:t>
            </w:r>
          </w:p>
          <w:p w14:paraId="3EEA588E" w14:textId="2705253D" w:rsidR="0055082F" w:rsidRPr="00463EE1" w:rsidRDefault="0055082F" w:rsidP="0D8E735A">
            <w:pPr>
              <w:spacing w:after="20" w:line="240" w:lineRule="auto"/>
              <w:ind w:left="57" w:right="57"/>
            </w:pPr>
            <w:r w:rsidRPr="35689DF1">
              <w:rPr>
                <w:rFonts w:ascii="Lucida Sans" w:eastAsia="Lucida Sans" w:hAnsi="Lucida Sans" w:cs="Lucida Sans"/>
                <w:sz w:val="16"/>
                <w:szCs w:val="16"/>
              </w:rPr>
              <w:t>Mediación y gestión pacífica de conflictos y apoyo a las víctimas</w:t>
            </w:r>
          </w:p>
          <w:p w14:paraId="3D98BBB3" w14:textId="66402450" w:rsidR="0055082F" w:rsidRPr="00463EE1" w:rsidRDefault="0055082F" w:rsidP="0D8E735A">
            <w:pPr>
              <w:spacing w:after="20" w:line="240" w:lineRule="auto"/>
              <w:ind w:left="57" w:right="57"/>
            </w:pPr>
            <w:r w:rsidRPr="35689DF1">
              <w:rPr>
                <w:rFonts w:ascii="Lucida Sans" w:eastAsia="Lucida Sans" w:hAnsi="Lucida Sans" w:cs="Lucida Sans"/>
                <w:sz w:val="16"/>
                <w:szCs w:val="16"/>
              </w:rPr>
              <w:t xml:space="preserve">de cualquier </w:t>
            </w:r>
            <w:bookmarkStart w:id="20" w:name="_Int_jMBHFQhL"/>
            <w:r w:rsidRPr="35689DF1">
              <w:rPr>
                <w:rFonts w:ascii="Lucida Sans" w:eastAsia="Lucida Sans" w:hAnsi="Lucida Sans" w:cs="Lucida Sans"/>
                <w:sz w:val="16"/>
                <w:szCs w:val="16"/>
              </w:rPr>
              <w:t>forma</w:t>
            </w:r>
            <w:bookmarkEnd w:id="20"/>
            <w:r w:rsidRPr="35689DF1">
              <w:rPr>
                <w:rFonts w:ascii="Lucida Sans" w:eastAsia="Lucida Sans" w:hAnsi="Lucida Sans" w:cs="Lucida Sans"/>
                <w:sz w:val="16"/>
                <w:szCs w:val="16"/>
              </w:rPr>
              <w:t xml:space="preserve"> de violencia y terrorismo. Servicio a la</w:t>
            </w:r>
          </w:p>
          <w:p w14:paraId="68601CA2" w14:textId="5E338CE3" w:rsidR="0055082F" w:rsidRPr="00463EE1" w:rsidRDefault="0055082F" w:rsidP="0D8E735A">
            <w:pPr>
              <w:spacing w:after="20" w:line="240" w:lineRule="auto"/>
              <w:ind w:left="57" w:right="57"/>
            </w:pPr>
            <w:r w:rsidRPr="35689DF1">
              <w:rPr>
                <w:rFonts w:ascii="Lucida Sans" w:eastAsia="Lucida Sans" w:hAnsi="Lucida Sans" w:cs="Lucida Sans"/>
                <w:sz w:val="16"/>
                <w:szCs w:val="16"/>
              </w:rPr>
              <w:t>comunidad. La responsabilidad colectiva e individual.</w:t>
            </w:r>
          </w:p>
          <w:p w14:paraId="6077878F" w14:textId="0451E154"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ALS.2.G.4. Identificación y gestión de las emociones y su</w:t>
            </w:r>
          </w:p>
          <w:p w14:paraId="7731D761" w14:textId="0A3EC74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repercusión en comportamientos individuales y colectivos. La</w:t>
            </w:r>
          </w:p>
          <w:p w14:paraId="0D667048" w14:textId="0C37F795"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perspectiva histórica del componente emocional.</w:t>
            </w:r>
          </w:p>
          <w:p w14:paraId="6855AC4D" w14:textId="69E56F0B" w:rsidR="0055082F" w:rsidRPr="00463EE1" w:rsidRDefault="0055082F" w:rsidP="0D8E735A">
            <w:pPr>
              <w:spacing w:after="20" w:line="240" w:lineRule="auto"/>
              <w:ind w:left="57" w:right="57"/>
            </w:pPr>
            <w:r w:rsidRPr="35689DF1">
              <w:rPr>
                <w:rFonts w:ascii="Lucida Sans" w:eastAsia="Lucida Sans" w:hAnsi="Lucida Sans" w:cs="Lucida Sans"/>
                <w:sz w:val="16"/>
                <w:szCs w:val="16"/>
              </w:rPr>
              <w:t>ALS.2.G.5. Los valores del europeísmo. Fórmulas de</w:t>
            </w:r>
          </w:p>
          <w:p w14:paraId="1885A4BD" w14:textId="007401AC" w:rsidR="0055082F" w:rsidRPr="00463EE1" w:rsidRDefault="0055082F" w:rsidP="0D8E735A">
            <w:pPr>
              <w:spacing w:after="20" w:line="240" w:lineRule="auto"/>
              <w:ind w:left="57" w:right="57"/>
            </w:pPr>
            <w:r w:rsidRPr="35689DF1">
              <w:rPr>
                <w:rFonts w:ascii="Lucida Sans" w:eastAsia="Lucida Sans" w:hAnsi="Lucida Sans" w:cs="Lucida Sans"/>
                <w:sz w:val="16"/>
                <w:szCs w:val="16"/>
              </w:rPr>
              <w:t>participación en programas educativos europeos. Empleo y</w:t>
            </w:r>
          </w:p>
          <w:p w14:paraId="524DF893" w14:textId="5D848E76" w:rsidR="0055082F" w:rsidRPr="00463EE1" w:rsidRDefault="0055082F" w:rsidP="0D8E735A">
            <w:pPr>
              <w:spacing w:after="20" w:line="240" w:lineRule="auto"/>
              <w:ind w:left="57" w:right="57"/>
            </w:pPr>
            <w:r w:rsidRPr="35689DF1">
              <w:rPr>
                <w:rFonts w:ascii="Lucida Sans" w:eastAsia="Lucida Sans" w:hAnsi="Lucida Sans" w:cs="Lucida Sans"/>
                <w:sz w:val="16"/>
                <w:szCs w:val="16"/>
              </w:rPr>
              <w:t>trabajo en la sociedad de la información, aprendizaje</w:t>
            </w:r>
          </w:p>
          <w:p w14:paraId="354C6714" w14:textId="10B13415" w:rsidR="0055082F" w:rsidRPr="00463EE1" w:rsidRDefault="0055082F" w:rsidP="0D8E735A">
            <w:pPr>
              <w:spacing w:after="20" w:line="240" w:lineRule="auto"/>
              <w:ind w:left="57" w:right="57"/>
            </w:pPr>
            <w:r w:rsidRPr="35689DF1">
              <w:rPr>
                <w:rFonts w:ascii="Lucida Sans" w:eastAsia="Lucida Sans" w:hAnsi="Lucida Sans" w:cs="Lucida Sans"/>
                <w:sz w:val="16"/>
                <w:szCs w:val="16"/>
              </w:rPr>
              <w:lastRenderedPageBreak/>
              <w:t>permanente y a lo largo de toda la vida.</w:t>
            </w:r>
          </w:p>
        </w:tc>
        <w:tc>
          <w:tcPr>
            <w:tcW w:w="2910" w:type="dxa"/>
            <w:vMerge w:val="restart"/>
            <w:shd w:val="clear" w:color="auto" w:fill="auto"/>
          </w:tcPr>
          <w:p w14:paraId="53675438" w14:textId="67A1F712" w:rsidR="0055082F" w:rsidRPr="00463EE1"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eastAsia="es-ES"/>
              </w:rPr>
            </w:pPr>
            <w:r w:rsidRPr="0D8E735A">
              <w:rPr>
                <w:rFonts w:ascii="Lucida Sans" w:eastAsia="Lucida Sans" w:hAnsi="Lucida Sans" w:cs="Lucida Sans"/>
                <w:sz w:val="16"/>
                <w:szCs w:val="16"/>
                <w:lang w:eastAsia="es-ES"/>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56747487" w14:textId="065E9E06" w:rsidR="0055082F" w:rsidRPr="00C609E3"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en-US" w:eastAsia="es-ES"/>
              </w:rPr>
            </w:pPr>
          </w:p>
        </w:tc>
        <w:tc>
          <w:tcPr>
            <w:tcW w:w="1093" w:type="dxa"/>
            <w:vMerge w:val="restart"/>
          </w:tcPr>
          <w:p w14:paraId="5C7F4613" w14:textId="76E0EFFE" w:rsidR="0055082F" w:rsidRPr="35689DF1" w:rsidRDefault="0055082F" w:rsidP="0D8E735A">
            <w:pPr>
              <w:spacing w:line="240" w:lineRule="auto"/>
              <w:rPr>
                <w:rFonts w:ascii="Lucida Sans" w:eastAsia="Lucida Sans" w:hAnsi="Lucida Sans" w:cs="Lucida Sans"/>
                <w:sz w:val="16"/>
                <w:szCs w:val="16"/>
              </w:rPr>
            </w:pPr>
            <w:r w:rsidRPr="00C609E3">
              <w:rPr>
                <w:rFonts w:ascii="Lucida Sans" w:eastAsia="Lucida Sans" w:hAnsi="Lucida Sans" w:cs="Lucida Sans"/>
                <w:sz w:val="16"/>
                <w:szCs w:val="16"/>
                <w:lang w:val="en-US" w:eastAsia="es-ES"/>
              </w:rPr>
              <w:t>CCL1, CCL5, CP1, CP2, CP3, STEM1, CC1, CC2, CC3, CCEC1, CCEC3</w:t>
            </w:r>
          </w:p>
        </w:tc>
        <w:tc>
          <w:tcPr>
            <w:tcW w:w="3543" w:type="dxa"/>
            <w:shd w:val="clear" w:color="auto" w:fill="auto"/>
          </w:tcPr>
          <w:p w14:paraId="66FF0297" w14:textId="516D46FC" w:rsidR="0055082F" w:rsidRDefault="0055082F"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1.1. Reconocer y valorar las lenguas de España y alguna de las variedades dialectales, especialmente la modalidad lingüística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560" w:type="dxa"/>
            <w:shd w:val="clear" w:color="auto" w:fill="auto"/>
          </w:tcPr>
          <w:p w14:paraId="3DC13E1D" w14:textId="64256EBE"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ALS.2.A.1. </w:t>
            </w:r>
          </w:p>
          <w:p w14:paraId="2FCCF0B9" w14:textId="637886C9"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ALS.2.A.2. </w:t>
            </w:r>
          </w:p>
          <w:p w14:paraId="49281EB0" w14:textId="01F3736F"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ALS.2.A.3. </w:t>
            </w:r>
          </w:p>
          <w:p w14:paraId="16BE82DA" w14:textId="3F20356B" w:rsidR="0055082F" w:rsidRPr="00463EE1"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ALS.2.A.4.</w:t>
            </w:r>
          </w:p>
        </w:tc>
      </w:tr>
      <w:tr w:rsidR="0055082F" w:rsidRPr="004A717B" w14:paraId="59E4EBD3" w14:textId="77777777" w:rsidTr="0055082F">
        <w:trPr>
          <w:trHeight w:val="300"/>
        </w:trPr>
        <w:tc>
          <w:tcPr>
            <w:tcW w:w="5490" w:type="dxa"/>
            <w:vMerge/>
          </w:tcPr>
          <w:p w14:paraId="144A5D23" w14:textId="77777777" w:rsidR="0055082F" w:rsidRPr="00463EE1" w:rsidRDefault="0055082F" w:rsidP="00AF5C0C">
            <w:pPr>
              <w:spacing w:after="20" w:line="240" w:lineRule="auto"/>
              <w:ind w:left="57" w:right="57"/>
              <w:rPr>
                <w:rFonts w:cs="UniversLTStd"/>
                <w:sz w:val="20"/>
                <w:szCs w:val="20"/>
                <w:highlight w:val="cyan"/>
              </w:rPr>
            </w:pPr>
          </w:p>
        </w:tc>
        <w:tc>
          <w:tcPr>
            <w:tcW w:w="2910" w:type="dxa"/>
            <w:vMerge/>
          </w:tcPr>
          <w:p w14:paraId="738610EB" w14:textId="77777777" w:rsidR="0055082F" w:rsidRPr="00463EE1" w:rsidRDefault="0055082F" w:rsidP="00AF5C0C">
            <w:pPr>
              <w:spacing w:after="20" w:line="240" w:lineRule="auto"/>
              <w:ind w:left="57" w:right="57"/>
              <w:rPr>
                <w:rFonts w:cs="UniversLTStd"/>
                <w:sz w:val="20"/>
                <w:szCs w:val="20"/>
                <w:highlight w:val="cyan"/>
              </w:rPr>
            </w:pPr>
          </w:p>
        </w:tc>
        <w:tc>
          <w:tcPr>
            <w:tcW w:w="1093" w:type="dxa"/>
            <w:vMerge/>
          </w:tcPr>
          <w:p w14:paraId="147A8F7C" w14:textId="77777777" w:rsidR="0055082F" w:rsidRPr="35689DF1" w:rsidRDefault="0055082F" w:rsidP="0D8E735A">
            <w:pPr>
              <w:rPr>
                <w:rFonts w:ascii="Lucida Sans" w:eastAsia="Lucida Sans" w:hAnsi="Lucida Sans" w:cs="Lucida Sans"/>
                <w:sz w:val="16"/>
                <w:szCs w:val="16"/>
              </w:rPr>
            </w:pPr>
          </w:p>
        </w:tc>
        <w:tc>
          <w:tcPr>
            <w:tcW w:w="3543" w:type="dxa"/>
            <w:shd w:val="clear" w:color="auto" w:fill="auto"/>
          </w:tcPr>
          <w:p w14:paraId="2E66433D" w14:textId="19B01DF9" w:rsidR="0055082F" w:rsidRDefault="0055082F" w:rsidP="0D8E735A">
            <w:pPr>
              <w:rPr>
                <w:rFonts w:ascii="Lucida Sans" w:eastAsia="Lucida Sans" w:hAnsi="Lucida Sans" w:cs="Lucida Sans"/>
                <w:sz w:val="16"/>
                <w:szCs w:val="16"/>
              </w:rPr>
            </w:pPr>
            <w:r w:rsidRPr="35689DF1">
              <w:rPr>
                <w:rFonts w:ascii="Lucida Sans" w:eastAsia="Lucida Sans" w:hAnsi="Lucida Sans" w:cs="Lucida Sans"/>
                <w:sz w:val="16"/>
                <w:szCs w:val="16"/>
              </w:rPr>
              <w:t>1.2. Utilizar la lengua propia y la extranjera para desarrollar una actitud de respeto, indagando en los derechos lingüísticos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560" w:type="dxa"/>
            <w:shd w:val="clear" w:color="auto" w:fill="auto"/>
          </w:tcPr>
          <w:p w14:paraId="735CEA2E" w14:textId="48257528" w:rsidR="0055082F" w:rsidRPr="0069216E" w:rsidRDefault="0055082F"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ALS.2.A.1.</w:t>
            </w:r>
          </w:p>
          <w:p w14:paraId="70F87475" w14:textId="7BB3CBC9" w:rsidR="0055082F" w:rsidRPr="0069216E" w:rsidRDefault="0055082F"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ALS.2.A.2. </w:t>
            </w:r>
          </w:p>
          <w:p w14:paraId="4B1DB283" w14:textId="3D06A1DC" w:rsidR="0055082F" w:rsidRPr="0069216E" w:rsidRDefault="0055082F"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ALS.2.A.3. </w:t>
            </w:r>
          </w:p>
          <w:p w14:paraId="79BDCAAA" w14:textId="6D886F37" w:rsidR="0055082F" w:rsidRPr="00463EE1" w:rsidRDefault="0055082F" w:rsidP="0D8E735A">
            <w:pPr>
              <w:spacing w:after="20" w:line="240" w:lineRule="auto"/>
              <w:ind w:left="57" w:right="57"/>
              <w:rPr>
                <w:rFonts w:ascii="Lucida Sans" w:eastAsia="Lucida Sans" w:hAnsi="Lucida Sans" w:cs="Lucida Sans"/>
                <w:sz w:val="16"/>
                <w:szCs w:val="16"/>
                <w:lang w:eastAsia="es-ES"/>
              </w:rPr>
            </w:pPr>
            <w:r w:rsidRPr="35689DF1">
              <w:rPr>
                <w:rFonts w:ascii="Lucida Sans" w:eastAsia="Lucida Sans" w:hAnsi="Lucida Sans" w:cs="Lucida Sans"/>
                <w:sz w:val="16"/>
                <w:szCs w:val="16"/>
              </w:rPr>
              <w:t>ALS.2.A.4.</w:t>
            </w:r>
          </w:p>
        </w:tc>
      </w:tr>
      <w:tr w:rsidR="0055082F" w:rsidRPr="004A717B" w14:paraId="5E916F11" w14:textId="77777777" w:rsidTr="0055082F">
        <w:tc>
          <w:tcPr>
            <w:tcW w:w="5490" w:type="dxa"/>
            <w:vMerge/>
          </w:tcPr>
          <w:p w14:paraId="463F29E8" w14:textId="77777777" w:rsidR="0055082F" w:rsidRPr="00463EE1" w:rsidRDefault="0055082F" w:rsidP="00AF5C0C">
            <w:pPr>
              <w:spacing w:after="20" w:line="240" w:lineRule="auto"/>
              <w:ind w:left="57" w:right="57"/>
              <w:rPr>
                <w:rFonts w:cs="UniversLTStd"/>
                <w:sz w:val="20"/>
                <w:szCs w:val="20"/>
                <w:highlight w:val="cyan"/>
              </w:rPr>
            </w:pPr>
          </w:p>
        </w:tc>
        <w:tc>
          <w:tcPr>
            <w:tcW w:w="2910" w:type="dxa"/>
            <w:vMerge w:val="restart"/>
            <w:shd w:val="clear" w:color="auto" w:fill="auto"/>
          </w:tcPr>
          <w:p w14:paraId="09580712" w14:textId="059D987A" w:rsidR="0055082F" w:rsidRPr="00463EE1" w:rsidRDefault="0055082F" w:rsidP="0D8E735A">
            <w:pPr>
              <w:spacing w:after="20" w:line="240" w:lineRule="auto"/>
              <w:ind w:left="57" w:right="57"/>
              <w:rPr>
                <w:rFonts w:ascii="Lucida Sans" w:eastAsia="Lucida Sans" w:hAnsi="Lucida Sans" w:cs="Lucida Sans"/>
                <w:sz w:val="16"/>
                <w:szCs w:val="16"/>
              </w:rPr>
            </w:pPr>
            <w:r w:rsidRPr="0D8E735A">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502FD127" w14:textId="3C2C833B" w:rsidR="0055082F" w:rsidRPr="00C609E3" w:rsidRDefault="0055082F" w:rsidP="0D8E735A">
            <w:pPr>
              <w:spacing w:after="20" w:line="240" w:lineRule="auto"/>
              <w:ind w:left="57" w:right="57"/>
              <w:rPr>
                <w:rFonts w:ascii="Lucida Sans" w:eastAsia="Lucida Sans" w:hAnsi="Lucida Sans" w:cs="Lucida Sans"/>
                <w:sz w:val="16"/>
                <w:szCs w:val="16"/>
                <w:lang w:val="en-US"/>
              </w:rPr>
            </w:pPr>
          </w:p>
        </w:tc>
        <w:tc>
          <w:tcPr>
            <w:tcW w:w="1093" w:type="dxa"/>
          </w:tcPr>
          <w:p w14:paraId="5AC4B7CF" w14:textId="5BE010EA" w:rsidR="0055082F" w:rsidRPr="35689DF1" w:rsidRDefault="00EB527B" w:rsidP="0D8E735A">
            <w:pPr>
              <w:spacing w:line="240" w:lineRule="auto"/>
              <w:rPr>
                <w:rFonts w:ascii="Lucida Sans" w:eastAsia="Lucida Sans" w:hAnsi="Lucida Sans" w:cs="Lucida Sans"/>
                <w:sz w:val="16"/>
                <w:szCs w:val="16"/>
              </w:rPr>
            </w:pPr>
            <w:r w:rsidRPr="00C609E3">
              <w:rPr>
                <w:rFonts w:ascii="Lucida Sans" w:eastAsia="Lucida Sans" w:hAnsi="Lucida Sans" w:cs="Lucida Sans"/>
                <w:sz w:val="16"/>
                <w:szCs w:val="16"/>
                <w:lang w:val="en-US"/>
              </w:rPr>
              <w:t>CCL2, CCL3, CP1, CP2, CD2, CD3, STEM1, STEM4, CPSAA4, CPSAA5, CE1, CCEC</w:t>
            </w:r>
            <w:r>
              <w:rPr>
                <w:rFonts w:ascii="Lucida Sans" w:eastAsia="Lucida Sans" w:hAnsi="Lucida Sans" w:cs="Lucida Sans"/>
                <w:sz w:val="16"/>
                <w:szCs w:val="16"/>
                <w:lang w:val="en-US"/>
              </w:rPr>
              <w:t>2</w:t>
            </w:r>
          </w:p>
        </w:tc>
        <w:tc>
          <w:tcPr>
            <w:tcW w:w="3543" w:type="dxa"/>
            <w:shd w:val="clear" w:color="auto" w:fill="auto"/>
          </w:tcPr>
          <w:p w14:paraId="0D83C530" w14:textId="3CDF3A19" w:rsidR="0055082F" w:rsidRDefault="0055082F"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560" w:type="dxa"/>
            <w:shd w:val="clear" w:color="auto" w:fill="auto"/>
          </w:tcPr>
          <w:p w14:paraId="43F28BB1" w14:textId="6EFD6572"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ALS.2.B.2. </w:t>
            </w:r>
          </w:p>
          <w:p w14:paraId="5F230E14" w14:textId="1F8F2C7B"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ALS.2.B.3.1 </w:t>
            </w:r>
          </w:p>
          <w:p w14:paraId="6B9963C4" w14:textId="73895A3C" w:rsidR="0055082F" w:rsidRPr="0069216E"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ALS.2.B.3.2 </w:t>
            </w:r>
          </w:p>
          <w:p w14:paraId="4A6D03D6" w14:textId="6A9498DE" w:rsidR="0055082F" w:rsidRPr="00463EE1" w:rsidRDefault="0055082F"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ALS.2.B.3.7.</w:t>
            </w:r>
          </w:p>
        </w:tc>
      </w:tr>
      <w:tr w:rsidR="0055082F" w14:paraId="784EEA5F" w14:textId="77777777" w:rsidTr="0055082F">
        <w:trPr>
          <w:trHeight w:val="300"/>
        </w:trPr>
        <w:tc>
          <w:tcPr>
            <w:tcW w:w="5490" w:type="dxa"/>
            <w:vMerge/>
          </w:tcPr>
          <w:p w14:paraId="243827E1" w14:textId="77777777" w:rsidR="0055082F" w:rsidRDefault="0055082F"/>
        </w:tc>
        <w:tc>
          <w:tcPr>
            <w:tcW w:w="2910" w:type="dxa"/>
            <w:vMerge/>
          </w:tcPr>
          <w:p w14:paraId="072F115B" w14:textId="77777777" w:rsidR="0055082F" w:rsidRDefault="0055082F"/>
        </w:tc>
        <w:tc>
          <w:tcPr>
            <w:tcW w:w="1093" w:type="dxa"/>
          </w:tcPr>
          <w:p w14:paraId="05D2215E" w14:textId="77777777" w:rsidR="0055082F" w:rsidRPr="35689DF1" w:rsidRDefault="0055082F" w:rsidP="0D8E735A">
            <w:pPr>
              <w:rPr>
                <w:rFonts w:ascii="Lucida Sans" w:eastAsia="Lucida Sans" w:hAnsi="Lucida Sans" w:cs="Lucida Sans"/>
                <w:sz w:val="16"/>
                <w:szCs w:val="16"/>
              </w:rPr>
            </w:pPr>
          </w:p>
        </w:tc>
        <w:tc>
          <w:tcPr>
            <w:tcW w:w="3543" w:type="dxa"/>
            <w:shd w:val="clear" w:color="auto" w:fill="auto"/>
          </w:tcPr>
          <w:p w14:paraId="0B51953C" w14:textId="47CC5B29" w:rsidR="0055082F" w:rsidRDefault="0055082F" w:rsidP="0D8E735A">
            <w:pPr>
              <w:rPr>
                <w:rFonts w:ascii="Lucida Sans" w:eastAsia="Lucida Sans" w:hAnsi="Lucida Sans" w:cs="Lucida Sans"/>
                <w:sz w:val="16"/>
                <w:szCs w:val="16"/>
              </w:rPr>
            </w:pPr>
            <w:r w:rsidRPr="35689DF1">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560" w:type="dxa"/>
            <w:shd w:val="clear" w:color="auto" w:fill="auto"/>
          </w:tcPr>
          <w:p w14:paraId="54FB5795" w14:textId="3076D8B2" w:rsidR="0055082F" w:rsidRPr="0069216E" w:rsidRDefault="0055082F" w:rsidP="0D8E735A">
            <w:pPr>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ALS.2.B.1.</w:t>
            </w:r>
          </w:p>
          <w:p w14:paraId="5B767373" w14:textId="661AE5FE" w:rsidR="0055082F" w:rsidRPr="0069216E" w:rsidRDefault="0055082F" w:rsidP="0D8E735A">
            <w:pPr>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ALS.2.B.2. </w:t>
            </w:r>
          </w:p>
          <w:p w14:paraId="2D8930BF" w14:textId="0AD4BEBB" w:rsidR="0055082F" w:rsidRPr="0069216E" w:rsidRDefault="0055082F" w:rsidP="0D8E735A">
            <w:pPr>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ALS.2.B.3.1 </w:t>
            </w:r>
          </w:p>
          <w:p w14:paraId="1A611D18" w14:textId="5505C643" w:rsidR="0055082F" w:rsidRDefault="0055082F" w:rsidP="0D8E735A">
            <w:pPr>
              <w:rPr>
                <w:rFonts w:ascii="Lucida Sans" w:eastAsia="Lucida Sans" w:hAnsi="Lucida Sans" w:cs="Lucida Sans"/>
                <w:sz w:val="16"/>
                <w:szCs w:val="16"/>
              </w:rPr>
            </w:pPr>
            <w:r w:rsidRPr="35689DF1">
              <w:rPr>
                <w:rFonts w:ascii="Lucida Sans" w:eastAsia="Lucida Sans" w:hAnsi="Lucida Sans" w:cs="Lucida Sans"/>
                <w:sz w:val="16"/>
                <w:szCs w:val="16"/>
              </w:rPr>
              <w:t xml:space="preserve">ALS.2.B.3.2 </w:t>
            </w:r>
          </w:p>
          <w:p w14:paraId="7C7F0E35" w14:textId="15F01017" w:rsidR="0055082F" w:rsidRDefault="0055082F" w:rsidP="0D8E735A">
            <w:pPr>
              <w:rPr>
                <w:rFonts w:ascii="Lucida Sans" w:eastAsia="Lucida Sans" w:hAnsi="Lucida Sans" w:cs="Lucida Sans"/>
                <w:sz w:val="16"/>
                <w:szCs w:val="16"/>
              </w:rPr>
            </w:pPr>
            <w:r w:rsidRPr="35689DF1">
              <w:rPr>
                <w:rFonts w:ascii="Lucida Sans" w:eastAsia="Lucida Sans" w:hAnsi="Lucida Sans" w:cs="Lucida Sans"/>
                <w:sz w:val="16"/>
                <w:szCs w:val="16"/>
              </w:rPr>
              <w:t>ALS.2.B.3.7.</w:t>
            </w:r>
          </w:p>
        </w:tc>
      </w:tr>
      <w:tr w:rsidR="00EB527B" w:rsidRPr="004A717B" w14:paraId="00385C84" w14:textId="77777777" w:rsidTr="0055082F">
        <w:trPr>
          <w:trHeight w:val="300"/>
        </w:trPr>
        <w:tc>
          <w:tcPr>
            <w:tcW w:w="5490" w:type="dxa"/>
            <w:vMerge/>
          </w:tcPr>
          <w:p w14:paraId="61829076"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val="restart"/>
            <w:shd w:val="clear" w:color="auto" w:fill="auto"/>
          </w:tcPr>
          <w:p w14:paraId="7E4401E2" w14:textId="1F3DF06E" w:rsidR="00EB527B" w:rsidRPr="00463EE1" w:rsidRDefault="00EB527B" w:rsidP="0D8E735A">
            <w:pPr>
              <w:spacing w:after="20" w:line="240" w:lineRule="auto"/>
              <w:ind w:left="57" w:right="57"/>
              <w:rPr>
                <w:rFonts w:ascii="Lucida Sans" w:eastAsia="Lucida Sans" w:hAnsi="Lucida Sans" w:cs="Lucida Sans"/>
                <w:sz w:val="16"/>
                <w:szCs w:val="16"/>
              </w:rPr>
            </w:pPr>
            <w:r w:rsidRPr="0D8E735A">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tc>
        <w:tc>
          <w:tcPr>
            <w:tcW w:w="1093" w:type="dxa"/>
            <w:vMerge w:val="restart"/>
          </w:tcPr>
          <w:p w14:paraId="433980D6" w14:textId="1BBC9AC6" w:rsidR="00EB527B" w:rsidRPr="35689DF1" w:rsidRDefault="00EB527B" w:rsidP="0D8E735A">
            <w:pPr>
              <w:spacing w:line="240" w:lineRule="auto"/>
              <w:rPr>
                <w:rFonts w:ascii="Lucida Sans" w:eastAsia="Lucida Sans" w:hAnsi="Lucida Sans" w:cs="Lucida Sans"/>
                <w:sz w:val="16"/>
                <w:szCs w:val="16"/>
              </w:rPr>
            </w:pPr>
            <w:r w:rsidRPr="0D8E735A">
              <w:rPr>
                <w:rFonts w:ascii="Lucida Sans" w:eastAsia="Lucida Sans" w:hAnsi="Lucida Sans" w:cs="Lucida Sans"/>
                <w:sz w:val="16"/>
                <w:szCs w:val="16"/>
              </w:rPr>
              <w:t>CCL1, CCL5, CD2, CD3, STEM1, CPSAA3, CPSAA5, CC3, CE1</w:t>
            </w:r>
          </w:p>
        </w:tc>
        <w:tc>
          <w:tcPr>
            <w:tcW w:w="3543" w:type="dxa"/>
            <w:shd w:val="clear" w:color="auto" w:fill="auto"/>
          </w:tcPr>
          <w:p w14:paraId="3456AB99" w14:textId="6956D515" w:rsidR="00EB527B" w:rsidRDefault="00EB527B"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560" w:type="dxa"/>
            <w:shd w:val="clear" w:color="auto" w:fill="auto"/>
          </w:tcPr>
          <w:p w14:paraId="005F358E" w14:textId="211B4F27" w:rsidR="00EB527B" w:rsidRPr="0069216E"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ALS.2.A.5. </w:t>
            </w:r>
          </w:p>
          <w:p w14:paraId="4393607B" w14:textId="0DD5BA3F" w:rsidR="00EB527B" w:rsidRPr="0069216E"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ALS.2.A.6. </w:t>
            </w:r>
          </w:p>
          <w:p w14:paraId="6F36C99B" w14:textId="7481F7F3" w:rsidR="00EB527B" w:rsidRPr="0069216E"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ALS.2.A.7. </w:t>
            </w:r>
          </w:p>
          <w:p w14:paraId="6884CC41" w14:textId="5CD4E4B4" w:rsidR="00EB527B" w:rsidRPr="00463EE1"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 xml:space="preserve">ALS.2.A.8. </w:t>
            </w:r>
          </w:p>
          <w:p w14:paraId="4F818632" w14:textId="75DD7916" w:rsidR="00EB527B" w:rsidRPr="00463EE1"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ALS.2.B.3.3.</w:t>
            </w:r>
          </w:p>
        </w:tc>
      </w:tr>
      <w:tr w:rsidR="00EB527B" w:rsidRPr="004A717B" w14:paraId="1ADEFE5C" w14:textId="77777777" w:rsidTr="0055082F">
        <w:trPr>
          <w:trHeight w:val="300"/>
        </w:trPr>
        <w:tc>
          <w:tcPr>
            <w:tcW w:w="5490" w:type="dxa"/>
            <w:vMerge/>
          </w:tcPr>
          <w:p w14:paraId="02F2C34E"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tcPr>
          <w:p w14:paraId="680A4E5D" w14:textId="77777777" w:rsidR="00EB527B" w:rsidRPr="00463EE1" w:rsidRDefault="00EB527B" w:rsidP="00AF5C0C">
            <w:pPr>
              <w:spacing w:after="20" w:line="240" w:lineRule="auto"/>
              <w:ind w:left="57" w:right="57"/>
              <w:rPr>
                <w:rFonts w:cs="UniversLTStd"/>
                <w:sz w:val="20"/>
                <w:szCs w:val="20"/>
                <w:highlight w:val="cyan"/>
              </w:rPr>
            </w:pPr>
          </w:p>
        </w:tc>
        <w:tc>
          <w:tcPr>
            <w:tcW w:w="1093" w:type="dxa"/>
            <w:vMerge/>
          </w:tcPr>
          <w:p w14:paraId="627493DB" w14:textId="77777777" w:rsidR="00EB527B" w:rsidRPr="35689DF1" w:rsidRDefault="00EB527B" w:rsidP="0D8E735A">
            <w:pPr>
              <w:rPr>
                <w:rFonts w:ascii="Lucida Sans" w:eastAsia="Lucida Sans" w:hAnsi="Lucida Sans" w:cs="Lucida Sans"/>
                <w:sz w:val="16"/>
                <w:szCs w:val="16"/>
              </w:rPr>
            </w:pPr>
          </w:p>
        </w:tc>
        <w:tc>
          <w:tcPr>
            <w:tcW w:w="3543" w:type="dxa"/>
            <w:shd w:val="clear" w:color="auto" w:fill="auto"/>
          </w:tcPr>
          <w:p w14:paraId="2137DC40" w14:textId="4D7929B7" w:rsidR="00EB527B" w:rsidRDefault="00EB527B" w:rsidP="0D8E735A">
            <w:pPr>
              <w:rPr>
                <w:rFonts w:ascii="Lucida Sans" w:eastAsia="Lucida Sans" w:hAnsi="Lucida Sans" w:cs="Lucida Sans"/>
                <w:sz w:val="16"/>
                <w:szCs w:val="16"/>
              </w:rPr>
            </w:pPr>
            <w:r w:rsidRPr="35689DF1">
              <w:rPr>
                <w:rFonts w:ascii="Lucida Sans" w:eastAsia="Lucida Sans" w:hAnsi="Lucida Sans" w:cs="Lucida Sans"/>
                <w:sz w:val="16"/>
                <w:szCs w:val="16"/>
              </w:rPr>
              <w:t>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w:t>
            </w:r>
            <w:r w:rsidR="00C65E0D">
              <w:rPr>
                <w:rFonts w:ascii="Lucida Sans" w:eastAsia="Lucida Sans" w:hAnsi="Lucida Sans" w:cs="Lucida Sans"/>
                <w:sz w:val="16"/>
                <w:szCs w:val="16"/>
              </w:rPr>
              <w:t>,</w:t>
            </w:r>
            <w:r w:rsidRPr="35689DF1">
              <w:rPr>
                <w:rFonts w:ascii="Lucida Sans" w:eastAsia="Lucida Sans" w:hAnsi="Lucida Sans" w:cs="Lucida Sans"/>
                <w:sz w:val="16"/>
                <w:szCs w:val="16"/>
              </w:rPr>
              <w:t xml:space="preserve"> </w:t>
            </w:r>
            <w:r w:rsidR="00C65E0D">
              <w:rPr>
                <w:rFonts w:ascii="Lucida Sans" w:eastAsia="Lucida Sans" w:hAnsi="Lucida Sans" w:cs="Lucida Sans"/>
                <w:sz w:val="16"/>
                <w:szCs w:val="16"/>
              </w:rPr>
              <w:t>m</w:t>
            </w:r>
            <w:r w:rsidRPr="35689DF1">
              <w:rPr>
                <w:rFonts w:ascii="Lucida Sans" w:eastAsia="Lucida Sans" w:hAnsi="Lucida Sans" w:cs="Lucida Sans"/>
                <w:sz w:val="16"/>
                <w:szCs w:val="16"/>
              </w:rPr>
              <w:t xml:space="preserve">ostrando determinación, empatía y respeto por la </w:t>
            </w:r>
            <w:r w:rsidRPr="35689DF1">
              <w:rPr>
                <w:rFonts w:ascii="Lucida Sans" w:eastAsia="Lucida Sans" w:hAnsi="Lucida Sans" w:cs="Lucida Sans"/>
                <w:sz w:val="16"/>
                <w:szCs w:val="16"/>
              </w:rPr>
              <w:lastRenderedPageBreak/>
              <w:t>cortesía lingüística, así como por las diferentes necesidades, ideas inquietudes, iniciativas y motivaciones de las y los interlocutores.</w:t>
            </w:r>
          </w:p>
        </w:tc>
        <w:tc>
          <w:tcPr>
            <w:tcW w:w="1560" w:type="dxa"/>
            <w:shd w:val="clear" w:color="auto" w:fill="auto"/>
          </w:tcPr>
          <w:p w14:paraId="052667BB" w14:textId="2D153C66" w:rsidR="00EB527B" w:rsidRPr="0069216E" w:rsidRDefault="00EB527B"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lastRenderedPageBreak/>
              <w:t xml:space="preserve">ALS.2.A.5. </w:t>
            </w:r>
          </w:p>
          <w:p w14:paraId="2BE014A8" w14:textId="74F82B2F" w:rsidR="00EB527B" w:rsidRPr="0069216E" w:rsidRDefault="00EB527B"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ALS.2.A.6. </w:t>
            </w:r>
          </w:p>
          <w:p w14:paraId="0759748A" w14:textId="345F64D5" w:rsidR="00EB527B" w:rsidRPr="0069216E" w:rsidRDefault="00EB527B"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ALS.2.A.7. </w:t>
            </w:r>
          </w:p>
          <w:p w14:paraId="5DBC7958" w14:textId="7967619C" w:rsidR="00EB527B" w:rsidRPr="00463EE1" w:rsidRDefault="00EB527B" w:rsidP="0D8E735A">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 xml:space="preserve">ALS.2.A.8. </w:t>
            </w:r>
          </w:p>
          <w:p w14:paraId="7FFF7FC0" w14:textId="390117C8" w:rsidR="00EB527B" w:rsidRPr="00463EE1" w:rsidRDefault="00EB527B" w:rsidP="0D8E735A">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ALS.2.B.3.3.</w:t>
            </w:r>
          </w:p>
        </w:tc>
      </w:tr>
      <w:tr w:rsidR="00EB527B" w:rsidRPr="004A717B" w14:paraId="74C1D830" w14:textId="77777777" w:rsidTr="0055082F">
        <w:trPr>
          <w:trHeight w:val="300"/>
        </w:trPr>
        <w:tc>
          <w:tcPr>
            <w:tcW w:w="5490" w:type="dxa"/>
            <w:vMerge/>
          </w:tcPr>
          <w:p w14:paraId="296FEF7D"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val="restart"/>
            <w:shd w:val="clear" w:color="auto" w:fill="auto"/>
          </w:tcPr>
          <w:p w14:paraId="2E33C26C" w14:textId="74F28969"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4. Comprender, interpretar y</w:t>
            </w:r>
          </w:p>
          <w:p w14:paraId="15E77AB3" w14:textId="15A4BC35"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valorar, con sentido crítico,</w:t>
            </w:r>
          </w:p>
          <w:p w14:paraId="56C9981D" w14:textId="0F62994C"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textos escritos sobre temas</w:t>
            </w:r>
          </w:p>
          <w:p w14:paraId="6F94D276" w14:textId="63B2E62E"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relevantes del presente y del</w:t>
            </w:r>
          </w:p>
          <w:p w14:paraId="6BECB50C" w14:textId="4263A39E"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pasado, en lengua castellana y</w:t>
            </w:r>
          </w:p>
          <w:p w14:paraId="31D3BD3C" w14:textId="3AB3D932"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en lengua extranjera,</w:t>
            </w:r>
          </w:p>
          <w:p w14:paraId="53B42B72" w14:textId="3FA533B0"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reconociendo el sentido global</w:t>
            </w:r>
          </w:p>
          <w:p w14:paraId="0715E608" w14:textId="30BC1B3E"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y las ideas principales y</w:t>
            </w:r>
          </w:p>
          <w:p w14:paraId="0A3F3E23" w14:textId="7AC794E0"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secundarias, identificando la</w:t>
            </w:r>
          </w:p>
          <w:p w14:paraId="00ECC147" w14:textId="10736125"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intención del emisor y</w:t>
            </w:r>
          </w:p>
          <w:p w14:paraId="55B4AC4A" w14:textId="7BD19985"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haciendo uso de las estrategias</w:t>
            </w:r>
          </w:p>
          <w:p w14:paraId="20F8EA03" w14:textId="4B00D884"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adecuadas de comprensión</w:t>
            </w:r>
          </w:p>
          <w:p w14:paraId="358B0B4B" w14:textId="12D6A8B0"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para construir conocimiento,</w:t>
            </w:r>
          </w:p>
          <w:p w14:paraId="49708AF6" w14:textId="6306CB79"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formarse opinión y dar</w:t>
            </w:r>
          </w:p>
          <w:p w14:paraId="7C2B0890" w14:textId="11E77452"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respuesta a necesidades e</w:t>
            </w:r>
          </w:p>
          <w:p w14:paraId="6DDB0303" w14:textId="1F1AF023"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intereses comunicativos</w:t>
            </w:r>
          </w:p>
          <w:p w14:paraId="7AFDA0A1" w14:textId="15BE7C16" w:rsidR="00EB527B" w:rsidRPr="00463EE1" w:rsidRDefault="00EB527B" w:rsidP="5D983CB5">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diversos.</w:t>
            </w:r>
          </w:p>
          <w:p w14:paraId="0DD8847A" w14:textId="32714682" w:rsidR="00EB527B" w:rsidRPr="00463EE1" w:rsidRDefault="00EB527B" w:rsidP="5D983CB5">
            <w:pPr>
              <w:spacing w:after="20" w:line="240" w:lineRule="auto"/>
              <w:ind w:left="57" w:right="57"/>
              <w:rPr>
                <w:rFonts w:ascii="Lucida Sans" w:eastAsia="Lucida Sans" w:hAnsi="Lucida Sans" w:cs="Lucida Sans"/>
                <w:sz w:val="16"/>
                <w:szCs w:val="16"/>
              </w:rPr>
            </w:pPr>
          </w:p>
        </w:tc>
        <w:tc>
          <w:tcPr>
            <w:tcW w:w="1093" w:type="dxa"/>
            <w:vMerge w:val="restart"/>
          </w:tcPr>
          <w:p w14:paraId="3EAAB6ED" w14:textId="77777777" w:rsidR="00EB527B" w:rsidRPr="00463EE1" w:rsidRDefault="00EB527B" w:rsidP="00EB527B">
            <w:pPr>
              <w:spacing w:after="20" w:line="240" w:lineRule="auto"/>
              <w:ind w:left="57" w:right="57"/>
              <w:rPr>
                <w:rFonts w:ascii="Lucida Sans" w:eastAsia="Lucida Sans" w:hAnsi="Lucida Sans" w:cs="Lucida Sans"/>
                <w:sz w:val="16"/>
                <w:szCs w:val="16"/>
              </w:rPr>
            </w:pPr>
            <w:r w:rsidRPr="5D983CB5">
              <w:rPr>
                <w:rFonts w:ascii="Lucida Sans" w:eastAsia="Lucida Sans" w:hAnsi="Lucida Sans" w:cs="Lucida Sans"/>
                <w:sz w:val="16"/>
                <w:szCs w:val="16"/>
              </w:rPr>
              <w:t>CCL2, CP1, CP2, STEM1,</w:t>
            </w:r>
          </w:p>
          <w:p w14:paraId="5267C812" w14:textId="363889CD" w:rsidR="00EB527B" w:rsidRPr="35689DF1" w:rsidRDefault="00EB527B" w:rsidP="00EB527B">
            <w:pPr>
              <w:spacing w:line="240" w:lineRule="auto"/>
              <w:rPr>
                <w:rFonts w:ascii="Lucida Sans" w:eastAsia="Lucida Sans" w:hAnsi="Lucida Sans" w:cs="Lucida Sans"/>
                <w:sz w:val="16"/>
                <w:szCs w:val="16"/>
              </w:rPr>
            </w:pPr>
            <w:r w:rsidRPr="5D983CB5">
              <w:rPr>
                <w:rFonts w:ascii="Lucida Sans" w:eastAsia="Lucida Sans" w:hAnsi="Lucida Sans" w:cs="Lucida Sans"/>
                <w:sz w:val="16"/>
                <w:szCs w:val="16"/>
              </w:rPr>
              <w:t>CPSAA4, CPSAA5, CCEC2</w:t>
            </w:r>
          </w:p>
        </w:tc>
        <w:tc>
          <w:tcPr>
            <w:tcW w:w="3543" w:type="dxa"/>
            <w:shd w:val="clear" w:color="auto" w:fill="auto"/>
          </w:tcPr>
          <w:p w14:paraId="279FD15E" w14:textId="5A8F8E73" w:rsidR="00C65E0D" w:rsidRPr="00C65E0D" w:rsidRDefault="00C65E0D" w:rsidP="00C65E0D">
            <w:pPr>
              <w:suppressAutoHyphens w:val="0"/>
              <w:autoSpaceDE w:val="0"/>
              <w:autoSpaceDN w:val="0"/>
              <w:adjustRightInd w:val="0"/>
              <w:spacing w:after="0" w:line="240" w:lineRule="auto"/>
              <w:rPr>
                <w:rFonts w:ascii="Lucida Sans" w:eastAsia="Lucida Sans" w:hAnsi="Lucida Sans" w:cs="Lucida Sans"/>
                <w:sz w:val="16"/>
                <w:szCs w:val="16"/>
              </w:rPr>
            </w:pPr>
            <w:r w:rsidRPr="00C65E0D">
              <w:rPr>
                <w:rFonts w:ascii="Lucida Sans" w:eastAsia="Lucida Sans" w:hAnsi="Lucida Sans" w:cs="Lucida Sans"/>
                <w:sz w:val="16"/>
                <w:szCs w:val="16"/>
              </w:rPr>
              <w:t>4.1. Comprender 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interpretar el sentido</w:t>
            </w:r>
          </w:p>
          <w:p w14:paraId="76AEC798" w14:textId="7882729D" w:rsidR="00C65E0D" w:rsidRPr="00C65E0D" w:rsidRDefault="00C65E0D" w:rsidP="00C65E0D">
            <w:pPr>
              <w:suppressAutoHyphens w:val="0"/>
              <w:autoSpaceDE w:val="0"/>
              <w:autoSpaceDN w:val="0"/>
              <w:adjustRightInd w:val="0"/>
              <w:spacing w:after="0" w:line="240" w:lineRule="auto"/>
              <w:rPr>
                <w:rFonts w:ascii="Lucida Sans" w:eastAsia="Lucida Sans" w:hAnsi="Lucida Sans" w:cs="Lucida Sans"/>
                <w:sz w:val="16"/>
                <w:szCs w:val="16"/>
              </w:rPr>
            </w:pPr>
            <w:r w:rsidRPr="00C65E0D">
              <w:rPr>
                <w:rFonts w:ascii="Lucida Sans" w:eastAsia="Lucida Sans" w:hAnsi="Lucida Sans" w:cs="Lucida Sans"/>
                <w:sz w:val="16"/>
                <w:szCs w:val="16"/>
              </w:rPr>
              <w:t>global, la estructura, la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información más</w:t>
            </w:r>
          </w:p>
          <w:p w14:paraId="78BA2052" w14:textId="155D18BC" w:rsidR="00C65E0D" w:rsidRPr="00C65E0D" w:rsidRDefault="00C65E0D" w:rsidP="00C65E0D">
            <w:pPr>
              <w:suppressAutoHyphens w:val="0"/>
              <w:autoSpaceDE w:val="0"/>
              <w:autoSpaceDN w:val="0"/>
              <w:adjustRightInd w:val="0"/>
              <w:spacing w:after="0" w:line="240" w:lineRule="auto"/>
              <w:rPr>
                <w:rFonts w:ascii="Lucida Sans" w:eastAsia="Lucida Sans" w:hAnsi="Lucida Sans" w:cs="Lucida Sans"/>
                <w:sz w:val="16"/>
                <w:szCs w:val="16"/>
              </w:rPr>
            </w:pPr>
            <w:r w:rsidRPr="00C65E0D">
              <w:rPr>
                <w:rFonts w:ascii="Lucida Sans" w:eastAsia="Lucida Sans" w:hAnsi="Lucida Sans" w:cs="Lucida Sans"/>
                <w:sz w:val="16"/>
                <w:szCs w:val="16"/>
              </w:rPr>
              <w:t>relevante y la intención</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del emisor de textos</w:t>
            </w:r>
          </w:p>
          <w:p w14:paraId="4DC954F3" w14:textId="0924DE07" w:rsidR="00C65E0D" w:rsidRPr="00C65E0D" w:rsidRDefault="00C65E0D" w:rsidP="00C65E0D">
            <w:pPr>
              <w:suppressAutoHyphens w:val="0"/>
              <w:autoSpaceDE w:val="0"/>
              <w:autoSpaceDN w:val="0"/>
              <w:adjustRightInd w:val="0"/>
              <w:spacing w:after="0" w:line="240" w:lineRule="auto"/>
              <w:rPr>
                <w:rFonts w:ascii="Lucida Sans" w:eastAsia="Lucida Sans" w:hAnsi="Lucida Sans" w:cs="Lucida Sans"/>
                <w:sz w:val="16"/>
                <w:szCs w:val="16"/>
              </w:rPr>
            </w:pPr>
            <w:r w:rsidRPr="00C65E0D">
              <w:rPr>
                <w:rFonts w:ascii="Lucida Sans" w:eastAsia="Lucida Sans" w:hAnsi="Lucida Sans" w:cs="Lucida Sans"/>
                <w:sz w:val="16"/>
                <w:szCs w:val="16"/>
              </w:rPr>
              <w:t>escritos y multimodales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sencillos de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diferentes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ámbitos en lengua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castellana, así como</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comprender 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interpretar textos breves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y sencillos en lengua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extranjera sobre temas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frecuentes y cotidianos,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de relevancia personal y</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próximos a su</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experiencia,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propios de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los ámbitos de las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relaciones</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interpersonales, del</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aprendizaje, de los</w:t>
            </w:r>
          </w:p>
          <w:p w14:paraId="006E9793" w14:textId="78C158D9" w:rsidR="00EB527B" w:rsidRDefault="00C65E0D" w:rsidP="00C65E0D">
            <w:pPr>
              <w:suppressAutoHyphens w:val="0"/>
              <w:autoSpaceDE w:val="0"/>
              <w:autoSpaceDN w:val="0"/>
              <w:adjustRightInd w:val="0"/>
              <w:spacing w:after="0" w:line="240" w:lineRule="auto"/>
              <w:rPr>
                <w:rFonts w:ascii="Lucida Sans" w:eastAsia="Lucida Sans" w:hAnsi="Lucida Sans" w:cs="Lucida Sans"/>
                <w:sz w:val="16"/>
                <w:szCs w:val="16"/>
              </w:rPr>
            </w:pPr>
            <w:r w:rsidRPr="00C65E0D">
              <w:rPr>
                <w:rFonts w:ascii="Lucida Sans" w:eastAsia="Lucida Sans" w:hAnsi="Lucida Sans" w:cs="Lucida Sans"/>
                <w:sz w:val="16"/>
                <w:szCs w:val="16"/>
              </w:rPr>
              <w:t>medios de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comunicación y de la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ficción expresados de</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forma clara y en la</w:t>
            </w:r>
            <w:r>
              <w:rPr>
                <w:rFonts w:ascii="Lucida Sans" w:eastAsia="Lucida Sans" w:hAnsi="Lucida Sans" w:cs="Lucida Sans"/>
                <w:sz w:val="16"/>
                <w:szCs w:val="16"/>
              </w:rPr>
              <w:t xml:space="preserve"> </w:t>
            </w:r>
            <w:r w:rsidRPr="00C65E0D">
              <w:rPr>
                <w:rFonts w:ascii="Lucida Sans" w:eastAsia="Lucida Sans" w:hAnsi="Lucida Sans" w:cs="Lucida Sans"/>
                <w:sz w:val="16"/>
                <w:szCs w:val="16"/>
              </w:rPr>
              <w:t>lengua estándar.</w:t>
            </w:r>
          </w:p>
        </w:tc>
        <w:tc>
          <w:tcPr>
            <w:tcW w:w="1560" w:type="dxa"/>
            <w:shd w:val="clear" w:color="auto" w:fill="auto"/>
          </w:tcPr>
          <w:p w14:paraId="7C25526F" w14:textId="61F00F23" w:rsidR="00EB527B" w:rsidRPr="00463EE1"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ALS.2.B.3.4.</w:t>
            </w:r>
          </w:p>
        </w:tc>
      </w:tr>
      <w:tr w:rsidR="00EB527B" w:rsidRPr="004A717B" w14:paraId="2F5C9CD6" w14:textId="77777777" w:rsidTr="0055082F">
        <w:trPr>
          <w:trHeight w:val="300"/>
        </w:trPr>
        <w:tc>
          <w:tcPr>
            <w:tcW w:w="5490" w:type="dxa"/>
            <w:vMerge/>
          </w:tcPr>
          <w:p w14:paraId="7194DBDC"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tcPr>
          <w:p w14:paraId="769D0D3C" w14:textId="77777777" w:rsidR="00EB527B" w:rsidRPr="00463EE1" w:rsidRDefault="00EB527B" w:rsidP="00AF5C0C">
            <w:pPr>
              <w:spacing w:after="20" w:line="240" w:lineRule="auto"/>
              <w:ind w:left="57" w:right="57"/>
              <w:rPr>
                <w:rFonts w:cs="UniversLTStd"/>
                <w:sz w:val="20"/>
                <w:szCs w:val="20"/>
                <w:highlight w:val="cyan"/>
              </w:rPr>
            </w:pPr>
          </w:p>
        </w:tc>
        <w:tc>
          <w:tcPr>
            <w:tcW w:w="1093" w:type="dxa"/>
            <w:vMerge/>
          </w:tcPr>
          <w:p w14:paraId="4C2B36B0" w14:textId="77777777" w:rsidR="00EB527B" w:rsidRPr="35689DF1" w:rsidRDefault="00EB527B" w:rsidP="0D8E735A">
            <w:pPr>
              <w:rPr>
                <w:rFonts w:ascii="Lucida Sans" w:eastAsia="Lucida Sans" w:hAnsi="Lucida Sans" w:cs="Lucida Sans"/>
                <w:sz w:val="16"/>
                <w:szCs w:val="16"/>
              </w:rPr>
            </w:pPr>
          </w:p>
        </w:tc>
        <w:tc>
          <w:tcPr>
            <w:tcW w:w="3543" w:type="dxa"/>
            <w:shd w:val="clear" w:color="auto" w:fill="auto"/>
          </w:tcPr>
          <w:p w14:paraId="5034F329" w14:textId="72734BAE" w:rsidR="00EB527B" w:rsidRDefault="00EB527B" w:rsidP="0D8E735A">
            <w:pPr>
              <w:rPr>
                <w:rFonts w:ascii="Lucida Sans" w:eastAsia="Lucida Sans" w:hAnsi="Lucida Sans" w:cs="Lucida Sans"/>
                <w:sz w:val="16"/>
                <w:szCs w:val="16"/>
              </w:rPr>
            </w:pPr>
            <w:r w:rsidRPr="35689DF1">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560" w:type="dxa"/>
            <w:shd w:val="clear" w:color="auto" w:fill="auto"/>
          </w:tcPr>
          <w:p w14:paraId="2B280686" w14:textId="20A8462D" w:rsidR="00EB527B" w:rsidRPr="00463EE1" w:rsidRDefault="00EB527B" w:rsidP="0D8E735A">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ALS.2.B.3.4.</w:t>
            </w:r>
          </w:p>
        </w:tc>
      </w:tr>
      <w:tr w:rsidR="00EB527B" w:rsidRPr="004A717B" w14:paraId="5E84114B" w14:textId="77777777" w:rsidTr="0055082F">
        <w:trPr>
          <w:trHeight w:val="300"/>
        </w:trPr>
        <w:tc>
          <w:tcPr>
            <w:tcW w:w="5490" w:type="dxa"/>
            <w:vMerge/>
          </w:tcPr>
          <w:p w14:paraId="1231BE67"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val="restart"/>
            <w:shd w:val="clear" w:color="auto" w:fill="auto"/>
          </w:tcPr>
          <w:p w14:paraId="750DE93D" w14:textId="4F111CCD" w:rsidR="00EB527B" w:rsidRPr="0069216E" w:rsidRDefault="00EB527B" w:rsidP="0D8E735A">
            <w:pPr>
              <w:spacing w:after="20" w:line="240" w:lineRule="auto"/>
              <w:ind w:left="57" w:right="57"/>
              <w:rPr>
                <w:rFonts w:ascii="Lucida Sans" w:eastAsia="Lucida Sans" w:hAnsi="Lucida Sans" w:cs="Lucida Sans"/>
                <w:sz w:val="16"/>
                <w:szCs w:val="16"/>
                <w:lang w:val="fr-BE"/>
              </w:rPr>
            </w:pPr>
            <w:r w:rsidRPr="0D8E735A">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w:t>
            </w:r>
            <w:r w:rsidRPr="0D8E735A">
              <w:rPr>
                <w:rFonts w:ascii="Lucida Sans" w:eastAsia="Lucida Sans" w:hAnsi="Lucida Sans" w:cs="Lucida Sans"/>
                <w:sz w:val="16"/>
                <w:szCs w:val="16"/>
              </w:rPr>
              <w:lastRenderedPageBreak/>
              <w:t xml:space="preserve">demandas y propósitos comunicativos concretos y para desarrollar un pensamiento crítico que contribuya a la construcción de la propia identidad y a promover la participación ciudadana y la cohesión social. </w:t>
            </w:r>
          </w:p>
        </w:tc>
        <w:tc>
          <w:tcPr>
            <w:tcW w:w="1093" w:type="dxa"/>
            <w:vMerge w:val="restart"/>
          </w:tcPr>
          <w:p w14:paraId="4D04586D" w14:textId="1AD65FB9" w:rsidR="00EB527B" w:rsidRPr="35689DF1" w:rsidRDefault="00EB527B" w:rsidP="0D8E735A">
            <w:pPr>
              <w:spacing w:line="240" w:lineRule="auto"/>
              <w:rPr>
                <w:rFonts w:ascii="Lucida Sans" w:eastAsia="Lucida Sans" w:hAnsi="Lucida Sans" w:cs="Lucida Sans"/>
                <w:sz w:val="16"/>
                <w:szCs w:val="16"/>
              </w:rPr>
            </w:pPr>
            <w:r w:rsidRPr="0069216E">
              <w:rPr>
                <w:rFonts w:ascii="Lucida Sans" w:eastAsia="Lucida Sans" w:hAnsi="Lucida Sans" w:cs="Lucida Sans"/>
                <w:sz w:val="16"/>
                <w:szCs w:val="16"/>
                <w:lang w:val="fr-BE"/>
              </w:rPr>
              <w:lastRenderedPageBreak/>
              <w:t>CCL1, CP1, CP2, CD2, CD3, STEM1, CPSAA4, CPSAA5, CC3, CE1, CE3, CCEC3</w:t>
            </w:r>
          </w:p>
        </w:tc>
        <w:tc>
          <w:tcPr>
            <w:tcW w:w="3543" w:type="dxa"/>
            <w:shd w:val="clear" w:color="auto" w:fill="auto"/>
          </w:tcPr>
          <w:p w14:paraId="3A0C2427" w14:textId="30DDEE1B" w:rsidR="00EB527B" w:rsidRDefault="00EB527B"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 xml:space="preserve">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w:t>
            </w:r>
            <w:r w:rsidRPr="35689DF1">
              <w:rPr>
                <w:rFonts w:ascii="Lucida Sans" w:eastAsia="Lucida Sans" w:hAnsi="Lucida Sans" w:cs="Lucida Sans"/>
                <w:sz w:val="16"/>
                <w:szCs w:val="16"/>
              </w:rPr>
              <w:lastRenderedPageBreak/>
              <w:t>breves, sencillos y comprensibles adecuados a la situación comunicativa propuesta, sobre asuntos cotidianos y frecuentes de relevancia para el alumnado y próximos a su experiencia.</w:t>
            </w:r>
          </w:p>
        </w:tc>
        <w:tc>
          <w:tcPr>
            <w:tcW w:w="1560" w:type="dxa"/>
            <w:shd w:val="clear" w:color="auto" w:fill="auto"/>
          </w:tcPr>
          <w:p w14:paraId="72343E8E" w14:textId="338081E8" w:rsidR="00EB527B" w:rsidRPr="00463EE1" w:rsidRDefault="00EB527B"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lastRenderedPageBreak/>
              <w:t>ALS.2.B.3.5.</w:t>
            </w:r>
          </w:p>
        </w:tc>
      </w:tr>
      <w:tr w:rsidR="00EB527B" w:rsidRPr="004A717B" w14:paraId="0B00CF4A" w14:textId="77777777" w:rsidTr="0055082F">
        <w:trPr>
          <w:trHeight w:val="300"/>
        </w:trPr>
        <w:tc>
          <w:tcPr>
            <w:tcW w:w="5490" w:type="dxa"/>
            <w:vMerge/>
          </w:tcPr>
          <w:p w14:paraId="36FEB5B0" w14:textId="77777777" w:rsidR="00EB527B" w:rsidRPr="00463EE1" w:rsidRDefault="00EB527B" w:rsidP="00AF5C0C">
            <w:pPr>
              <w:spacing w:after="20" w:line="240" w:lineRule="auto"/>
              <w:ind w:left="57" w:right="57"/>
              <w:rPr>
                <w:rFonts w:cs="UniversLTStd"/>
                <w:sz w:val="20"/>
                <w:szCs w:val="20"/>
                <w:highlight w:val="cyan"/>
              </w:rPr>
            </w:pPr>
          </w:p>
        </w:tc>
        <w:tc>
          <w:tcPr>
            <w:tcW w:w="2910" w:type="dxa"/>
            <w:vMerge/>
          </w:tcPr>
          <w:p w14:paraId="30D7AA69" w14:textId="77777777" w:rsidR="00EB527B" w:rsidRPr="00463EE1" w:rsidRDefault="00EB527B" w:rsidP="00AF5C0C">
            <w:pPr>
              <w:spacing w:after="20" w:line="240" w:lineRule="auto"/>
              <w:ind w:left="57" w:right="57"/>
              <w:rPr>
                <w:rFonts w:cs="UniversLTStd"/>
                <w:sz w:val="20"/>
                <w:szCs w:val="20"/>
                <w:highlight w:val="cyan"/>
              </w:rPr>
            </w:pPr>
          </w:p>
        </w:tc>
        <w:tc>
          <w:tcPr>
            <w:tcW w:w="1093" w:type="dxa"/>
            <w:vMerge/>
          </w:tcPr>
          <w:p w14:paraId="1EF046EA" w14:textId="77777777" w:rsidR="00EB527B" w:rsidRPr="35689DF1" w:rsidRDefault="00EB527B" w:rsidP="0D8E735A">
            <w:pPr>
              <w:rPr>
                <w:rFonts w:ascii="Lucida Sans" w:eastAsia="Lucida Sans" w:hAnsi="Lucida Sans" w:cs="Lucida Sans"/>
                <w:sz w:val="16"/>
                <w:szCs w:val="16"/>
              </w:rPr>
            </w:pPr>
          </w:p>
        </w:tc>
        <w:tc>
          <w:tcPr>
            <w:tcW w:w="3543" w:type="dxa"/>
            <w:shd w:val="clear" w:color="auto" w:fill="auto"/>
          </w:tcPr>
          <w:p w14:paraId="7424771A" w14:textId="3AC1268A" w:rsidR="00EB527B" w:rsidRDefault="00EB527B" w:rsidP="0D8E735A">
            <w:pPr>
              <w:rPr>
                <w:rFonts w:ascii="Lucida Sans" w:eastAsia="Lucida Sans" w:hAnsi="Lucida Sans" w:cs="Lucida Sans"/>
                <w:sz w:val="16"/>
                <w:szCs w:val="16"/>
              </w:rPr>
            </w:pPr>
            <w:r w:rsidRPr="35689DF1">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560" w:type="dxa"/>
            <w:shd w:val="clear" w:color="auto" w:fill="auto"/>
          </w:tcPr>
          <w:p w14:paraId="2B67EDB9" w14:textId="641DB576" w:rsidR="00EB527B" w:rsidRPr="00463EE1" w:rsidRDefault="00EB527B" w:rsidP="0D8E735A">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ALS.2.B.3.5.</w:t>
            </w:r>
          </w:p>
        </w:tc>
      </w:tr>
      <w:tr w:rsidR="0055082F" w:rsidRPr="004A717B" w14:paraId="178257EA" w14:textId="77777777" w:rsidTr="0055082F">
        <w:trPr>
          <w:trHeight w:val="300"/>
        </w:trPr>
        <w:tc>
          <w:tcPr>
            <w:tcW w:w="5490" w:type="dxa"/>
            <w:vMerge/>
          </w:tcPr>
          <w:p w14:paraId="34FF1C98" w14:textId="77777777" w:rsidR="0055082F" w:rsidRPr="00463EE1" w:rsidRDefault="0055082F" w:rsidP="00AF5C0C">
            <w:pPr>
              <w:spacing w:after="20" w:line="240" w:lineRule="auto"/>
              <w:ind w:left="57" w:right="57"/>
              <w:rPr>
                <w:rFonts w:cs="UniversLTStd"/>
                <w:sz w:val="20"/>
                <w:szCs w:val="20"/>
                <w:highlight w:val="cyan"/>
              </w:rPr>
            </w:pPr>
          </w:p>
        </w:tc>
        <w:tc>
          <w:tcPr>
            <w:tcW w:w="2910" w:type="dxa"/>
            <w:vMerge w:val="restart"/>
            <w:shd w:val="clear" w:color="auto" w:fill="auto"/>
          </w:tcPr>
          <w:p w14:paraId="0BB44209" w14:textId="5D182CB9" w:rsidR="0055082F" w:rsidRPr="0069216E" w:rsidRDefault="0055082F" w:rsidP="0D8E735A">
            <w:pPr>
              <w:spacing w:after="20" w:line="259" w:lineRule="auto"/>
              <w:rPr>
                <w:rFonts w:ascii="Lucida Sans" w:eastAsia="Lucida Sans" w:hAnsi="Lucida Sans" w:cs="Lucida Sans"/>
                <w:sz w:val="16"/>
                <w:szCs w:val="16"/>
                <w:lang w:val="fr-BE"/>
              </w:rPr>
            </w:pPr>
            <w:r w:rsidRPr="0D8E735A">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76A170E6" w14:textId="23A7D51C" w:rsidR="0055082F" w:rsidRPr="0069216E" w:rsidRDefault="0055082F" w:rsidP="0D8E735A">
            <w:pPr>
              <w:spacing w:after="20" w:line="240" w:lineRule="auto"/>
              <w:ind w:left="57" w:right="57"/>
              <w:rPr>
                <w:rFonts w:ascii="Lucida Sans" w:eastAsia="Lucida Sans" w:hAnsi="Lucida Sans" w:cs="Lucida Sans"/>
                <w:sz w:val="16"/>
                <w:szCs w:val="16"/>
                <w:lang w:val="fr-BE"/>
              </w:rPr>
            </w:pPr>
          </w:p>
        </w:tc>
        <w:tc>
          <w:tcPr>
            <w:tcW w:w="1093" w:type="dxa"/>
          </w:tcPr>
          <w:p w14:paraId="7C7EBE5A" w14:textId="43FD668E" w:rsidR="0055082F" w:rsidRPr="35689DF1" w:rsidRDefault="00EB527B" w:rsidP="35689DF1">
            <w:pPr>
              <w:spacing w:line="259" w:lineRule="auto"/>
              <w:rPr>
                <w:rFonts w:ascii="Lucida Sans" w:eastAsia="Lucida Sans" w:hAnsi="Lucida Sans" w:cs="Lucida Sans"/>
                <w:sz w:val="16"/>
                <w:szCs w:val="16"/>
              </w:rPr>
            </w:pPr>
            <w:r w:rsidRPr="0069216E">
              <w:rPr>
                <w:rFonts w:ascii="Lucida Sans" w:eastAsia="Lucida Sans" w:hAnsi="Lucida Sans" w:cs="Lucida Sans"/>
                <w:sz w:val="16"/>
                <w:szCs w:val="16"/>
                <w:lang w:val="fr-BE"/>
              </w:rPr>
              <w:lastRenderedPageBreak/>
              <w:t>CCL1, CCL2, CCL3, STEM4, CD1, CD2, CD3, CD4, CPSAA4, CPSAA5, CC1, CC3, CE3, CCEC3</w:t>
            </w:r>
          </w:p>
        </w:tc>
        <w:tc>
          <w:tcPr>
            <w:tcW w:w="3543" w:type="dxa"/>
            <w:shd w:val="clear" w:color="auto" w:fill="auto"/>
          </w:tcPr>
          <w:p w14:paraId="33CCAFA6" w14:textId="02DD3D21" w:rsidR="0055082F" w:rsidRDefault="0055082F" w:rsidP="35689DF1">
            <w:pPr>
              <w:spacing w:line="259" w:lineRule="auto"/>
              <w:rPr>
                <w:rFonts w:ascii="Lucida Sans" w:eastAsia="Lucida Sans" w:hAnsi="Lucida Sans" w:cs="Lucida Sans"/>
                <w:sz w:val="16"/>
                <w:szCs w:val="16"/>
              </w:rPr>
            </w:pPr>
            <w:r w:rsidRPr="35689DF1">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p w14:paraId="0668FC81" w14:textId="7D0AC4B4" w:rsidR="0055082F" w:rsidRDefault="0055082F" w:rsidP="0D8E735A">
            <w:pPr>
              <w:spacing w:line="240" w:lineRule="auto"/>
              <w:rPr>
                <w:rFonts w:ascii="Lucida Sans" w:eastAsia="Lucida Sans" w:hAnsi="Lucida Sans" w:cs="Lucida Sans"/>
                <w:sz w:val="16"/>
                <w:szCs w:val="16"/>
              </w:rPr>
            </w:pPr>
          </w:p>
        </w:tc>
        <w:tc>
          <w:tcPr>
            <w:tcW w:w="1560" w:type="dxa"/>
            <w:shd w:val="clear" w:color="auto" w:fill="auto"/>
          </w:tcPr>
          <w:p w14:paraId="3FD71586" w14:textId="74984FAA" w:rsidR="0055082F" w:rsidRPr="0069216E" w:rsidRDefault="0055082F" w:rsidP="55DCB35F">
            <w:pPr>
              <w:suppressAutoHyphens w:val="0"/>
              <w:autoSpaceDE w:val="0"/>
              <w:autoSpaceDN w:val="0"/>
              <w:adjustRightInd w:val="0"/>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051DC90B" w14:textId="77777777" w:rsidR="0055082F" w:rsidRPr="0069216E" w:rsidRDefault="0055082F" w:rsidP="35689DF1">
            <w:pPr>
              <w:suppressAutoHyphens w:val="0"/>
              <w:autoSpaceDE w:val="0"/>
              <w:autoSpaceDN w:val="0"/>
              <w:adjustRightInd w:val="0"/>
              <w:spacing w:after="20" w:line="259" w:lineRule="auto"/>
              <w:rPr>
                <w:rFonts w:ascii="Lucida Sans" w:eastAsia="Lucida Sans" w:hAnsi="Lucida Sans" w:cs="Lucida Sans"/>
                <w:color w:val="FF0000"/>
                <w:sz w:val="16"/>
                <w:szCs w:val="16"/>
              </w:rPr>
            </w:pPr>
          </w:p>
          <w:p w14:paraId="65F8F6DB" w14:textId="0EEDA893" w:rsidR="0055082F" w:rsidRPr="0069216E" w:rsidRDefault="0055082F" w:rsidP="0D8E735A">
            <w:pPr>
              <w:suppressAutoHyphens w:val="0"/>
              <w:autoSpaceDE w:val="0"/>
              <w:autoSpaceDN w:val="0"/>
              <w:adjustRightInd w:val="0"/>
              <w:spacing w:after="20" w:line="240" w:lineRule="auto"/>
              <w:ind w:right="57"/>
              <w:rPr>
                <w:rFonts w:ascii="Lucida Sans" w:eastAsia="Lucida Sans" w:hAnsi="Lucida Sans" w:cs="Lucida Sans"/>
                <w:sz w:val="16"/>
                <w:szCs w:val="16"/>
                <w:lang w:eastAsia="es-ES"/>
              </w:rPr>
            </w:pPr>
          </w:p>
        </w:tc>
      </w:tr>
      <w:tr w:rsidR="0055082F" w:rsidRPr="004A717B" w14:paraId="47B2D147" w14:textId="77777777" w:rsidTr="0055082F">
        <w:trPr>
          <w:trHeight w:val="300"/>
        </w:trPr>
        <w:tc>
          <w:tcPr>
            <w:tcW w:w="5490" w:type="dxa"/>
            <w:vMerge/>
          </w:tcPr>
          <w:p w14:paraId="6D072C0D" w14:textId="77777777" w:rsidR="0055082F" w:rsidRPr="00463EE1" w:rsidRDefault="0055082F" w:rsidP="00AF5C0C">
            <w:pPr>
              <w:spacing w:after="20" w:line="240" w:lineRule="auto"/>
              <w:ind w:left="57" w:right="57"/>
              <w:rPr>
                <w:rFonts w:cs="UniversLTStd"/>
                <w:sz w:val="20"/>
                <w:szCs w:val="20"/>
                <w:highlight w:val="cyan"/>
              </w:rPr>
            </w:pPr>
          </w:p>
        </w:tc>
        <w:tc>
          <w:tcPr>
            <w:tcW w:w="2910" w:type="dxa"/>
            <w:vMerge/>
          </w:tcPr>
          <w:p w14:paraId="48A21919" w14:textId="77777777" w:rsidR="0055082F" w:rsidRPr="00463EE1" w:rsidRDefault="0055082F" w:rsidP="00AF5C0C">
            <w:pPr>
              <w:spacing w:after="20" w:line="240" w:lineRule="auto"/>
              <w:ind w:left="57" w:right="57"/>
              <w:rPr>
                <w:rFonts w:cs="UniversLTStd"/>
                <w:sz w:val="20"/>
                <w:szCs w:val="20"/>
                <w:highlight w:val="cyan"/>
              </w:rPr>
            </w:pPr>
          </w:p>
        </w:tc>
        <w:tc>
          <w:tcPr>
            <w:tcW w:w="1093" w:type="dxa"/>
          </w:tcPr>
          <w:p w14:paraId="7478ABD1" w14:textId="77777777" w:rsidR="0055082F" w:rsidRPr="35689DF1" w:rsidRDefault="0055082F" w:rsidP="35689DF1">
            <w:pPr>
              <w:spacing w:line="259" w:lineRule="auto"/>
              <w:rPr>
                <w:rFonts w:ascii="Lucida Sans" w:eastAsia="Lucida Sans" w:hAnsi="Lucida Sans" w:cs="Lucida Sans"/>
                <w:sz w:val="16"/>
                <w:szCs w:val="16"/>
              </w:rPr>
            </w:pPr>
          </w:p>
        </w:tc>
        <w:tc>
          <w:tcPr>
            <w:tcW w:w="3543" w:type="dxa"/>
            <w:shd w:val="clear" w:color="auto" w:fill="auto"/>
          </w:tcPr>
          <w:p w14:paraId="629619B1" w14:textId="255978B6" w:rsidR="0055082F" w:rsidRDefault="0055082F" w:rsidP="35689DF1">
            <w:pPr>
              <w:spacing w:line="259" w:lineRule="auto"/>
              <w:rPr>
                <w:rFonts w:ascii="Lucida Sans" w:eastAsia="Lucida Sans" w:hAnsi="Lucida Sans" w:cs="Lucida Sans"/>
                <w:sz w:val="16"/>
                <w:szCs w:val="16"/>
              </w:rPr>
            </w:pPr>
            <w:r w:rsidRPr="35689DF1">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p w14:paraId="0948A866" w14:textId="57D6CFBE" w:rsidR="0055082F" w:rsidRDefault="0055082F" w:rsidP="0D8E735A">
            <w:pPr>
              <w:rPr>
                <w:rFonts w:ascii="Lucida Sans" w:eastAsia="Lucida Sans" w:hAnsi="Lucida Sans" w:cs="Lucida Sans"/>
                <w:sz w:val="16"/>
                <w:szCs w:val="16"/>
              </w:rPr>
            </w:pPr>
          </w:p>
        </w:tc>
        <w:tc>
          <w:tcPr>
            <w:tcW w:w="1560" w:type="dxa"/>
            <w:shd w:val="clear" w:color="auto" w:fill="auto"/>
          </w:tcPr>
          <w:p w14:paraId="169F1249" w14:textId="414CFBF4" w:rsidR="0055082F" w:rsidRPr="00463EE1" w:rsidRDefault="0055082F" w:rsidP="35689DF1">
            <w:pPr>
              <w:spacing w:after="20" w:line="259" w:lineRule="auto"/>
              <w:rPr>
                <w:rFonts w:ascii="Lucida Sans" w:eastAsia="Lucida Sans" w:hAnsi="Lucida Sans" w:cs="Lucida Sans"/>
                <w:sz w:val="16"/>
                <w:szCs w:val="16"/>
              </w:rPr>
            </w:pPr>
            <w:r w:rsidRPr="35689DF1">
              <w:rPr>
                <w:rFonts w:ascii="Lucida Sans" w:eastAsia="Lucida Sans" w:hAnsi="Lucida Sans" w:cs="Lucida Sans"/>
                <w:sz w:val="16"/>
                <w:szCs w:val="16"/>
              </w:rPr>
              <w:t>ALS.2.B.3.6.</w:t>
            </w:r>
          </w:p>
          <w:p w14:paraId="3CD49DA6" w14:textId="33C7C621" w:rsidR="0055082F" w:rsidRPr="00463EE1" w:rsidRDefault="0055082F" w:rsidP="0D8E735A">
            <w:pPr>
              <w:spacing w:after="20" w:line="240" w:lineRule="auto"/>
              <w:ind w:left="57" w:right="57"/>
              <w:rPr>
                <w:rFonts w:ascii="Lucida Sans" w:eastAsia="Lucida Sans" w:hAnsi="Lucida Sans" w:cs="Lucida Sans"/>
                <w:sz w:val="16"/>
                <w:szCs w:val="16"/>
                <w:lang w:eastAsia="es-ES"/>
              </w:rPr>
            </w:pPr>
          </w:p>
        </w:tc>
      </w:tr>
      <w:tr w:rsidR="00304CB2" w:rsidRPr="004A717B" w14:paraId="60E122F1" w14:textId="77777777" w:rsidTr="0055082F">
        <w:trPr>
          <w:trHeight w:val="300"/>
        </w:trPr>
        <w:tc>
          <w:tcPr>
            <w:tcW w:w="5490" w:type="dxa"/>
            <w:vMerge/>
          </w:tcPr>
          <w:p w14:paraId="238601FE" w14:textId="77777777" w:rsidR="00304CB2" w:rsidRPr="00463EE1" w:rsidRDefault="00304CB2" w:rsidP="00AF5C0C">
            <w:pPr>
              <w:spacing w:after="20" w:line="240" w:lineRule="auto"/>
              <w:ind w:left="57" w:right="57"/>
              <w:rPr>
                <w:rFonts w:cs="UniversLTStd"/>
                <w:sz w:val="20"/>
                <w:szCs w:val="20"/>
                <w:highlight w:val="cyan"/>
              </w:rPr>
            </w:pPr>
          </w:p>
        </w:tc>
        <w:tc>
          <w:tcPr>
            <w:tcW w:w="2910" w:type="dxa"/>
            <w:vMerge w:val="restart"/>
            <w:shd w:val="clear" w:color="auto" w:fill="auto"/>
          </w:tcPr>
          <w:p w14:paraId="0F896AE9" w14:textId="00FF2D1F" w:rsidR="00304CB2" w:rsidRPr="00463EE1" w:rsidRDefault="00304CB2" w:rsidP="0D8E735A">
            <w:pPr>
              <w:spacing w:after="20" w:line="240" w:lineRule="auto"/>
              <w:ind w:left="57" w:right="57"/>
              <w:rPr>
                <w:rFonts w:ascii="Lucida Sans" w:eastAsia="Lucida Sans" w:hAnsi="Lucida Sans" w:cs="Lucida Sans"/>
                <w:sz w:val="16"/>
                <w:szCs w:val="16"/>
              </w:rPr>
            </w:pPr>
            <w:r w:rsidRPr="0D8E735A">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tc>
        <w:tc>
          <w:tcPr>
            <w:tcW w:w="1093" w:type="dxa"/>
            <w:vMerge w:val="restart"/>
          </w:tcPr>
          <w:p w14:paraId="28A8DAF4" w14:textId="430DF1DA" w:rsidR="00304CB2" w:rsidRPr="35689DF1" w:rsidRDefault="00304CB2" w:rsidP="0D8E735A">
            <w:pPr>
              <w:spacing w:line="240" w:lineRule="auto"/>
              <w:rPr>
                <w:rFonts w:ascii="Lucida Sans" w:eastAsia="Lucida Sans" w:hAnsi="Lucida Sans" w:cs="Lucida Sans"/>
                <w:sz w:val="16"/>
                <w:szCs w:val="16"/>
              </w:rPr>
            </w:pPr>
            <w:r w:rsidRPr="0D8E735A">
              <w:rPr>
                <w:rFonts w:ascii="Lucida Sans" w:eastAsia="Lucida Sans" w:hAnsi="Lucida Sans" w:cs="Lucida Sans"/>
                <w:sz w:val="16"/>
                <w:szCs w:val="16"/>
              </w:rPr>
              <w:t>CCL1, CCL2, CCL4, CPSAA1, CPSAA3, CPSAA5, CCEC1, CCEC2, CCEC3, CCEC4</w:t>
            </w:r>
          </w:p>
        </w:tc>
        <w:tc>
          <w:tcPr>
            <w:tcW w:w="3543" w:type="dxa"/>
            <w:shd w:val="clear" w:color="auto" w:fill="auto"/>
          </w:tcPr>
          <w:p w14:paraId="5345EEC0" w14:textId="7A9DCC2E" w:rsidR="00304CB2" w:rsidRDefault="00304CB2"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7.1. Analizar de manera crítica obras de distintas manifestaciones artísticas, tanto nacionales como universales, ampliando el itinerario lector y la pr</w:t>
            </w:r>
            <w:r w:rsidR="00735400">
              <w:rPr>
                <w:rFonts w:ascii="Lucida Sans" w:eastAsia="Lucida Sans" w:hAnsi="Lucida Sans" w:cs="Lucida Sans"/>
                <w:sz w:val="16"/>
                <w:szCs w:val="16"/>
              </w:rPr>
              <w:t>o</w:t>
            </w:r>
            <w:r w:rsidRPr="35689DF1">
              <w:rPr>
                <w:rFonts w:ascii="Lucida Sans" w:eastAsia="Lucida Sans" w:hAnsi="Lucida Sans" w:cs="Lucida Sans"/>
                <w:sz w:val="16"/>
                <w:szCs w:val="16"/>
              </w:rPr>
              <w:t>pia identidad lectora, valorando la diversidad cultural y la cooperación, mostrando la implicaci</w:t>
            </w:r>
            <w:r w:rsidR="00735400">
              <w:rPr>
                <w:rFonts w:ascii="Lucida Sans" w:eastAsia="Lucida Sans" w:hAnsi="Lucida Sans" w:cs="Lucida Sans"/>
                <w:sz w:val="16"/>
                <w:szCs w:val="16"/>
              </w:rPr>
              <w:t>ó</w:t>
            </w:r>
            <w:r w:rsidRPr="35689DF1">
              <w:rPr>
                <w:rFonts w:ascii="Lucida Sans" w:eastAsia="Lucida Sans" w:hAnsi="Lucida Sans" w:cs="Lucida Sans"/>
                <w:sz w:val="16"/>
                <w:szCs w:val="16"/>
              </w:rPr>
              <w:t>n y la respuesta personal.</w:t>
            </w:r>
          </w:p>
        </w:tc>
        <w:tc>
          <w:tcPr>
            <w:tcW w:w="1560" w:type="dxa"/>
            <w:shd w:val="clear" w:color="auto" w:fill="auto"/>
          </w:tcPr>
          <w:p w14:paraId="3A497C85" w14:textId="3823FE4D"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ALS.2.C.1.  </w:t>
            </w:r>
          </w:p>
          <w:p w14:paraId="20262868" w14:textId="56745845"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ALS.2.C.2.  </w:t>
            </w:r>
          </w:p>
          <w:p w14:paraId="77418A15" w14:textId="6537764E"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ALS.2.C.3. </w:t>
            </w:r>
          </w:p>
          <w:p w14:paraId="7F8F7A31" w14:textId="38E3BE9E" w:rsidR="00304CB2" w:rsidRPr="00463EE1"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eastAsia="es-ES"/>
              </w:rPr>
            </w:pPr>
            <w:r w:rsidRPr="35689DF1">
              <w:rPr>
                <w:rFonts w:ascii="Lucida Sans" w:eastAsia="Lucida Sans" w:hAnsi="Lucida Sans" w:cs="Lucida Sans"/>
                <w:sz w:val="16"/>
                <w:szCs w:val="16"/>
                <w:lang w:eastAsia="es-ES"/>
              </w:rPr>
              <w:t>ALS.2.C.4.</w:t>
            </w:r>
          </w:p>
        </w:tc>
      </w:tr>
      <w:tr w:rsidR="00304CB2" w:rsidRPr="004A717B" w14:paraId="161F8A4F" w14:textId="77777777" w:rsidTr="0055082F">
        <w:tc>
          <w:tcPr>
            <w:tcW w:w="5490" w:type="dxa"/>
            <w:vMerge/>
          </w:tcPr>
          <w:p w14:paraId="0F3CABC7" w14:textId="77777777" w:rsidR="00304CB2" w:rsidRPr="00463EE1" w:rsidRDefault="00304CB2" w:rsidP="00AF5C0C">
            <w:pPr>
              <w:spacing w:after="20" w:line="240" w:lineRule="auto"/>
              <w:ind w:left="57" w:right="57"/>
              <w:rPr>
                <w:rFonts w:cs="UniversLTStd"/>
                <w:sz w:val="20"/>
                <w:szCs w:val="20"/>
                <w:highlight w:val="cyan"/>
              </w:rPr>
            </w:pPr>
          </w:p>
        </w:tc>
        <w:tc>
          <w:tcPr>
            <w:tcW w:w="2910" w:type="dxa"/>
            <w:vMerge/>
          </w:tcPr>
          <w:p w14:paraId="5B08B5D1" w14:textId="77777777" w:rsidR="00304CB2" w:rsidRPr="00463EE1" w:rsidRDefault="00304CB2" w:rsidP="00AF5C0C">
            <w:pPr>
              <w:spacing w:after="20" w:line="240" w:lineRule="auto"/>
              <w:ind w:left="57" w:right="57"/>
              <w:rPr>
                <w:rFonts w:cs="UniversLTStd"/>
                <w:sz w:val="20"/>
                <w:szCs w:val="20"/>
                <w:highlight w:val="cyan"/>
              </w:rPr>
            </w:pPr>
          </w:p>
        </w:tc>
        <w:tc>
          <w:tcPr>
            <w:tcW w:w="1093" w:type="dxa"/>
            <w:vMerge/>
          </w:tcPr>
          <w:p w14:paraId="083DC6F2" w14:textId="77777777" w:rsidR="00304CB2" w:rsidRPr="35689DF1" w:rsidRDefault="00304CB2" w:rsidP="35689DF1">
            <w:pPr>
              <w:spacing w:line="259" w:lineRule="auto"/>
              <w:rPr>
                <w:rFonts w:ascii="Lucida Sans" w:eastAsia="Lucida Sans" w:hAnsi="Lucida Sans" w:cs="Lucida Sans"/>
                <w:sz w:val="16"/>
                <w:szCs w:val="16"/>
              </w:rPr>
            </w:pPr>
          </w:p>
        </w:tc>
        <w:tc>
          <w:tcPr>
            <w:tcW w:w="3543" w:type="dxa"/>
            <w:shd w:val="clear" w:color="auto" w:fill="auto"/>
          </w:tcPr>
          <w:p w14:paraId="56EBA180" w14:textId="70E47A89" w:rsidR="00304CB2" w:rsidRDefault="00304CB2" w:rsidP="35689DF1">
            <w:pPr>
              <w:spacing w:line="259" w:lineRule="auto"/>
              <w:rPr>
                <w:rFonts w:ascii="Lucida Sans" w:eastAsia="Lucida Sans" w:hAnsi="Lucida Sans" w:cs="Lucida Sans"/>
                <w:sz w:val="16"/>
                <w:szCs w:val="16"/>
              </w:rPr>
            </w:pPr>
            <w:r w:rsidRPr="35689DF1">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p w14:paraId="56EA7EE1" w14:textId="1383ECA0" w:rsidR="00304CB2" w:rsidRDefault="00304CB2" w:rsidP="0D8E735A">
            <w:pPr>
              <w:rPr>
                <w:rFonts w:ascii="Lucida Sans" w:eastAsia="Lucida Sans" w:hAnsi="Lucida Sans" w:cs="Lucida Sans"/>
                <w:sz w:val="16"/>
                <w:szCs w:val="16"/>
              </w:rPr>
            </w:pPr>
          </w:p>
        </w:tc>
        <w:tc>
          <w:tcPr>
            <w:tcW w:w="1560" w:type="dxa"/>
            <w:shd w:val="clear" w:color="auto" w:fill="auto"/>
          </w:tcPr>
          <w:p w14:paraId="3AFDAB05" w14:textId="26C4B884" w:rsidR="00304CB2" w:rsidRPr="0069216E" w:rsidRDefault="00304CB2" w:rsidP="0D8E735A">
            <w:pPr>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ALS.2.C.1.  </w:t>
            </w:r>
          </w:p>
          <w:p w14:paraId="2BD93707" w14:textId="07129148" w:rsidR="00304CB2" w:rsidRPr="0069216E" w:rsidRDefault="00304CB2" w:rsidP="0D8E735A">
            <w:pPr>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ALS.2.C.4.  </w:t>
            </w:r>
          </w:p>
          <w:p w14:paraId="53EF7DB0" w14:textId="0BC190B2" w:rsidR="00304CB2" w:rsidRPr="0069216E" w:rsidRDefault="00304CB2" w:rsidP="0D8E735A">
            <w:pPr>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ALS.2.G.1.  </w:t>
            </w:r>
          </w:p>
          <w:p w14:paraId="62CE2298" w14:textId="61A809E3" w:rsidR="00304CB2" w:rsidRPr="00463EE1" w:rsidRDefault="00304CB2" w:rsidP="0D8E735A">
            <w:pPr>
              <w:spacing w:after="20" w:line="240" w:lineRule="auto"/>
              <w:ind w:left="57" w:right="57"/>
              <w:rPr>
                <w:rFonts w:ascii="Lucida Sans" w:eastAsia="Lucida Sans" w:hAnsi="Lucida Sans" w:cs="Lucida Sans"/>
                <w:sz w:val="16"/>
                <w:szCs w:val="16"/>
                <w:lang w:eastAsia="es-ES"/>
              </w:rPr>
            </w:pPr>
            <w:r w:rsidRPr="35689DF1">
              <w:rPr>
                <w:rFonts w:ascii="Lucida Sans" w:eastAsia="Lucida Sans" w:hAnsi="Lucida Sans" w:cs="Lucida Sans"/>
                <w:sz w:val="16"/>
                <w:szCs w:val="16"/>
                <w:lang w:eastAsia="es-ES"/>
              </w:rPr>
              <w:t>ALS.2.G.2.</w:t>
            </w:r>
          </w:p>
        </w:tc>
      </w:tr>
      <w:tr w:rsidR="00304CB2" w:rsidRPr="00324387" w14:paraId="3A5C5822" w14:textId="77777777" w:rsidTr="0055082F">
        <w:trPr>
          <w:trHeight w:val="300"/>
        </w:trPr>
        <w:tc>
          <w:tcPr>
            <w:tcW w:w="5490" w:type="dxa"/>
            <w:vMerge/>
          </w:tcPr>
          <w:p w14:paraId="71348DFB" w14:textId="77777777" w:rsidR="00304CB2" w:rsidRDefault="00304CB2"/>
        </w:tc>
        <w:tc>
          <w:tcPr>
            <w:tcW w:w="2910" w:type="dxa"/>
            <w:vMerge/>
          </w:tcPr>
          <w:p w14:paraId="3313AF03" w14:textId="77777777" w:rsidR="00304CB2" w:rsidRDefault="00304CB2"/>
        </w:tc>
        <w:tc>
          <w:tcPr>
            <w:tcW w:w="1093" w:type="dxa"/>
            <w:vMerge/>
          </w:tcPr>
          <w:p w14:paraId="0C3E5606" w14:textId="77777777" w:rsidR="00304CB2" w:rsidRPr="35689DF1" w:rsidRDefault="00304CB2" w:rsidP="35689DF1">
            <w:pPr>
              <w:spacing w:line="259" w:lineRule="auto"/>
              <w:rPr>
                <w:rFonts w:ascii="Lucida Sans" w:eastAsia="Lucida Sans" w:hAnsi="Lucida Sans" w:cs="Lucida Sans"/>
                <w:sz w:val="16"/>
                <w:szCs w:val="16"/>
              </w:rPr>
            </w:pPr>
          </w:p>
        </w:tc>
        <w:tc>
          <w:tcPr>
            <w:tcW w:w="3543" w:type="dxa"/>
            <w:shd w:val="clear" w:color="auto" w:fill="auto"/>
          </w:tcPr>
          <w:p w14:paraId="118412CB" w14:textId="4505D80D" w:rsidR="00304CB2" w:rsidRDefault="00304CB2" w:rsidP="35689DF1">
            <w:pPr>
              <w:spacing w:line="259" w:lineRule="auto"/>
              <w:rPr>
                <w:rFonts w:ascii="Lucida Sans" w:eastAsia="Lucida Sans" w:hAnsi="Lucida Sans" w:cs="Lucida Sans"/>
                <w:sz w:val="16"/>
                <w:szCs w:val="16"/>
              </w:rPr>
            </w:pPr>
            <w:r w:rsidRPr="35689DF1">
              <w:rPr>
                <w:rFonts w:ascii="Lucida Sans" w:eastAsia="Lucida Sans" w:hAnsi="Lucida Sans" w:cs="Lucida Sans"/>
                <w:sz w:val="16"/>
                <w:szCs w:val="16"/>
              </w:rPr>
              <w:t xml:space="preserve">7.3. Identificar e interpretar la conexión de España y Andalucía con los grandes procesos históricos, valorando su evolución y </w:t>
            </w:r>
            <w:r w:rsidRPr="35689DF1">
              <w:rPr>
                <w:rFonts w:ascii="Lucida Sans" w:eastAsia="Lucida Sans" w:hAnsi="Lucida Sans" w:cs="Lucida Sans"/>
                <w:sz w:val="16"/>
                <w:szCs w:val="16"/>
              </w:rPr>
              <w:lastRenderedPageBreak/>
              <w:t>vinculándola con los desafíos del mundo actual.</w:t>
            </w:r>
          </w:p>
          <w:p w14:paraId="008A6481" w14:textId="02C30E58" w:rsidR="00304CB2" w:rsidRDefault="00304CB2" w:rsidP="0D8E735A">
            <w:pPr>
              <w:rPr>
                <w:rFonts w:ascii="Lucida Sans" w:eastAsia="Lucida Sans" w:hAnsi="Lucida Sans" w:cs="Lucida Sans"/>
                <w:sz w:val="16"/>
                <w:szCs w:val="16"/>
              </w:rPr>
            </w:pPr>
          </w:p>
        </w:tc>
        <w:tc>
          <w:tcPr>
            <w:tcW w:w="1560" w:type="dxa"/>
            <w:shd w:val="clear" w:color="auto" w:fill="auto"/>
          </w:tcPr>
          <w:p w14:paraId="17616AD4" w14:textId="42EA907F" w:rsidR="00304CB2" w:rsidRPr="0069216E" w:rsidRDefault="00304CB2" w:rsidP="0D8E735A">
            <w:pPr>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lastRenderedPageBreak/>
              <w:t xml:space="preserve">ALS.2.C.1.  </w:t>
            </w:r>
          </w:p>
          <w:p w14:paraId="1C016CE1" w14:textId="0278298A" w:rsidR="00304CB2" w:rsidRPr="0069216E" w:rsidRDefault="00304CB2" w:rsidP="0D8E735A">
            <w:pPr>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lastRenderedPageBreak/>
              <w:t xml:space="preserve">ALS.2.F.4.  </w:t>
            </w:r>
          </w:p>
          <w:p w14:paraId="033726D7" w14:textId="2525DBB2" w:rsidR="00304CB2" w:rsidRPr="0069216E" w:rsidRDefault="00304CB2" w:rsidP="0D8E735A">
            <w:pPr>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ALS.2.F.6.</w:t>
            </w:r>
          </w:p>
        </w:tc>
      </w:tr>
      <w:tr w:rsidR="00304CB2" w:rsidRPr="00324387" w14:paraId="54759A68" w14:textId="77777777" w:rsidTr="0055082F">
        <w:trPr>
          <w:trHeight w:val="300"/>
        </w:trPr>
        <w:tc>
          <w:tcPr>
            <w:tcW w:w="5490" w:type="dxa"/>
            <w:vMerge/>
          </w:tcPr>
          <w:p w14:paraId="0AD9C6F4" w14:textId="77777777" w:rsidR="00304CB2" w:rsidRPr="0069216E" w:rsidRDefault="00304CB2" w:rsidP="00AF5C0C">
            <w:pPr>
              <w:spacing w:after="20" w:line="240" w:lineRule="auto"/>
              <w:ind w:left="57" w:right="57"/>
              <w:rPr>
                <w:rFonts w:cs="UniversLTStd"/>
                <w:sz w:val="20"/>
                <w:szCs w:val="20"/>
                <w:highlight w:val="cyan"/>
                <w:lang w:val="de-DE"/>
              </w:rPr>
            </w:pPr>
          </w:p>
        </w:tc>
        <w:tc>
          <w:tcPr>
            <w:tcW w:w="2910" w:type="dxa"/>
            <w:vMerge w:val="restart"/>
            <w:shd w:val="clear" w:color="auto" w:fill="auto"/>
          </w:tcPr>
          <w:p w14:paraId="38213AED" w14:textId="2FCC44CE" w:rsidR="00304CB2" w:rsidRPr="00463EE1" w:rsidRDefault="00304CB2" w:rsidP="0D8E735A">
            <w:pPr>
              <w:spacing w:after="20" w:line="240" w:lineRule="auto"/>
              <w:ind w:left="57" w:right="57"/>
              <w:rPr>
                <w:rFonts w:ascii="Lucida Sans" w:eastAsia="Lucida Sans" w:hAnsi="Lucida Sans" w:cs="Lucida Sans"/>
                <w:sz w:val="16"/>
                <w:szCs w:val="16"/>
              </w:rPr>
            </w:pPr>
            <w:r w:rsidRPr="0D8E735A">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tc>
        <w:tc>
          <w:tcPr>
            <w:tcW w:w="1093" w:type="dxa"/>
            <w:vMerge w:val="restart"/>
          </w:tcPr>
          <w:p w14:paraId="40DD1276" w14:textId="069AF54B" w:rsidR="00304CB2" w:rsidRPr="35689DF1" w:rsidRDefault="00304CB2" w:rsidP="0D8E735A">
            <w:pPr>
              <w:spacing w:line="240" w:lineRule="auto"/>
              <w:rPr>
                <w:rFonts w:ascii="Lucida Sans" w:eastAsia="Lucida Sans" w:hAnsi="Lucida Sans" w:cs="Lucida Sans"/>
                <w:sz w:val="16"/>
                <w:szCs w:val="16"/>
              </w:rPr>
            </w:pPr>
            <w:r w:rsidRPr="0D8E735A">
              <w:rPr>
                <w:rFonts w:ascii="Lucida Sans" w:eastAsia="Lucida Sans" w:hAnsi="Lucida Sans" w:cs="Lucida Sans"/>
                <w:sz w:val="16"/>
                <w:szCs w:val="16"/>
              </w:rPr>
              <w:t>CCL1, CCL2, CP2, CPSAA4, CPSAA5</w:t>
            </w:r>
          </w:p>
        </w:tc>
        <w:tc>
          <w:tcPr>
            <w:tcW w:w="3543" w:type="dxa"/>
            <w:shd w:val="clear" w:color="auto" w:fill="auto"/>
          </w:tcPr>
          <w:p w14:paraId="10F90ADB" w14:textId="4E76DBDA" w:rsidR="00304CB2" w:rsidRDefault="00304CB2"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560" w:type="dxa"/>
            <w:shd w:val="clear" w:color="auto" w:fill="auto"/>
          </w:tcPr>
          <w:p w14:paraId="1E84EF8D" w14:textId="7E168311"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ALS.2.A.5. </w:t>
            </w:r>
          </w:p>
          <w:p w14:paraId="212F07A2" w14:textId="5DE972D2" w:rsidR="00304CB2" w:rsidRPr="0069216E" w:rsidRDefault="00304CB2" w:rsidP="35689DF1">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ALS.2.B.2. </w:t>
            </w:r>
          </w:p>
          <w:p w14:paraId="72459690" w14:textId="0A44C6A5"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ALS.2.B.3.7.</w:t>
            </w:r>
          </w:p>
        </w:tc>
      </w:tr>
      <w:tr w:rsidR="00304CB2" w:rsidRPr="004A717B" w14:paraId="270D2EF2" w14:textId="77777777" w:rsidTr="0055082F">
        <w:tc>
          <w:tcPr>
            <w:tcW w:w="5490" w:type="dxa"/>
            <w:vMerge/>
          </w:tcPr>
          <w:p w14:paraId="4B1F511A" w14:textId="77777777" w:rsidR="00304CB2" w:rsidRPr="0069216E" w:rsidRDefault="00304CB2" w:rsidP="00AF5C0C">
            <w:pPr>
              <w:spacing w:after="20" w:line="240" w:lineRule="auto"/>
              <w:ind w:left="57" w:right="57"/>
              <w:rPr>
                <w:rFonts w:cs="UniversLTStd"/>
                <w:sz w:val="20"/>
                <w:szCs w:val="20"/>
                <w:highlight w:val="cyan"/>
                <w:lang w:val="de-DE"/>
              </w:rPr>
            </w:pPr>
          </w:p>
        </w:tc>
        <w:tc>
          <w:tcPr>
            <w:tcW w:w="2910" w:type="dxa"/>
            <w:vMerge/>
          </w:tcPr>
          <w:p w14:paraId="65F9C3DC" w14:textId="77777777" w:rsidR="00304CB2" w:rsidRPr="0069216E" w:rsidRDefault="00304CB2" w:rsidP="00AF5C0C">
            <w:pPr>
              <w:spacing w:after="20" w:line="240" w:lineRule="auto"/>
              <w:ind w:left="57" w:right="57"/>
              <w:rPr>
                <w:rFonts w:cs="UniversLTStd"/>
                <w:sz w:val="20"/>
                <w:szCs w:val="20"/>
                <w:highlight w:val="cyan"/>
                <w:lang w:val="de-DE"/>
              </w:rPr>
            </w:pPr>
          </w:p>
        </w:tc>
        <w:tc>
          <w:tcPr>
            <w:tcW w:w="1093" w:type="dxa"/>
            <w:vMerge/>
          </w:tcPr>
          <w:p w14:paraId="0F243D3D" w14:textId="77777777" w:rsidR="00304CB2" w:rsidRPr="35689DF1" w:rsidRDefault="00304CB2" w:rsidP="0D8E735A">
            <w:pPr>
              <w:rPr>
                <w:rFonts w:ascii="Lucida Sans" w:eastAsia="Lucida Sans" w:hAnsi="Lucida Sans" w:cs="Lucida Sans"/>
                <w:sz w:val="16"/>
                <w:szCs w:val="16"/>
              </w:rPr>
            </w:pPr>
          </w:p>
        </w:tc>
        <w:tc>
          <w:tcPr>
            <w:tcW w:w="3543" w:type="dxa"/>
            <w:shd w:val="clear" w:color="auto" w:fill="auto"/>
          </w:tcPr>
          <w:p w14:paraId="5F8BEFC1" w14:textId="7C1A11A7"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560" w:type="dxa"/>
            <w:shd w:val="clear" w:color="auto" w:fill="auto"/>
          </w:tcPr>
          <w:p w14:paraId="132B15D0" w14:textId="36DB4B32" w:rsidR="00304CB2" w:rsidRPr="0069216E" w:rsidRDefault="00304CB2"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ALS.2.D.1. </w:t>
            </w:r>
          </w:p>
          <w:p w14:paraId="5DB39D2B" w14:textId="31909263" w:rsidR="00304CB2" w:rsidRPr="0069216E" w:rsidRDefault="00304CB2"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ALS.2.D.2. </w:t>
            </w:r>
          </w:p>
          <w:p w14:paraId="7880FBB9" w14:textId="01C91151" w:rsidR="00304CB2" w:rsidRPr="0069216E" w:rsidRDefault="00304CB2"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ALS.2.D.3. </w:t>
            </w:r>
          </w:p>
          <w:p w14:paraId="1D247F9B" w14:textId="6AE47F8F" w:rsidR="00304CB2" w:rsidRPr="00463EE1" w:rsidRDefault="00304CB2" w:rsidP="0D8E735A">
            <w:pPr>
              <w:spacing w:after="20" w:line="240" w:lineRule="auto"/>
              <w:ind w:left="57" w:right="57"/>
              <w:rPr>
                <w:rFonts w:ascii="Lucida Sans" w:eastAsia="Lucida Sans" w:hAnsi="Lucida Sans" w:cs="Lucida Sans"/>
                <w:sz w:val="16"/>
                <w:szCs w:val="16"/>
              </w:rPr>
            </w:pPr>
            <w:r w:rsidRPr="35689DF1">
              <w:rPr>
                <w:rFonts w:ascii="Lucida Sans" w:eastAsia="Lucida Sans" w:hAnsi="Lucida Sans" w:cs="Lucida Sans"/>
                <w:sz w:val="16"/>
                <w:szCs w:val="16"/>
              </w:rPr>
              <w:t>ALS.2.D.4</w:t>
            </w:r>
          </w:p>
        </w:tc>
      </w:tr>
      <w:tr w:rsidR="00304CB2" w14:paraId="46BA03AA" w14:textId="77777777" w:rsidTr="0055082F">
        <w:trPr>
          <w:trHeight w:val="300"/>
        </w:trPr>
        <w:tc>
          <w:tcPr>
            <w:tcW w:w="5490" w:type="dxa"/>
            <w:vMerge/>
          </w:tcPr>
          <w:p w14:paraId="6FF70625" w14:textId="77777777" w:rsidR="00304CB2" w:rsidRDefault="00304CB2"/>
        </w:tc>
        <w:tc>
          <w:tcPr>
            <w:tcW w:w="2910" w:type="dxa"/>
            <w:vMerge/>
          </w:tcPr>
          <w:p w14:paraId="410BFFE9" w14:textId="77777777" w:rsidR="00304CB2" w:rsidRDefault="00304CB2"/>
        </w:tc>
        <w:tc>
          <w:tcPr>
            <w:tcW w:w="1093" w:type="dxa"/>
            <w:vMerge/>
          </w:tcPr>
          <w:p w14:paraId="5A4F9E4C" w14:textId="77777777" w:rsidR="00304CB2" w:rsidRPr="35689DF1" w:rsidRDefault="00304CB2" w:rsidP="0D8E735A">
            <w:pPr>
              <w:rPr>
                <w:rFonts w:ascii="Lucida Sans" w:eastAsia="Lucida Sans" w:hAnsi="Lucida Sans" w:cs="Lucida Sans"/>
                <w:sz w:val="16"/>
                <w:szCs w:val="16"/>
              </w:rPr>
            </w:pPr>
          </w:p>
        </w:tc>
        <w:tc>
          <w:tcPr>
            <w:tcW w:w="3543" w:type="dxa"/>
            <w:shd w:val="clear" w:color="auto" w:fill="auto"/>
          </w:tcPr>
          <w:p w14:paraId="14E7E44F" w14:textId="7C4E1384"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560" w:type="dxa"/>
            <w:shd w:val="clear" w:color="auto" w:fill="auto"/>
          </w:tcPr>
          <w:p w14:paraId="6D92EA75" w14:textId="55BA0895"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t xml:space="preserve">ALS.2.A.5. </w:t>
            </w:r>
          </w:p>
          <w:p w14:paraId="4BC8BA04" w14:textId="341598B2"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t>ALS.2.D.4.</w:t>
            </w:r>
          </w:p>
        </w:tc>
      </w:tr>
      <w:tr w:rsidR="00304CB2" w:rsidRPr="004A717B" w14:paraId="4CFA58F8" w14:textId="77777777" w:rsidTr="0055082F">
        <w:tc>
          <w:tcPr>
            <w:tcW w:w="5490" w:type="dxa"/>
            <w:vMerge/>
          </w:tcPr>
          <w:p w14:paraId="1F3B1409" w14:textId="77777777" w:rsidR="00304CB2" w:rsidRPr="00463EE1" w:rsidRDefault="00304CB2" w:rsidP="00AF5C0C">
            <w:pPr>
              <w:spacing w:after="20" w:line="240" w:lineRule="auto"/>
              <w:ind w:left="57" w:right="57"/>
              <w:rPr>
                <w:rFonts w:cs="UniversLTStd"/>
                <w:sz w:val="20"/>
                <w:szCs w:val="20"/>
                <w:highlight w:val="cyan"/>
              </w:rPr>
            </w:pPr>
          </w:p>
        </w:tc>
        <w:tc>
          <w:tcPr>
            <w:tcW w:w="2910" w:type="dxa"/>
            <w:vMerge w:val="restart"/>
            <w:shd w:val="clear" w:color="auto" w:fill="auto"/>
          </w:tcPr>
          <w:p w14:paraId="7B162159" w14:textId="6754A8B8" w:rsidR="00304CB2" w:rsidRPr="00463EE1" w:rsidRDefault="00304CB2" w:rsidP="0D8E735A">
            <w:pPr>
              <w:spacing w:after="20" w:line="240" w:lineRule="auto"/>
              <w:ind w:left="57" w:right="57"/>
              <w:rPr>
                <w:rFonts w:ascii="Lucida Sans" w:eastAsia="Lucida Sans" w:hAnsi="Lucida Sans" w:cs="Lucida Sans"/>
                <w:sz w:val="16"/>
                <w:szCs w:val="16"/>
              </w:rPr>
            </w:pPr>
            <w:r w:rsidRPr="0D8E735A">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tc>
        <w:tc>
          <w:tcPr>
            <w:tcW w:w="1093" w:type="dxa"/>
            <w:vMerge w:val="restart"/>
          </w:tcPr>
          <w:p w14:paraId="1DB049A0" w14:textId="75830B08" w:rsidR="00304CB2" w:rsidRPr="35689DF1" w:rsidRDefault="00304CB2" w:rsidP="0D8E735A">
            <w:pPr>
              <w:spacing w:line="240" w:lineRule="auto"/>
              <w:rPr>
                <w:rFonts w:ascii="Lucida Sans" w:eastAsia="Lucida Sans" w:hAnsi="Lucida Sans" w:cs="Lucida Sans"/>
                <w:sz w:val="16"/>
                <w:szCs w:val="16"/>
              </w:rPr>
            </w:pPr>
            <w:r w:rsidRPr="0D8E735A">
              <w:rPr>
                <w:rFonts w:ascii="Lucida Sans" w:eastAsia="Lucida Sans" w:hAnsi="Lucida Sans" w:cs="Lucida Sans"/>
                <w:sz w:val="16"/>
                <w:szCs w:val="16"/>
              </w:rPr>
              <w:t>CCL5, CC1, CC2, CCEC1</w:t>
            </w:r>
          </w:p>
        </w:tc>
        <w:tc>
          <w:tcPr>
            <w:tcW w:w="3543" w:type="dxa"/>
            <w:shd w:val="clear" w:color="auto" w:fill="auto"/>
          </w:tcPr>
          <w:p w14:paraId="54548186" w14:textId="3B78A074" w:rsidR="00304CB2" w:rsidRDefault="00304CB2" w:rsidP="0D8E735A">
            <w:pPr>
              <w:spacing w:line="240" w:lineRule="auto"/>
              <w:rPr>
                <w:rFonts w:ascii="Lucida Sans" w:eastAsia="Lucida Sans" w:hAnsi="Lucida Sans" w:cs="Lucida Sans"/>
                <w:sz w:val="16"/>
                <w:szCs w:val="16"/>
              </w:rPr>
            </w:pPr>
            <w:r w:rsidRPr="35689DF1">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560" w:type="dxa"/>
            <w:shd w:val="clear" w:color="auto" w:fill="auto"/>
          </w:tcPr>
          <w:p w14:paraId="2E4762D2" w14:textId="0F37BBFA"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ALS.2.F.1.  </w:t>
            </w:r>
          </w:p>
          <w:p w14:paraId="441ADA69" w14:textId="30D7B2EF"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ALS.2.F.2.  </w:t>
            </w:r>
          </w:p>
          <w:p w14:paraId="3374EBF9" w14:textId="1751FBDC" w:rsidR="00304CB2" w:rsidRPr="0069216E"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val="de-DE" w:eastAsia="es-ES"/>
              </w:rPr>
            </w:pPr>
            <w:r w:rsidRPr="0069216E">
              <w:rPr>
                <w:rFonts w:ascii="Lucida Sans" w:eastAsia="Lucida Sans" w:hAnsi="Lucida Sans" w:cs="Lucida Sans"/>
                <w:sz w:val="16"/>
                <w:szCs w:val="16"/>
                <w:lang w:val="de-DE" w:eastAsia="es-ES"/>
              </w:rPr>
              <w:t xml:space="preserve">ALS.2.F.3.  </w:t>
            </w:r>
          </w:p>
          <w:p w14:paraId="4FCDDE99" w14:textId="5F0DC72C" w:rsidR="00304CB2" w:rsidRPr="00463EE1"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eastAsia="es-ES"/>
              </w:rPr>
            </w:pPr>
            <w:r w:rsidRPr="35689DF1">
              <w:rPr>
                <w:rFonts w:ascii="Lucida Sans" w:eastAsia="Lucida Sans" w:hAnsi="Lucida Sans" w:cs="Lucida Sans"/>
                <w:sz w:val="16"/>
                <w:szCs w:val="16"/>
                <w:lang w:eastAsia="es-ES"/>
              </w:rPr>
              <w:t xml:space="preserve">ALS.2.F.4.  </w:t>
            </w:r>
          </w:p>
          <w:p w14:paraId="4DB77ADB" w14:textId="083E37E6" w:rsidR="00304CB2" w:rsidRPr="00463EE1" w:rsidRDefault="00304CB2" w:rsidP="0D8E735A">
            <w:pPr>
              <w:suppressAutoHyphens w:val="0"/>
              <w:autoSpaceDE w:val="0"/>
              <w:autoSpaceDN w:val="0"/>
              <w:adjustRightInd w:val="0"/>
              <w:spacing w:after="20" w:line="240" w:lineRule="auto"/>
              <w:ind w:left="57" w:right="57"/>
              <w:rPr>
                <w:rFonts w:ascii="Lucida Sans" w:eastAsia="Lucida Sans" w:hAnsi="Lucida Sans" w:cs="Lucida Sans"/>
                <w:sz w:val="16"/>
                <w:szCs w:val="16"/>
                <w:lang w:eastAsia="es-ES"/>
              </w:rPr>
            </w:pPr>
            <w:r w:rsidRPr="35689DF1">
              <w:rPr>
                <w:rFonts w:ascii="Lucida Sans" w:eastAsia="Lucida Sans" w:hAnsi="Lucida Sans" w:cs="Lucida Sans"/>
                <w:sz w:val="16"/>
                <w:szCs w:val="16"/>
                <w:lang w:eastAsia="es-ES"/>
              </w:rPr>
              <w:t>ALS.2.G.5.</w:t>
            </w:r>
          </w:p>
        </w:tc>
      </w:tr>
      <w:tr w:rsidR="00304CB2" w14:paraId="130865F9" w14:textId="77777777" w:rsidTr="0055082F">
        <w:trPr>
          <w:trHeight w:val="300"/>
        </w:trPr>
        <w:tc>
          <w:tcPr>
            <w:tcW w:w="5490" w:type="dxa"/>
            <w:vMerge/>
          </w:tcPr>
          <w:p w14:paraId="600ACDCD" w14:textId="77777777" w:rsidR="00304CB2" w:rsidRDefault="00304CB2"/>
        </w:tc>
        <w:tc>
          <w:tcPr>
            <w:tcW w:w="2910" w:type="dxa"/>
            <w:vMerge/>
          </w:tcPr>
          <w:p w14:paraId="06F8F4F2" w14:textId="77777777" w:rsidR="00304CB2" w:rsidRDefault="00304CB2"/>
        </w:tc>
        <w:tc>
          <w:tcPr>
            <w:tcW w:w="1093" w:type="dxa"/>
            <w:vMerge/>
          </w:tcPr>
          <w:p w14:paraId="5716BCBC" w14:textId="77777777" w:rsidR="00304CB2" w:rsidRPr="35689DF1" w:rsidRDefault="00304CB2" w:rsidP="0D8E735A">
            <w:pPr>
              <w:rPr>
                <w:rFonts w:ascii="Lucida Sans" w:eastAsia="Lucida Sans" w:hAnsi="Lucida Sans" w:cs="Lucida Sans"/>
                <w:sz w:val="16"/>
                <w:szCs w:val="16"/>
              </w:rPr>
            </w:pPr>
          </w:p>
        </w:tc>
        <w:tc>
          <w:tcPr>
            <w:tcW w:w="3543" w:type="dxa"/>
            <w:shd w:val="clear" w:color="auto" w:fill="auto"/>
          </w:tcPr>
          <w:p w14:paraId="55D71E35" w14:textId="0CDBB6C5"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w:t>
            </w:r>
            <w:r w:rsidRPr="35689DF1">
              <w:rPr>
                <w:rFonts w:ascii="Lucida Sans" w:eastAsia="Lucida Sans" w:hAnsi="Lucida Sans" w:cs="Lucida Sans"/>
                <w:sz w:val="16"/>
                <w:szCs w:val="16"/>
              </w:rPr>
              <w:lastRenderedPageBreak/>
              <w:t>humanos, la igualdad y un uso no discriminatorio de las lenguas, en</w:t>
            </w:r>
            <w:r w:rsidR="00735400">
              <w:rPr>
                <w:rFonts w:ascii="Lucida Sans" w:eastAsia="Lucida Sans" w:hAnsi="Lucida Sans" w:cs="Lucida Sans"/>
                <w:sz w:val="16"/>
                <w:szCs w:val="16"/>
              </w:rPr>
              <w:t xml:space="preserve"> cualquier ámbito de uso</w:t>
            </w:r>
            <w:r w:rsidRPr="35689DF1">
              <w:rPr>
                <w:rFonts w:ascii="Lucida Sans" w:eastAsia="Lucida Sans" w:hAnsi="Lucida Sans" w:cs="Lucida Sans"/>
                <w:sz w:val="16"/>
                <w:szCs w:val="16"/>
              </w:rPr>
              <w:t>.</w:t>
            </w:r>
          </w:p>
          <w:p w14:paraId="79767841" w14:textId="13D01411" w:rsidR="00304CB2" w:rsidRDefault="00304CB2" w:rsidP="0D8E735A">
            <w:pPr>
              <w:rPr>
                <w:rFonts w:ascii="Lucida Sans" w:eastAsia="Lucida Sans" w:hAnsi="Lucida Sans" w:cs="Lucida Sans"/>
                <w:sz w:val="16"/>
                <w:szCs w:val="16"/>
              </w:rPr>
            </w:pPr>
          </w:p>
        </w:tc>
        <w:tc>
          <w:tcPr>
            <w:tcW w:w="1560" w:type="dxa"/>
            <w:shd w:val="clear" w:color="auto" w:fill="auto"/>
          </w:tcPr>
          <w:p w14:paraId="1FC00DDC" w14:textId="616FE909" w:rsidR="00304CB2" w:rsidRPr="0069216E" w:rsidRDefault="00304CB2" w:rsidP="35689DF1">
            <w:pPr>
              <w:spacing w:after="20" w:line="240" w:lineRule="auto"/>
              <w:ind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lastRenderedPageBreak/>
              <w:t xml:space="preserve">ALS.2.G.1.  </w:t>
            </w:r>
          </w:p>
          <w:p w14:paraId="0894FF03" w14:textId="062558E3" w:rsidR="00304CB2" w:rsidRPr="0069216E" w:rsidRDefault="00304CB2" w:rsidP="35689DF1">
            <w:pPr>
              <w:spacing w:after="20" w:line="240" w:lineRule="auto"/>
              <w:ind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ALS.2.G.2.  </w:t>
            </w:r>
          </w:p>
          <w:p w14:paraId="637B4FE5" w14:textId="1DE008FE" w:rsidR="00304CB2" w:rsidRPr="0069216E" w:rsidRDefault="00304CB2" w:rsidP="35689DF1">
            <w:pPr>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ALS.2.G.3.</w:t>
            </w:r>
          </w:p>
          <w:p w14:paraId="621FDBCD" w14:textId="178FB0C1" w:rsidR="00304CB2" w:rsidRDefault="00304CB2" w:rsidP="0D8E735A">
            <w:pPr>
              <w:rPr>
                <w:rFonts w:ascii="Lucida Sans" w:eastAsia="Lucida Sans" w:hAnsi="Lucida Sans" w:cs="Lucida Sans"/>
                <w:sz w:val="16"/>
                <w:szCs w:val="16"/>
              </w:rPr>
            </w:pPr>
            <w:r w:rsidRPr="35689DF1">
              <w:rPr>
                <w:rFonts w:ascii="Lucida Sans" w:eastAsia="Lucida Sans" w:hAnsi="Lucida Sans" w:cs="Lucida Sans"/>
                <w:sz w:val="16"/>
                <w:szCs w:val="16"/>
              </w:rPr>
              <w:lastRenderedPageBreak/>
              <w:t>ALS.2.G.4</w:t>
            </w:r>
          </w:p>
        </w:tc>
      </w:tr>
      <w:tr w:rsidR="00C65E0D" w:rsidRPr="00625567" w14:paraId="5670EA29" w14:textId="77777777" w:rsidTr="0055082F">
        <w:tc>
          <w:tcPr>
            <w:tcW w:w="5490" w:type="dxa"/>
            <w:vMerge/>
          </w:tcPr>
          <w:p w14:paraId="562C75D1" w14:textId="77777777" w:rsidR="00C65E0D" w:rsidRPr="00463EE1" w:rsidRDefault="00C65E0D" w:rsidP="00AF5C0C">
            <w:pPr>
              <w:spacing w:after="20" w:line="240" w:lineRule="auto"/>
              <w:ind w:left="57" w:right="57"/>
              <w:rPr>
                <w:rFonts w:cs="UniversLTStd"/>
                <w:sz w:val="20"/>
                <w:szCs w:val="20"/>
                <w:highlight w:val="cyan"/>
              </w:rPr>
            </w:pPr>
          </w:p>
        </w:tc>
        <w:tc>
          <w:tcPr>
            <w:tcW w:w="2910" w:type="dxa"/>
            <w:vMerge w:val="restart"/>
            <w:shd w:val="clear" w:color="auto" w:fill="auto"/>
          </w:tcPr>
          <w:p w14:paraId="34FF01C3" w14:textId="68B74A54" w:rsidR="00C65E0D" w:rsidRDefault="00C65E0D" w:rsidP="0D8E735A">
            <w:pPr>
              <w:rPr>
                <w:rFonts w:ascii="Lucida Sans" w:eastAsia="Lucida Sans" w:hAnsi="Lucida Sans" w:cs="Lucida Sans"/>
                <w:sz w:val="16"/>
                <w:szCs w:val="16"/>
              </w:rPr>
            </w:pPr>
            <w:r w:rsidRPr="0D8E735A">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p>
        </w:tc>
        <w:tc>
          <w:tcPr>
            <w:tcW w:w="1093" w:type="dxa"/>
            <w:vMerge w:val="restart"/>
          </w:tcPr>
          <w:p w14:paraId="7F434635" w14:textId="3F73F185" w:rsidR="00C65E0D" w:rsidRPr="35689DF1" w:rsidRDefault="00C65E0D" w:rsidP="0D8E735A">
            <w:pPr>
              <w:rPr>
                <w:rFonts w:ascii="Lucida Sans" w:eastAsia="Lucida Sans" w:hAnsi="Lucida Sans" w:cs="Lucida Sans"/>
                <w:sz w:val="16"/>
                <w:szCs w:val="16"/>
              </w:rPr>
            </w:pPr>
            <w:r w:rsidRPr="0D8E735A">
              <w:rPr>
                <w:rFonts w:ascii="Lucida Sans" w:eastAsia="Lucida Sans" w:hAnsi="Lucida Sans" w:cs="Lucida Sans"/>
                <w:sz w:val="16"/>
                <w:szCs w:val="16"/>
              </w:rPr>
              <w:t>CPSAA2, CC1, CC2, CC3, CC4, CE1</w:t>
            </w:r>
          </w:p>
        </w:tc>
        <w:tc>
          <w:tcPr>
            <w:tcW w:w="3543" w:type="dxa"/>
            <w:shd w:val="clear" w:color="auto" w:fill="auto"/>
          </w:tcPr>
          <w:p w14:paraId="2B1DC414" w14:textId="1E535DD4" w:rsidR="00C65E0D" w:rsidRDefault="00C65E0D" w:rsidP="0D8E735A">
            <w:pPr>
              <w:rPr>
                <w:rFonts w:ascii="Lucida Sans" w:eastAsia="Lucida Sans" w:hAnsi="Lucida Sans" w:cs="Lucida Sans"/>
                <w:sz w:val="16"/>
                <w:szCs w:val="16"/>
              </w:rPr>
            </w:pPr>
            <w:r w:rsidRPr="35689DF1">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560" w:type="dxa"/>
            <w:shd w:val="clear" w:color="auto" w:fill="auto"/>
          </w:tcPr>
          <w:p w14:paraId="3D5C8FBD" w14:textId="66A4142B" w:rsidR="00C65E0D" w:rsidRPr="0069216E" w:rsidRDefault="00C65E0D"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ALS.2.E.1.  </w:t>
            </w:r>
          </w:p>
          <w:p w14:paraId="3FEA2CDB" w14:textId="752CC47D" w:rsidR="00C65E0D" w:rsidRPr="0069216E" w:rsidRDefault="00C65E0D"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ALS.2.E.3.  </w:t>
            </w:r>
          </w:p>
          <w:p w14:paraId="2EDE33FC" w14:textId="5FA0838A" w:rsidR="00C65E0D" w:rsidRPr="0069216E" w:rsidRDefault="00C65E0D" w:rsidP="0D8E735A">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ALS.2.F.5.</w:t>
            </w:r>
          </w:p>
        </w:tc>
      </w:tr>
      <w:tr w:rsidR="00C65E0D" w14:paraId="09FFB498" w14:textId="77777777" w:rsidTr="0055082F">
        <w:trPr>
          <w:trHeight w:val="300"/>
        </w:trPr>
        <w:tc>
          <w:tcPr>
            <w:tcW w:w="5490" w:type="dxa"/>
            <w:vMerge/>
          </w:tcPr>
          <w:p w14:paraId="4814D05D" w14:textId="77777777" w:rsidR="00C65E0D" w:rsidRPr="0069216E" w:rsidRDefault="00C65E0D">
            <w:pPr>
              <w:rPr>
                <w:lang w:val="de-DE"/>
              </w:rPr>
            </w:pPr>
          </w:p>
        </w:tc>
        <w:tc>
          <w:tcPr>
            <w:tcW w:w="2910" w:type="dxa"/>
            <w:vMerge/>
          </w:tcPr>
          <w:p w14:paraId="55735D2D" w14:textId="77777777" w:rsidR="00C65E0D" w:rsidRPr="0069216E" w:rsidRDefault="00C65E0D">
            <w:pPr>
              <w:rPr>
                <w:lang w:val="de-DE"/>
              </w:rPr>
            </w:pPr>
          </w:p>
        </w:tc>
        <w:tc>
          <w:tcPr>
            <w:tcW w:w="1093" w:type="dxa"/>
            <w:vMerge/>
          </w:tcPr>
          <w:p w14:paraId="5F530DFD" w14:textId="77777777" w:rsidR="00C65E0D" w:rsidRPr="35689DF1" w:rsidRDefault="00C65E0D" w:rsidP="35689DF1">
            <w:pPr>
              <w:spacing w:line="259" w:lineRule="auto"/>
              <w:rPr>
                <w:rFonts w:ascii="Lucida Sans" w:eastAsia="Lucida Sans" w:hAnsi="Lucida Sans" w:cs="Lucida Sans"/>
                <w:sz w:val="16"/>
                <w:szCs w:val="16"/>
              </w:rPr>
            </w:pPr>
          </w:p>
        </w:tc>
        <w:tc>
          <w:tcPr>
            <w:tcW w:w="3543" w:type="dxa"/>
            <w:shd w:val="clear" w:color="auto" w:fill="auto"/>
          </w:tcPr>
          <w:p w14:paraId="0FD1B8B7" w14:textId="52E9684C" w:rsidR="00C65E0D" w:rsidRDefault="00C65E0D" w:rsidP="35689DF1">
            <w:pPr>
              <w:spacing w:line="259" w:lineRule="auto"/>
              <w:rPr>
                <w:rFonts w:ascii="Lucida Sans" w:eastAsia="Lucida Sans" w:hAnsi="Lucida Sans" w:cs="Lucida Sans"/>
                <w:sz w:val="16"/>
                <w:szCs w:val="16"/>
              </w:rPr>
            </w:pPr>
            <w:r w:rsidRPr="35689DF1">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p w14:paraId="028EBABC" w14:textId="109FFB07" w:rsidR="00C65E0D" w:rsidRDefault="00C65E0D" w:rsidP="0D8E735A">
            <w:pPr>
              <w:rPr>
                <w:rFonts w:ascii="Lucida Sans" w:eastAsia="Lucida Sans" w:hAnsi="Lucida Sans" w:cs="Lucida Sans"/>
                <w:sz w:val="16"/>
                <w:szCs w:val="16"/>
              </w:rPr>
            </w:pPr>
          </w:p>
        </w:tc>
        <w:tc>
          <w:tcPr>
            <w:tcW w:w="1560" w:type="dxa"/>
            <w:shd w:val="clear" w:color="auto" w:fill="auto"/>
          </w:tcPr>
          <w:p w14:paraId="728995BF" w14:textId="13C47AD5" w:rsidR="00C65E0D" w:rsidRPr="0069216E" w:rsidRDefault="00C65E0D" w:rsidP="001242F2">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ALS.2.E.2.  </w:t>
            </w:r>
          </w:p>
          <w:p w14:paraId="1B1220BD" w14:textId="1535174F" w:rsidR="00C65E0D" w:rsidRPr="0069216E" w:rsidRDefault="00C65E0D" w:rsidP="001242F2">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ALS.2.E.3.  </w:t>
            </w:r>
          </w:p>
          <w:p w14:paraId="389DF911" w14:textId="796387C1" w:rsidR="00C65E0D" w:rsidRPr="0069216E" w:rsidRDefault="00C65E0D" w:rsidP="001242F2">
            <w:pPr>
              <w:spacing w:after="20" w:line="240" w:lineRule="auto"/>
              <w:ind w:left="57" w:right="57"/>
              <w:rPr>
                <w:rFonts w:ascii="Lucida Sans" w:eastAsia="Lucida Sans" w:hAnsi="Lucida Sans" w:cs="Lucida Sans"/>
                <w:sz w:val="16"/>
                <w:szCs w:val="16"/>
                <w:lang w:val="de-DE"/>
              </w:rPr>
            </w:pPr>
            <w:r w:rsidRPr="0069216E">
              <w:rPr>
                <w:rFonts w:ascii="Lucida Sans" w:eastAsia="Lucida Sans" w:hAnsi="Lucida Sans" w:cs="Lucida Sans"/>
                <w:sz w:val="16"/>
                <w:szCs w:val="16"/>
                <w:lang w:val="de-DE"/>
              </w:rPr>
              <w:t xml:space="preserve">ALS.2.E.4.  </w:t>
            </w:r>
          </w:p>
          <w:p w14:paraId="50162834" w14:textId="043F4E6D" w:rsidR="00C65E0D" w:rsidRPr="001242F2" w:rsidRDefault="00C65E0D" w:rsidP="001242F2">
            <w:pPr>
              <w:spacing w:after="20" w:line="240" w:lineRule="auto"/>
              <w:ind w:left="57" w:right="57"/>
              <w:rPr>
                <w:rFonts w:ascii="Lucida Sans" w:eastAsia="Lucida Sans" w:hAnsi="Lucida Sans" w:cs="Lucida Sans"/>
                <w:sz w:val="16"/>
                <w:szCs w:val="16"/>
                <w:lang w:val="de-DE"/>
              </w:rPr>
            </w:pPr>
            <w:r w:rsidRPr="001242F2">
              <w:rPr>
                <w:rFonts w:ascii="Lucida Sans" w:eastAsia="Lucida Sans" w:hAnsi="Lucida Sans" w:cs="Lucida Sans"/>
                <w:sz w:val="16"/>
                <w:szCs w:val="16"/>
                <w:lang w:val="de-DE"/>
              </w:rPr>
              <w:t>ALS.2.G.3.</w:t>
            </w:r>
          </w:p>
          <w:p w14:paraId="6BAA73FB" w14:textId="439DD1C7" w:rsidR="00C65E0D" w:rsidRDefault="00C65E0D" w:rsidP="001242F2">
            <w:pPr>
              <w:spacing w:after="20" w:line="240" w:lineRule="auto"/>
              <w:ind w:left="57" w:right="57"/>
              <w:rPr>
                <w:rFonts w:ascii="Lucida Sans" w:eastAsia="Lucida Sans" w:hAnsi="Lucida Sans" w:cs="Lucida Sans"/>
                <w:sz w:val="16"/>
                <w:szCs w:val="16"/>
              </w:rPr>
            </w:pPr>
            <w:r w:rsidRPr="001242F2">
              <w:rPr>
                <w:rFonts w:ascii="Lucida Sans" w:eastAsia="Lucida Sans" w:hAnsi="Lucida Sans" w:cs="Lucida Sans"/>
                <w:sz w:val="16"/>
                <w:szCs w:val="16"/>
                <w:lang w:val="de-DE"/>
              </w:rPr>
              <w:t>ALS.2.G.4</w:t>
            </w:r>
          </w:p>
        </w:tc>
      </w:tr>
    </w:tbl>
    <w:p w14:paraId="06BBA33E" w14:textId="77777777" w:rsidR="00FA1D90" w:rsidRDefault="00FA1D90">
      <w:pPr>
        <w:spacing w:after="0" w:line="240" w:lineRule="auto"/>
        <w:rPr>
          <w:rFonts w:cs="UniversLTStd"/>
          <w:sz w:val="24"/>
          <w:szCs w:val="24"/>
        </w:rPr>
      </w:pPr>
    </w:p>
    <w:p w14:paraId="464FCBC1" w14:textId="77777777" w:rsidR="002A4638" w:rsidRDefault="002A4638">
      <w:pPr>
        <w:spacing w:after="0" w:line="240" w:lineRule="auto"/>
        <w:rPr>
          <w:rFonts w:cs="UniversLTStd"/>
          <w:sz w:val="24"/>
          <w:szCs w:val="24"/>
        </w:rPr>
        <w:sectPr w:rsidR="002A4638" w:rsidSect="002A4638">
          <w:headerReference w:type="default" r:id="rId17"/>
          <w:footerReference w:type="default" r:id="rId18"/>
          <w:pgSz w:w="16838" w:h="11906" w:orient="landscape"/>
          <w:pgMar w:top="1077" w:right="1440" w:bottom="1274" w:left="1440" w:header="708" w:footer="708" w:gutter="0"/>
          <w:cols w:space="720"/>
          <w:docGrid w:linePitch="360"/>
        </w:sectPr>
      </w:pPr>
    </w:p>
    <w:p w14:paraId="609F5E7B" w14:textId="488D7D56" w:rsidR="00FA1D90" w:rsidRPr="00463EE1" w:rsidRDefault="35689DF1">
      <w:pPr>
        <w:pStyle w:val="PROGRAMACIN-Epgrafe"/>
        <w:jc w:val="both"/>
        <w:rPr>
          <w:color w:val="FFFFFF" w:themeColor="background1"/>
        </w:rPr>
      </w:pPr>
      <w:r w:rsidRPr="35689DF1">
        <w:rPr>
          <w:color w:val="FFFFFF" w:themeColor="background1"/>
        </w:rPr>
        <w:lastRenderedPageBreak/>
        <w:t xml:space="preserve">1.3. ÍNDICE DE LAS UNIDADES DIDÁCTICAS DEL </w:t>
      </w:r>
      <w:r w:rsidRPr="35689DF1">
        <w:rPr>
          <w:caps/>
          <w:color w:val="FFFFFF" w:themeColor="background1"/>
        </w:rPr>
        <w:t>Ámbito Lingüístico y Social</w:t>
      </w:r>
      <w:r w:rsidRPr="35689DF1">
        <w:rPr>
          <w:color w:val="FFFFFF" w:themeColor="background1"/>
        </w:rPr>
        <w:t xml:space="preserve"> DE </w:t>
      </w:r>
      <w:r w:rsidRPr="35689DF1">
        <w:rPr>
          <w:caps/>
          <w:color w:val="FFFFFF" w:themeColor="background1"/>
        </w:rPr>
        <w:t>Diversificación II. 4.° ESO</w:t>
      </w:r>
    </w:p>
    <w:p w14:paraId="466A3A7C" w14:textId="77F71FCA" w:rsidR="00FA1D90" w:rsidRDefault="35689DF1" w:rsidP="2279CCD7">
      <w:pPr>
        <w:pStyle w:val="Prrafodelista"/>
        <w:widowControl w:val="0"/>
        <w:autoSpaceDE w:val="0"/>
        <w:spacing w:after="120" w:line="288" w:lineRule="auto"/>
        <w:ind w:left="0" w:right="54"/>
        <w:jc w:val="both"/>
        <w:rPr>
          <w:rFonts w:cs="Arial"/>
          <w:color w:val="000000" w:themeColor="text1"/>
          <w:sz w:val="24"/>
          <w:szCs w:val="24"/>
        </w:rPr>
      </w:pPr>
      <w:r w:rsidRPr="35689DF1">
        <w:rPr>
          <w:rFonts w:cs="Arial"/>
          <w:color w:val="000000" w:themeColor="text1"/>
          <w:sz w:val="24"/>
          <w:szCs w:val="24"/>
        </w:rPr>
        <w:t>Para cumplir con el currículo básico de la Junta de Andalucía, publicado en el Boletín Oficial de la Junta de Andalucía n.º 104, del 2 de junio de 2023, se establece el curso escolar de Ámbito Lingüístico y Social distribuido en tres proyectos y nueve unidades didácticas (en cada trimestre se desarrolla un proyecto y tres unidades didácticas):</w:t>
      </w:r>
    </w:p>
    <w:p w14:paraId="5C8C6B09" w14:textId="77777777" w:rsidR="00FA1D90" w:rsidRDefault="00FA1D90">
      <w:pPr>
        <w:pStyle w:val="Prrafodelista"/>
        <w:widowControl w:val="0"/>
        <w:autoSpaceDE w:val="0"/>
        <w:spacing w:after="120" w:line="288" w:lineRule="auto"/>
        <w:ind w:left="0" w:right="54"/>
        <w:jc w:val="both"/>
        <w:rPr>
          <w:rFonts w:cs="Arial"/>
          <w:color w:val="1F497D"/>
          <w:sz w:val="24"/>
          <w:szCs w:val="24"/>
        </w:rPr>
      </w:pPr>
    </w:p>
    <w:tbl>
      <w:tblPr>
        <w:tblW w:w="0" w:type="auto"/>
        <w:tblInd w:w="108" w:type="dxa"/>
        <w:tblLayout w:type="fixed"/>
        <w:tblLook w:val="0000" w:firstRow="0" w:lastRow="0" w:firstColumn="0" w:lastColumn="0" w:noHBand="0" w:noVBand="0"/>
      </w:tblPr>
      <w:tblGrid>
        <w:gridCol w:w="9527"/>
      </w:tblGrid>
      <w:tr w:rsidR="0043047B" w14:paraId="036E75BD"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E5AB1A3" w14:textId="77777777" w:rsidR="0043047B" w:rsidRDefault="78A62FF7" w:rsidP="0043047B">
            <w:pPr>
              <w:pStyle w:val="Textosinformato1"/>
              <w:spacing w:before="60" w:after="60"/>
              <w:rPr>
                <w:rFonts w:ascii="Calibri" w:hAnsi="Calibri" w:cs="Arial"/>
                <w:sz w:val="24"/>
                <w:szCs w:val="24"/>
                <w:lang w:eastAsia="es-ES"/>
              </w:rPr>
            </w:pPr>
            <w:r w:rsidRPr="78A62FF7">
              <w:rPr>
                <w:rFonts w:ascii="Calibri" w:hAnsi="Calibri" w:cs="Arial"/>
                <w:b/>
                <w:bCs/>
                <w:sz w:val="24"/>
                <w:szCs w:val="24"/>
                <w:lang w:eastAsia="es-ES"/>
              </w:rPr>
              <w:t xml:space="preserve">Proyecto 1: </w:t>
            </w:r>
            <w:r w:rsidR="006074A2" w:rsidRPr="006074A2">
              <w:rPr>
                <w:rFonts w:ascii="Calibri" w:hAnsi="Calibri" w:cs="Arial"/>
                <w:sz w:val="24"/>
                <w:szCs w:val="24"/>
                <w:lang w:eastAsia="es-ES"/>
              </w:rPr>
              <w:t>Diferentes, sí… pero con los mismos derechos</w:t>
            </w:r>
          </w:p>
        </w:tc>
      </w:tr>
      <w:tr w:rsidR="0043047B" w14:paraId="33B464BF"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D3E4DF8" w14:textId="68998968" w:rsidR="0043047B"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1: </w:t>
            </w:r>
            <w:r w:rsidRPr="35689DF1">
              <w:rPr>
                <w:rFonts w:ascii="Calibri" w:hAnsi="Calibri" w:cs="Arial"/>
                <w:sz w:val="24"/>
                <w:szCs w:val="24"/>
                <w:lang w:eastAsia="es-ES"/>
              </w:rPr>
              <w:t>Escribiré quinientas veces...</w:t>
            </w:r>
          </w:p>
        </w:tc>
      </w:tr>
      <w:tr w:rsidR="0043047B" w14:paraId="3397FA90"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D635882" w14:textId="77777777" w:rsidR="0043047B" w:rsidRDefault="78A62FF7" w:rsidP="21DCE315">
            <w:pPr>
              <w:pStyle w:val="Textosinformato1"/>
              <w:spacing w:before="60" w:after="60"/>
              <w:rPr>
                <w:rFonts w:ascii="Calibri" w:hAnsi="Calibri" w:cs="Arial"/>
                <w:sz w:val="24"/>
                <w:szCs w:val="24"/>
                <w:lang w:eastAsia="es-ES"/>
              </w:rPr>
            </w:pPr>
            <w:r w:rsidRPr="78A62FF7">
              <w:rPr>
                <w:rFonts w:ascii="Calibri" w:hAnsi="Calibri" w:cs="Arial"/>
                <w:b/>
                <w:bCs/>
                <w:sz w:val="24"/>
                <w:szCs w:val="24"/>
                <w:lang w:eastAsia="es-ES"/>
              </w:rPr>
              <w:t xml:space="preserve">Unidad 2: </w:t>
            </w:r>
            <w:r w:rsidR="0089631A" w:rsidRPr="0089631A">
              <w:rPr>
                <w:rFonts w:ascii="Calibri" w:hAnsi="Calibri" w:cs="Arial"/>
                <w:bCs/>
                <w:sz w:val="24"/>
                <w:szCs w:val="24"/>
                <w:lang w:eastAsia="es-ES"/>
              </w:rPr>
              <w:t>A punto de ser bosque</w:t>
            </w:r>
          </w:p>
        </w:tc>
      </w:tr>
      <w:tr w:rsidR="0043047B" w14:paraId="11D5DBA7"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3F5B1AF" w14:textId="21964885" w:rsidR="0043047B" w:rsidRPr="0089631A"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3: </w:t>
            </w:r>
            <w:r w:rsidRPr="35689DF1">
              <w:rPr>
                <w:rFonts w:ascii="Calibri" w:hAnsi="Calibri" w:cs="Arial"/>
                <w:sz w:val="24"/>
                <w:szCs w:val="24"/>
                <w:lang w:eastAsia="es-ES"/>
              </w:rPr>
              <w:t>Hablar con propiedad</w:t>
            </w:r>
          </w:p>
        </w:tc>
      </w:tr>
      <w:tr w:rsidR="0043047B" w14:paraId="4E371C23"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BEEAC87" w14:textId="77777777" w:rsidR="0043047B" w:rsidRPr="0089631A" w:rsidRDefault="78A62FF7" w:rsidP="0089631A">
            <w:pPr>
              <w:pStyle w:val="Textosinformato1"/>
              <w:spacing w:before="60" w:after="60"/>
              <w:rPr>
                <w:rFonts w:ascii="Calibri" w:hAnsi="Calibri" w:cs="Arial"/>
                <w:sz w:val="24"/>
                <w:szCs w:val="24"/>
                <w:lang w:eastAsia="es-ES"/>
              </w:rPr>
            </w:pPr>
            <w:r w:rsidRPr="78A62FF7">
              <w:rPr>
                <w:rFonts w:ascii="Calibri" w:hAnsi="Calibri" w:cs="Arial"/>
                <w:b/>
                <w:bCs/>
                <w:sz w:val="24"/>
                <w:szCs w:val="24"/>
                <w:lang w:eastAsia="es-ES"/>
              </w:rPr>
              <w:t xml:space="preserve">Proyecto 2: </w:t>
            </w:r>
            <w:r w:rsidR="006074A2" w:rsidRPr="006074A2">
              <w:rPr>
                <w:rFonts w:ascii="Calibri" w:hAnsi="Calibri" w:cs="Arial"/>
                <w:sz w:val="24"/>
                <w:szCs w:val="24"/>
                <w:lang w:eastAsia="es-ES"/>
              </w:rPr>
              <w:t>La paz es el camino</w:t>
            </w:r>
          </w:p>
        </w:tc>
      </w:tr>
      <w:tr w:rsidR="0043047B" w14:paraId="32C6C509"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423B9D9" w14:textId="36AAEA2B" w:rsidR="0043047B" w:rsidRPr="0089631A" w:rsidRDefault="35689DF1" w:rsidP="0089631A">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4: </w:t>
            </w:r>
            <w:r w:rsidRPr="35689DF1">
              <w:rPr>
                <w:rFonts w:ascii="Calibri" w:hAnsi="Calibri" w:cs="Arial"/>
                <w:sz w:val="24"/>
                <w:szCs w:val="24"/>
                <w:lang w:eastAsia="es-ES"/>
              </w:rPr>
              <w:t>Ensayo sobre errores</w:t>
            </w:r>
          </w:p>
        </w:tc>
      </w:tr>
      <w:tr w:rsidR="0043047B" w14:paraId="4D6E8F99"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10B5440" w14:textId="5FEC963D" w:rsidR="0043047B"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5: </w:t>
            </w:r>
            <w:r w:rsidRPr="35689DF1">
              <w:rPr>
                <w:rFonts w:ascii="Calibri" w:hAnsi="Calibri" w:cs="Arial"/>
                <w:sz w:val="24"/>
                <w:szCs w:val="24"/>
                <w:lang w:eastAsia="es-ES"/>
              </w:rPr>
              <w:t>Entre sus manos ciertas</w:t>
            </w:r>
          </w:p>
        </w:tc>
      </w:tr>
      <w:tr w:rsidR="0043047B" w14:paraId="36DB7880"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3CE124A" w14:textId="17171696" w:rsidR="0043047B"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Unidad 6:</w:t>
            </w:r>
            <w:r w:rsidRPr="35689DF1">
              <w:rPr>
                <w:rFonts w:ascii="Calibri" w:hAnsi="Calibri" w:cs="Arial"/>
                <w:sz w:val="24"/>
                <w:szCs w:val="24"/>
                <w:lang w:eastAsia="es-ES"/>
              </w:rPr>
              <w:t xml:space="preserve"> Siete cajas</w:t>
            </w:r>
          </w:p>
        </w:tc>
      </w:tr>
      <w:tr w:rsidR="0043047B" w14:paraId="1413B91F" w14:textId="77777777" w:rsidTr="35689DF1">
        <w:trPr>
          <w:trHeight w:val="471"/>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45FCA9E" w14:textId="77777777" w:rsidR="0043047B" w:rsidRPr="007B2BFE" w:rsidRDefault="78A62FF7" w:rsidP="2279CCD7">
            <w:pPr>
              <w:pStyle w:val="Textosinformato1"/>
              <w:spacing w:before="60" w:after="60"/>
              <w:rPr>
                <w:rFonts w:ascii="Calibri" w:hAnsi="Calibri" w:cs="Arial"/>
                <w:sz w:val="24"/>
                <w:szCs w:val="24"/>
                <w:lang w:eastAsia="es-ES"/>
              </w:rPr>
            </w:pPr>
            <w:r w:rsidRPr="78A62FF7">
              <w:rPr>
                <w:rFonts w:ascii="Calibri" w:hAnsi="Calibri" w:cs="Arial"/>
                <w:b/>
                <w:bCs/>
                <w:sz w:val="24"/>
                <w:szCs w:val="24"/>
                <w:lang w:eastAsia="es-ES"/>
              </w:rPr>
              <w:t xml:space="preserve">Proyecto 3: </w:t>
            </w:r>
            <w:r w:rsidR="00B60C07" w:rsidRPr="00B60C07">
              <w:rPr>
                <w:rFonts w:ascii="Calibri" w:hAnsi="Calibri" w:cs="Arial"/>
                <w:sz w:val="24"/>
                <w:szCs w:val="24"/>
                <w:lang w:eastAsia="es-ES"/>
              </w:rPr>
              <w:t>Carta de la Tierra</w:t>
            </w:r>
          </w:p>
        </w:tc>
      </w:tr>
      <w:tr w:rsidR="0043047B" w14:paraId="4544D0E2" w14:textId="77777777" w:rsidTr="35689DF1">
        <w:trPr>
          <w:trHeight w:val="471"/>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282271A" w14:textId="77777777" w:rsidR="0043047B" w:rsidRDefault="78A62FF7" w:rsidP="21DCE315">
            <w:pPr>
              <w:pStyle w:val="Textosinformato1"/>
              <w:spacing w:before="60" w:after="60"/>
              <w:rPr>
                <w:rFonts w:ascii="Calibri" w:hAnsi="Calibri" w:cs="Arial"/>
                <w:sz w:val="24"/>
                <w:szCs w:val="24"/>
                <w:lang w:eastAsia="es-ES"/>
              </w:rPr>
            </w:pPr>
            <w:r w:rsidRPr="78A62FF7">
              <w:rPr>
                <w:rFonts w:ascii="Calibri" w:hAnsi="Calibri" w:cs="Arial"/>
                <w:b/>
                <w:bCs/>
                <w:sz w:val="24"/>
                <w:szCs w:val="24"/>
                <w:lang w:eastAsia="es-ES"/>
              </w:rPr>
              <w:t>Unidad 7</w:t>
            </w:r>
            <w:r w:rsidRPr="00320171">
              <w:rPr>
                <w:rFonts w:ascii="Calibri" w:hAnsi="Calibri" w:cs="Arial"/>
                <w:bCs/>
                <w:sz w:val="24"/>
                <w:szCs w:val="24"/>
                <w:lang w:eastAsia="es-ES"/>
              </w:rPr>
              <w:t>:</w:t>
            </w:r>
            <w:r w:rsidR="006074A2">
              <w:rPr>
                <w:rFonts w:ascii="Calibri" w:hAnsi="Calibri" w:cs="Arial"/>
                <w:bCs/>
                <w:sz w:val="24"/>
                <w:szCs w:val="24"/>
                <w:lang w:eastAsia="es-ES"/>
              </w:rPr>
              <w:t xml:space="preserve"> </w:t>
            </w:r>
            <w:r w:rsidR="00320171" w:rsidRPr="00320171">
              <w:rPr>
                <w:rFonts w:ascii="Calibri" w:hAnsi="Calibri" w:cs="Arial"/>
                <w:bCs/>
                <w:sz w:val="24"/>
                <w:szCs w:val="24"/>
                <w:lang w:eastAsia="es-ES"/>
              </w:rPr>
              <w:t>La vida es una casa donde habita un extraño</w:t>
            </w:r>
          </w:p>
        </w:tc>
      </w:tr>
      <w:tr w:rsidR="0043047B" w14:paraId="30855B23"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40CCD30" w14:textId="11EA7A06" w:rsidR="0043047B"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8: </w:t>
            </w:r>
            <w:r w:rsidRPr="35689DF1">
              <w:rPr>
                <w:rFonts w:ascii="Calibri" w:hAnsi="Calibri" w:cs="Arial"/>
                <w:sz w:val="24"/>
                <w:szCs w:val="24"/>
                <w:lang w:eastAsia="es-ES"/>
              </w:rPr>
              <w:t>Las tierras que sembró</w:t>
            </w:r>
          </w:p>
        </w:tc>
      </w:tr>
      <w:tr w:rsidR="0043047B" w14:paraId="2C37158F" w14:textId="77777777" w:rsidTr="35689DF1">
        <w:trPr>
          <w:trHeight w:val="459"/>
        </w:trPr>
        <w:tc>
          <w:tcPr>
            <w:tcW w:w="9527"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D4588EA" w14:textId="076D4CB9" w:rsidR="0043047B" w:rsidRDefault="35689DF1" w:rsidP="21DCE315">
            <w:pPr>
              <w:pStyle w:val="Textosinformato1"/>
              <w:spacing w:before="60" w:after="60"/>
              <w:rPr>
                <w:rFonts w:ascii="Calibri" w:hAnsi="Calibri" w:cs="Arial"/>
                <w:sz w:val="24"/>
                <w:szCs w:val="24"/>
                <w:lang w:eastAsia="es-ES"/>
              </w:rPr>
            </w:pPr>
            <w:r w:rsidRPr="35689DF1">
              <w:rPr>
                <w:rFonts w:ascii="Calibri" w:hAnsi="Calibri" w:cs="Arial"/>
                <w:b/>
                <w:bCs/>
                <w:sz w:val="24"/>
                <w:szCs w:val="24"/>
                <w:lang w:eastAsia="es-ES"/>
              </w:rPr>
              <w:t xml:space="preserve">Unidad 9: </w:t>
            </w:r>
            <w:r w:rsidRPr="35689DF1">
              <w:rPr>
                <w:rFonts w:ascii="Calibri" w:hAnsi="Calibri" w:cs="Arial"/>
                <w:sz w:val="24"/>
                <w:szCs w:val="24"/>
                <w:lang w:eastAsia="es-ES"/>
              </w:rPr>
              <w:t>Y cantó el mirlo</w:t>
            </w:r>
          </w:p>
        </w:tc>
      </w:tr>
    </w:tbl>
    <w:p w14:paraId="3382A365" w14:textId="77777777" w:rsidR="00FA1D90" w:rsidRDefault="00FA1D90">
      <w:pPr>
        <w:spacing w:after="120" w:line="288" w:lineRule="auto"/>
      </w:pPr>
    </w:p>
    <w:p w14:paraId="258A7FAB" w14:textId="77777777" w:rsidR="00F67434" w:rsidRDefault="00F67434" w:rsidP="00F67434">
      <w:pPr>
        <w:shd w:val="clear" w:color="auto" w:fill="8DB3E2"/>
        <w:spacing w:line="288" w:lineRule="auto"/>
      </w:pPr>
      <w:bookmarkStart w:id="21" w:name="_Hlk102726041"/>
      <w:r>
        <w:rPr>
          <w:rFonts w:cs="UniversLTStd"/>
          <w:b/>
          <w:color w:val="FFFFFF"/>
          <w:sz w:val="24"/>
          <w:szCs w:val="24"/>
        </w:rPr>
        <w:t>1.</w:t>
      </w:r>
      <w:r w:rsidR="00F82E87">
        <w:rPr>
          <w:rFonts w:cs="UniversLTStd"/>
          <w:b/>
          <w:color w:val="FFFFFF"/>
          <w:sz w:val="24"/>
          <w:szCs w:val="24"/>
        </w:rPr>
        <w:t>4.</w:t>
      </w:r>
      <w:r w:rsidR="00A33F43">
        <w:rPr>
          <w:rFonts w:cs="UniversLTStd"/>
          <w:b/>
          <w:color w:val="FFFFFF"/>
          <w:sz w:val="24"/>
          <w:szCs w:val="24"/>
        </w:rPr>
        <w:t xml:space="preserve"> </w:t>
      </w:r>
      <w:r>
        <w:rPr>
          <w:b/>
          <w:color w:val="FFFFFF"/>
          <w:sz w:val="24"/>
          <w:szCs w:val="24"/>
        </w:rPr>
        <w:t xml:space="preserve">METODOLOGÍA DIDÁCTICA DE CADA UNIDAD </w:t>
      </w:r>
    </w:p>
    <w:tbl>
      <w:tblPr>
        <w:tblW w:w="0" w:type="auto"/>
        <w:tblInd w:w="108" w:type="dxa"/>
        <w:tblLayout w:type="fixed"/>
        <w:tblLook w:val="0000" w:firstRow="0" w:lastRow="0" w:firstColumn="0" w:lastColumn="0" w:noHBand="0" w:noVBand="0"/>
      </w:tblPr>
      <w:tblGrid>
        <w:gridCol w:w="9503"/>
      </w:tblGrid>
      <w:tr w:rsidR="00F67434" w14:paraId="529E141F" w14:textId="77777777" w:rsidTr="2279CCD7">
        <w:trPr>
          <w:trHeight w:val="2376"/>
        </w:trPr>
        <w:tc>
          <w:tcPr>
            <w:tcW w:w="9503"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bookmarkEnd w:id="21"/>
          <w:p w14:paraId="29907AFB" w14:textId="77777777" w:rsidR="00F67434" w:rsidRDefault="00F67434" w:rsidP="00A95497">
            <w:pPr>
              <w:pStyle w:val="TEXTOGRAL"/>
              <w:spacing w:line="288" w:lineRule="auto"/>
              <w:jc w:val="center"/>
            </w:pPr>
            <w:r>
              <w:rPr>
                <w:rFonts w:ascii="Calibri" w:hAnsi="Calibri" w:cs="Arial"/>
                <w:b/>
                <w:sz w:val="24"/>
                <w:lang w:eastAsia="es-ES"/>
              </w:rPr>
              <w:t>Cada unidad didáctica participa del uso de variedad de instrumentos didácticos</w:t>
            </w:r>
          </w:p>
          <w:p w14:paraId="14EF882B" w14:textId="77777777" w:rsidR="00F67434" w:rsidRDefault="2279CCD7" w:rsidP="00A95497">
            <w:pPr>
              <w:pStyle w:val="TEXTOGRAL"/>
              <w:spacing w:line="288" w:lineRule="auto"/>
            </w:pPr>
            <w:r w:rsidRPr="2279CCD7">
              <w:rPr>
                <w:rFonts w:ascii="Calibri" w:hAnsi="Calibri" w:cs="Arial"/>
                <w:sz w:val="24"/>
                <w:lang w:eastAsia="es-ES"/>
              </w:rPr>
              <w:t>La presencia de distintos formatos (libro del alumno, recursos digitales; textos continuos y discontinuos; cuadros, gráficas, esquemas, mapas, imágenes, etc.) en el proceso de enseñanza-aprendizaje contribuye a desarrollar las capacidades y las habilidades del alumnado, a enriquecer su experiencia de aprendizaje y comprensión, así como a mejorar su capacidad de observación y obtención de conclusiones.</w:t>
            </w:r>
          </w:p>
        </w:tc>
      </w:tr>
    </w:tbl>
    <w:p w14:paraId="5C71F136" w14:textId="77777777" w:rsidR="00F67434" w:rsidRDefault="00F67434" w:rsidP="00F67434">
      <w:pPr>
        <w:pStyle w:val="TEXTOGRAL"/>
        <w:spacing w:line="288" w:lineRule="auto"/>
        <w:rPr>
          <w:rFonts w:ascii="Calibri" w:hAnsi="Calibri" w:cs="Arial"/>
          <w:sz w:val="24"/>
        </w:rPr>
      </w:pPr>
    </w:p>
    <w:p w14:paraId="527159A0" w14:textId="77777777" w:rsidR="00A91A4F" w:rsidRDefault="0D8E735A" w:rsidP="2279CCD7">
      <w:pPr>
        <w:pStyle w:val="TEXTOGRAL"/>
        <w:spacing w:line="288" w:lineRule="auto"/>
        <w:rPr>
          <w:rFonts w:ascii="Calibri" w:hAnsi="Calibri" w:cs="Arial"/>
          <w:sz w:val="24"/>
        </w:rPr>
      </w:pPr>
      <w:r w:rsidRPr="0D8E735A">
        <w:rPr>
          <w:rFonts w:ascii="Calibri" w:hAnsi="Calibri" w:cs="Arial"/>
          <w:sz w:val="24"/>
        </w:rPr>
        <w:t>Dentro del Ámbito Lingüístico y Social, se desarrollarán varios proyectos a lo largo del curso, uno por trimestre. El profesor dinamizará la formación de los grupos, explicará los pormenores del proyecto y concretará las fechas en que va a desarrollarse y presentarse.</w:t>
      </w:r>
    </w:p>
    <w:p w14:paraId="5C6962FE" w14:textId="478ECE40" w:rsidR="0D8E735A" w:rsidRPr="001242F2" w:rsidRDefault="35689DF1" w:rsidP="35689DF1">
      <w:pPr>
        <w:pStyle w:val="TEXTOGRAL"/>
        <w:spacing w:line="288" w:lineRule="auto"/>
        <w:rPr>
          <w:rFonts w:ascii="Calibri" w:hAnsi="Calibri" w:cs="Arial"/>
          <w:sz w:val="24"/>
        </w:rPr>
      </w:pPr>
      <w:r w:rsidRPr="001242F2">
        <w:rPr>
          <w:rFonts w:ascii="Calibri" w:hAnsi="Calibri" w:cs="Arial"/>
          <w:sz w:val="24"/>
        </w:rPr>
        <w:lastRenderedPageBreak/>
        <w:t xml:space="preserve">Las dos páginas iniciales de cada unidad constan de las siguientes secciones: </w:t>
      </w:r>
    </w:p>
    <w:p w14:paraId="2514CA85" w14:textId="5D7E8AEE" w:rsidR="0D8E735A" w:rsidRPr="001242F2" w:rsidRDefault="35689DF1" w:rsidP="35689DF1">
      <w:pPr>
        <w:pStyle w:val="TEXTOGRAL"/>
        <w:numPr>
          <w:ilvl w:val="0"/>
          <w:numId w:val="1"/>
        </w:numPr>
        <w:spacing w:line="288" w:lineRule="auto"/>
        <w:rPr>
          <w:rFonts w:ascii="Calibri" w:hAnsi="Calibri" w:cs="Arial"/>
          <w:sz w:val="24"/>
        </w:rPr>
      </w:pPr>
      <w:r w:rsidRPr="001242F2">
        <w:rPr>
          <w:rFonts w:ascii="Calibri" w:hAnsi="Calibri" w:cs="Arial"/>
          <w:sz w:val="24"/>
        </w:rPr>
        <w:t>Vamos a aprender: sumario en el que se especifican los contenidos que se van a abordar en de cada unidad.</w:t>
      </w:r>
    </w:p>
    <w:p w14:paraId="1CE1397B" w14:textId="7BC34BCB" w:rsidR="0D8E735A" w:rsidRPr="001242F2" w:rsidRDefault="35689DF1" w:rsidP="35689DF1">
      <w:pPr>
        <w:pStyle w:val="TEXTOGRAL"/>
        <w:numPr>
          <w:ilvl w:val="0"/>
          <w:numId w:val="1"/>
        </w:numPr>
        <w:spacing w:line="288" w:lineRule="auto"/>
        <w:rPr>
          <w:rFonts w:ascii="Calibri" w:eastAsia="Calibri" w:hAnsi="Calibri"/>
          <w:szCs w:val="22"/>
          <w:lang w:val="es-ES"/>
        </w:rPr>
      </w:pPr>
      <w:r w:rsidRPr="001242F2">
        <w:rPr>
          <w:rFonts w:ascii="Calibri" w:hAnsi="Calibri" w:cs="Arial"/>
          <w:sz w:val="24"/>
        </w:rPr>
        <w:t>Cine y comunicación: sección que propone</w:t>
      </w:r>
      <w:r w:rsidRPr="001242F2">
        <w:rPr>
          <w:rFonts w:asciiTheme="minorHAnsi" w:eastAsiaTheme="minorEastAsia" w:hAnsiTheme="minorHAnsi" w:cstheme="minorBidi"/>
          <w:sz w:val="24"/>
        </w:rPr>
        <w:t xml:space="preserve"> una película relacionada con la unidad, con actividades asociadas, a través de la </w:t>
      </w:r>
      <w:r w:rsidRPr="001242F2">
        <w:rPr>
          <w:rFonts w:asciiTheme="minorHAnsi" w:eastAsiaTheme="minorEastAsia" w:hAnsiTheme="minorHAnsi" w:cstheme="minorBidi"/>
          <w:sz w:val="24"/>
          <w:lang w:val="es-ES"/>
        </w:rPr>
        <w:t xml:space="preserve">videoguía </w:t>
      </w:r>
      <w:r w:rsidRPr="001242F2">
        <w:rPr>
          <w:rFonts w:asciiTheme="minorHAnsi" w:eastAsiaTheme="minorEastAsia" w:hAnsiTheme="minorHAnsi" w:cstheme="minorBidi"/>
          <w:i/>
          <w:iCs/>
          <w:sz w:val="24"/>
          <w:lang w:val="es-ES"/>
        </w:rPr>
        <w:t>online.</w:t>
      </w:r>
    </w:p>
    <w:p w14:paraId="3EAA76D0" w14:textId="57FD40F4" w:rsidR="0D8E735A" w:rsidRPr="001242F2" w:rsidRDefault="35689DF1" w:rsidP="35689DF1">
      <w:pPr>
        <w:pStyle w:val="TEXTOGRAL"/>
        <w:numPr>
          <w:ilvl w:val="0"/>
          <w:numId w:val="1"/>
        </w:numPr>
        <w:spacing w:line="288" w:lineRule="auto"/>
        <w:rPr>
          <w:rFonts w:asciiTheme="minorHAnsi" w:eastAsiaTheme="minorEastAsia" w:hAnsiTheme="minorHAnsi" w:cstheme="minorBidi"/>
          <w:sz w:val="24"/>
          <w:lang w:val="es-ES"/>
        </w:rPr>
      </w:pPr>
      <w:r w:rsidRPr="001242F2">
        <w:rPr>
          <w:rFonts w:asciiTheme="minorHAnsi" w:eastAsiaTheme="minorEastAsia" w:hAnsiTheme="minorHAnsi" w:cstheme="minorBidi"/>
          <w:sz w:val="24"/>
          <w:lang w:val="es-ES"/>
        </w:rPr>
        <w:t>Galería de poetas andaluces: cada unidad incluye un poema de autoría andaluza con el fin de que el alumnado comparta la experiencia que lo ha inspirado.</w:t>
      </w:r>
    </w:p>
    <w:p w14:paraId="01611790" w14:textId="77777777" w:rsidR="21DCE315" w:rsidRDefault="2279CCD7" w:rsidP="2279CCD7">
      <w:pPr>
        <w:pStyle w:val="TEXTOGRAL"/>
        <w:spacing w:line="288" w:lineRule="auto"/>
        <w:rPr>
          <w:rFonts w:asciiTheme="minorHAnsi" w:eastAsiaTheme="minorEastAsia" w:hAnsiTheme="minorHAnsi" w:cstheme="minorBidi"/>
          <w:sz w:val="24"/>
          <w:lang w:val="es-ES"/>
        </w:rPr>
      </w:pPr>
      <w:r w:rsidRPr="2279CCD7">
        <w:rPr>
          <w:rFonts w:asciiTheme="minorHAnsi" w:eastAsiaTheme="minorEastAsia" w:hAnsiTheme="minorHAnsi" w:cstheme="minorBidi"/>
          <w:sz w:val="24"/>
          <w:lang w:val="es-ES"/>
        </w:rPr>
        <w:t>El apartado de Lengua y Comunicación de cada unidad didáctica consta de las siguientes secciones:</w:t>
      </w:r>
    </w:p>
    <w:p w14:paraId="5BF88126" w14:textId="77777777" w:rsidR="21DCE315" w:rsidRDefault="78A62FF7" w:rsidP="003D5ACA">
      <w:pPr>
        <w:pStyle w:val="TEXTOGRAL"/>
        <w:numPr>
          <w:ilvl w:val="0"/>
          <w:numId w:val="15"/>
        </w:numPr>
        <w:spacing w:line="288" w:lineRule="auto"/>
        <w:rPr>
          <w:rFonts w:asciiTheme="minorHAnsi" w:eastAsiaTheme="minorEastAsia" w:hAnsiTheme="minorHAnsi" w:cstheme="minorBidi"/>
          <w:sz w:val="24"/>
          <w:lang w:val="es-ES"/>
        </w:rPr>
      </w:pPr>
      <w:r w:rsidRPr="78A62FF7">
        <w:rPr>
          <w:rFonts w:asciiTheme="minorHAnsi" w:eastAsiaTheme="minorEastAsia" w:hAnsiTheme="minorHAnsi" w:cstheme="minorBidi"/>
          <w:b/>
          <w:bCs/>
          <w:sz w:val="24"/>
          <w:lang w:val="es-ES"/>
        </w:rPr>
        <w:t>1.</w:t>
      </w:r>
      <w:r w:rsidRPr="78A62FF7">
        <w:rPr>
          <w:rFonts w:asciiTheme="minorHAnsi" w:eastAsiaTheme="minorEastAsia" w:hAnsiTheme="minorHAnsi" w:cstheme="minorBidi"/>
          <w:b/>
          <w:bCs/>
          <w:sz w:val="24"/>
          <w:vertAlign w:val="superscript"/>
          <w:lang w:val="es-ES"/>
        </w:rPr>
        <w:t>o</w:t>
      </w:r>
      <w:r w:rsidRPr="78A62FF7">
        <w:rPr>
          <w:rFonts w:asciiTheme="minorHAnsi" w:eastAsiaTheme="minorEastAsia" w:hAnsiTheme="minorHAnsi" w:cstheme="minorBidi"/>
          <w:b/>
          <w:bCs/>
          <w:sz w:val="24"/>
          <w:lang w:val="es-ES"/>
        </w:rPr>
        <w:t xml:space="preserve"> + Competentes: </w:t>
      </w:r>
      <w:r w:rsidRPr="78A62FF7">
        <w:rPr>
          <w:rFonts w:asciiTheme="minorHAnsi" w:eastAsiaTheme="minorEastAsia" w:hAnsiTheme="minorHAnsi" w:cstheme="minorBidi"/>
          <w:sz w:val="24"/>
          <w:lang w:val="es-ES"/>
        </w:rPr>
        <w:t xml:space="preserve">incluye todos los saberes básicos relacionados con los procesos de comprensión y expresión tanto escrita como oral. Se organiza en tres apartados: </w:t>
      </w:r>
    </w:p>
    <w:p w14:paraId="208F1690" w14:textId="77777777" w:rsidR="21DCE315" w:rsidRDefault="2279CCD7" w:rsidP="003D5ACA">
      <w:pPr>
        <w:pStyle w:val="TEXTOGRAL"/>
        <w:numPr>
          <w:ilvl w:val="0"/>
          <w:numId w:val="15"/>
        </w:numPr>
        <w:spacing w:line="288" w:lineRule="auto"/>
        <w:ind w:left="1440"/>
        <w:rPr>
          <w:rFonts w:asciiTheme="minorHAnsi" w:eastAsiaTheme="minorEastAsia" w:hAnsiTheme="minorHAnsi" w:cstheme="minorBidi"/>
          <w:sz w:val="24"/>
          <w:lang w:val="es-ES"/>
        </w:rPr>
      </w:pPr>
      <w:r w:rsidRPr="2279CCD7">
        <w:rPr>
          <w:rFonts w:asciiTheme="minorHAnsi" w:eastAsiaTheme="minorEastAsia" w:hAnsiTheme="minorHAnsi" w:cstheme="minorBidi"/>
          <w:b/>
          <w:bCs/>
          <w:sz w:val="24"/>
          <w:lang w:val="es-ES"/>
        </w:rPr>
        <w:t xml:space="preserve">Leo, comprendo y hablo: </w:t>
      </w:r>
      <w:r w:rsidRPr="2279CCD7">
        <w:rPr>
          <w:rFonts w:asciiTheme="minorHAnsi" w:eastAsiaTheme="minorEastAsia" w:hAnsiTheme="minorHAnsi" w:cstheme="minorBidi"/>
          <w:sz w:val="24"/>
          <w:lang w:val="es-ES"/>
        </w:rPr>
        <w:t>se inicia con un texto motivador vinculado por su género y tipología con los saberes básicos desarrollados en la unidad y que sirve para poner en marcha procesos de com</w:t>
      </w:r>
      <w:r w:rsidR="00320171">
        <w:rPr>
          <w:rFonts w:asciiTheme="minorHAnsi" w:eastAsiaTheme="minorEastAsia" w:hAnsiTheme="minorHAnsi" w:cstheme="minorBidi"/>
          <w:sz w:val="24"/>
          <w:lang w:val="es-ES"/>
        </w:rPr>
        <w:t>prensión escrita mediante varios</w:t>
      </w:r>
      <w:r w:rsidRPr="2279CCD7">
        <w:rPr>
          <w:rFonts w:asciiTheme="minorHAnsi" w:eastAsiaTheme="minorEastAsia" w:hAnsiTheme="minorHAnsi" w:cstheme="minorBidi"/>
          <w:sz w:val="24"/>
          <w:lang w:val="es-ES"/>
        </w:rPr>
        <w:t xml:space="preserve"> bloques de actividades que guían el proceso: </w:t>
      </w:r>
      <w:r w:rsidR="00320171" w:rsidRPr="0098021F">
        <w:rPr>
          <w:rFonts w:asciiTheme="minorHAnsi" w:eastAsiaTheme="minorEastAsia" w:hAnsiTheme="minorHAnsi" w:cstheme="minorBidi"/>
          <w:b/>
          <w:sz w:val="24"/>
          <w:lang w:val="es-ES"/>
        </w:rPr>
        <w:t>amplío mi vocabulario</w:t>
      </w:r>
      <w:r w:rsidR="00320171" w:rsidRPr="0098021F">
        <w:rPr>
          <w:rFonts w:asciiTheme="minorHAnsi" w:eastAsiaTheme="minorEastAsia" w:hAnsiTheme="minorHAnsi" w:cstheme="minorBidi"/>
          <w:sz w:val="24"/>
          <w:lang w:val="es-ES"/>
        </w:rPr>
        <w:t xml:space="preserve">, </w:t>
      </w:r>
      <w:r w:rsidR="00320171" w:rsidRPr="0098021F">
        <w:rPr>
          <w:rFonts w:asciiTheme="minorHAnsi" w:eastAsiaTheme="minorEastAsia" w:hAnsiTheme="minorHAnsi" w:cstheme="minorBidi"/>
          <w:b/>
          <w:bCs/>
          <w:sz w:val="24"/>
          <w:lang w:val="es-ES"/>
        </w:rPr>
        <w:t>comprendo, interpreto, explico y valoro</w:t>
      </w:r>
      <w:r w:rsidRPr="0098021F">
        <w:rPr>
          <w:rFonts w:asciiTheme="minorHAnsi" w:eastAsiaTheme="minorEastAsia" w:hAnsiTheme="minorHAnsi" w:cstheme="minorBidi"/>
          <w:b/>
          <w:bCs/>
          <w:sz w:val="24"/>
          <w:lang w:val="es-ES"/>
        </w:rPr>
        <w:t xml:space="preserve"> el contenido</w:t>
      </w:r>
      <w:r w:rsidR="00320171" w:rsidRPr="0098021F">
        <w:rPr>
          <w:rFonts w:asciiTheme="minorHAnsi" w:eastAsiaTheme="minorEastAsia" w:hAnsiTheme="minorHAnsi" w:cstheme="minorBidi"/>
          <w:b/>
          <w:bCs/>
          <w:sz w:val="24"/>
          <w:lang w:val="es-ES"/>
        </w:rPr>
        <w:t xml:space="preserve"> y hablo</w:t>
      </w:r>
      <w:r w:rsidRPr="0098021F">
        <w:rPr>
          <w:rFonts w:asciiTheme="minorHAnsi" w:eastAsiaTheme="minorEastAsia" w:hAnsiTheme="minorHAnsi" w:cstheme="minorBidi"/>
          <w:sz w:val="24"/>
          <w:lang w:val="es-ES"/>
        </w:rPr>
        <w:t>.</w:t>
      </w:r>
      <w:r w:rsidRPr="2279CCD7">
        <w:rPr>
          <w:rFonts w:asciiTheme="minorHAnsi" w:eastAsiaTheme="minorEastAsia" w:hAnsiTheme="minorHAnsi" w:cstheme="minorBidi"/>
          <w:sz w:val="24"/>
          <w:lang w:val="es-ES"/>
        </w:rPr>
        <w:t xml:space="preserve"> </w:t>
      </w:r>
    </w:p>
    <w:p w14:paraId="37FCCDCF" w14:textId="77777777" w:rsidR="00364692" w:rsidRDefault="00364692" w:rsidP="003D5ACA">
      <w:pPr>
        <w:pStyle w:val="TEXTOGRAL"/>
        <w:numPr>
          <w:ilvl w:val="0"/>
          <w:numId w:val="15"/>
        </w:numPr>
        <w:spacing w:line="288" w:lineRule="auto"/>
        <w:ind w:left="1440"/>
        <w:rPr>
          <w:rFonts w:asciiTheme="minorHAnsi" w:eastAsiaTheme="minorEastAsia" w:hAnsiTheme="minorHAnsi" w:cstheme="minorBidi"/>
          <w:sz w:val="24"/>
          <w:lang w:val="es-ES"/>
        </w:rPr>
      </w:pPr>
      <w:r>
        <w:rPr>
          <w:rFonts w:asciiTheme="minorHAnsi" w:eastAsiaTheme="minorEastAsia" w:hAnsiTheme="minorHAnsi" w:cstheme="minorBidi"/>
          <w:b/>
          <w:bCs/>
          <w:sz w:val="24"/>
          <w:lang w:val="es-ES"/>
        </w:rPr>
        <w:t>Textos de la vida cotidiana</w:t>
      </w:r>
      <w:r w:rsidRPr="2279CCD7">
        <w:rPr>
          <w:rFonts w:asciiTheme="minorHAnsi" w:eastAsiaTheme="minorEastAsia" w:hAnsiTheme="minorHAnsi" w:cstheme="minorBidi"/>
          <w:b/>
          <w:bCs/>
          <w:sz w:val="24"/>
          <w:lang w:val="es-ES"/>
        </w:rPr>
        <w:t>:</w:t>
      </w:r>
      <w:r w:rsidR="00A33F43">
        <w:rPr>
          <w:rFonts w:asciiTheme="minorHAnsi" w:eastAsiaTheme="minorEastAsia" w:hAnsiTheme="minorHAnsi" w:cstheme="minorBidi"/>
          <w:b/>
          <w:bCs/>
          <w:sz w:val="24"/>
          <w:lang w:val="es-ES"/>
        </w:rPr>
        <w:t xml:space="preserve"> </w:t>
      </w:r>
      <w:r w:rsidRPr="2279CCD7">
        <w:rPr>
          <w:rFonts w:asciiTheme="minorHAnsi" w:eastAsiaTheme="minorEastAsia" w:hAnsiTheme="minorHAnsi" w:cstheme="minorBidi"/>
          <w:sz w:val="24"/>
          <w:lang w:val="es-ES"/>
        </w:rPr>
        <w:t>incluye una propuesta de producción escrita (planificación, textualización y revisión) a partir d</w:t>
      </w:r>
      <w:r>
        <w:rPr>
          <w:rFonts w:asciiTheme="minorHAnsi" w:eastAsiaTheme="minorEastAsia" w:hAnsiTheme="minorHAnsi" w:cstheme="minorBidi"/>
          <w:sz w:val="24"/>
          <w:lang w:val="es-ES"/>
        </w:rPr>
        <w:t xml:space="preserve">e modelos relacionados con distintos géneros textuales. </w:t>
      </w:r>
    </w:p>
    <w:p w14:paraId="2688F944" w14:textId="77777777" w:rsidR="21DCE315" w:rsidRPr="00364692" w:rsidRDefault="00364692" w:rsidP="003D5ACA">
      <w:pPr>
        <w:pStyle w:val="TEXTOGRAL"/>
        <w:numPr>
          <w:ilvl w:val="0"/>
          <w:numId w:val="15"/>
        </w:numPr>
        <w:spacing w:line="288" w:lineRule="auto"/>
        <w:ind w:left="1440"/>
        <w:rPr>
          <w:rFonts w:asciiTheme="minorHAnsi" w:eastAsiaTheme="minorEastAsia" w:hAnsiTheme="minorHAnsi" w:cstheme="minorBidi"/>
          <w:sz w:val="24"/>
          <w:lang w:val="es-ES"/>
        </w:rPr>
      </w:pPr>
      <w:r>
        <w:rPr>
          <w:rFonts w:asciiTheme="minorHAnsi" w:eastAsiaTheme="minorEastAsia" w:hAnsiTheme="minorHAnsi" w:cstheme="minorBidi"/>
          <w:b/>
          <w:sz w:val="24"/>
          <w:lang w:val="es-ES"/>
        </w:rPr>
        <w:t xml:space="preserve">Procesos comunicativos: </w:t>
      </w:r>
      <w:r w:rsidRPr="00A33F43">
        <w:rPr>
          <w:rFonts w:asciiTheme="minorHAnsi" w:eastAsiaTheme="minorEastAsia" w:hAnsiTheme="minorHAnsi" w:cstheme="minorBidi"/>
          <w:bCs/>
          <w:sz w:val="24"/>
          <w:lang w:val="es-ES"/>
        </w:rPr>
        <w:t>agrupa</w:t>
      </w:r>
      <w:r>
        <w:rPr>
          <w:rFonts w:asciiTheme="minorHAnsi" w:eastAsiaTheme="minorEastAsia" w:hAnsiTheme="minorHAnsi" w:cstheme="minorBidi"/>
          <w:sz w:val="24"/>
          <w:lang w:val="es-ES"/>
        </w:rPr>
        <w:t xml:space="preserve"> prácticas encaminadas a mejorar la expresión y comprensión escritas. </w:t>
      </w:r>
    </w:p>
    <w:p w14:paraId="2278F103" w14:textId="77777777" w:rsidR="21DCE315" w:rsidRDefault="78A62FF7" w:rsidP="003D5ACA">
      <w:pPr>
        <w:pStyle w:val="TEXTOGRAL"/>
        <w:numPr>
          <w:ilvl w:val="0"/>
          <w:numId w:val="15"/>
        </w:numPr>
        <w:spacing w:line="288" w:lineRule="auto"/>
        <w:rPr>
          <w:rFonts w:asciiTheme="minorHAnsi" w:eastAsiaTheme="minorEastAsia" w:hAnsiTheme="minorHAnsi" w:cstheme="minorBidi"/>
          <w:sz w:val="24"/>
          <w:lang w:val="es-ES"/>
        </w:rPr>
      </w:pPr>
      <w:r w:rsidRPr="78A62FF7">
        <w:rPr>
          <w:rFonts w:asciiTheme="minorHAnsi" w:eastAsiaTheme="minorEastAsia" w:hAnsiTheme="minorHAnsi" w:cstheme="minorBidi"/>
          <w:b/>
          <w:bCs/>
          <w:sz w:val="24"/>
          <w:lang w:val="es-ES"/>
        </w:rPr>
        <w:t>2.</w:t>
      </w:r>
      <w:r w:rsidRPr="78A62FF7">
        <w:rPr>
          <w:rFonts w:asciiTheme="minorHAnsi" w:eastAsiaTheme="minorEastAsia" w:hAnsiTheme="minorHAnsi" w:cstheme="minorBidi"/>
          <w:b/>
          <w:bCs/>
          <w:sz w:val="24"/>
          <w:vertAlign w:val="superscript"/>
          <w:lang w:val="es-ES"/>
        </w:rPr>
        <w:t>o</w:t>
      </w:r>
      <w:r w:rsidRPr="78A62FF7">
        <w:rPr>
          <w:rFonts w:asciiTheme="minorHAnsi" w:eastAsiaTheme="minorEastAsia" w:hAnsiTheme="minorHAnsi" w:cstheme="minorBidi"/>
          <w:b/>
          <w:bCs/>
          <w:sz w:val="24"/>
          <w:lang w:val="es-ES"/>
        </w:rPr>
        <w:t xml:space="preserve"> Reflexiono sobre la lengua. </w:t>
      </w:r>
      <w:r w:rsidRPr="78A62FF7">
        <w:rPr>
          <w:rFonts w:asciiTheme="minorHAnsi" w:eastAsiaTheme="minorEastAsia" w:hAnsiTheme="minorHAnsi" w:cstheme="minorBidi"/>
          <w:sz w:val="24"/>
          <w:lang w:val="es-ES"/>
        </w:rPr>
        <w:t xml:space="preserve">La reflexión sobre el sistema lingüístico se plantea mediante la observación de su uso concreto en textos diversos sobre los que se van mostrando las distintas unidades comunicativas y, a partir de la observación y la comparación, los estudiantes pueden elaborar conclusiones propias sobre el funcionamiento de la lengua. </w:t>
      </w:r>
    </w:p>
    <w:p w14:paraId="7BCDCB1B" w14:textId="77777777" w:rsidR="21DCE315" w:rsidRDefault="78A62FF7" w:rsidP="003D5ACA">
      <w:pPr>
        <w:pStyle w:val="TEXTOGRAL"/>
        <w:numPr>
          <w:ilvl w:val="0"/>
          <w:numId w:val="15"/>
        </w:numPr>
        <w:spacing w:line="288" w:lineRule="auto"/>
        <w:rPr>
          <w:rFonts w:asciiTheme="minorHAnsi" w:eastAsiaTheme="minorEastAsia" w:hAnsiTheme="minorHAnsi" w:cstheme="minorBidi"/>
          <w:sz w:val="24"/>
          <w:lang w:val="es-ES"/>
        </w:rPr>
      </w:pPr>
      <w:r w:rsidRPr="78A62FF7">
        <w:rPr>
          <w:rFonts w:asciiTheme="minorHAnsi" w:eastAsiaTheme="minorEastAsia" w:hAnsiTheme="minorHAnsi" w:cstheme="minorBidi"/>
          <w:b/>
          <w:bCs/>
          <w:sz w:val="24"/>
          <w:lang w:val="es-ES"/>
        </w:rPr>
        <w:t>3.</w:t>
      </w:r>
      <w:r w:rsidRPr="78A62FF7">
        <w:rPr>
          <w:rFonts w:asciiTheme="minorHAnsi" w:eastAsiaTheme="minorEastAsia" w:hAnsiTheme="minorHAnsi" w:cstheme="minorBidi"/>
          <w:b/>
          <w:bCs/>
          <w:sz w:val="24"/>
          <w:vertAlign w:val="superscript"/>
          <w:lang w:val="es-ES"/>
        </w:rPr>
        <w:t>o</w:t>
      </w:r>
      <w:r w:rsidRPr="78A62FF7">
        <w:rPr>
          <w:rFonts w:asciiTheme="minorHAnsi" w:eastAsiaTheme="minorEastAsia" w:hAnsiTheme="minorHAnsi" w:cstheme="minorBidi"/>
          <w:b/>
          <w:bCs/>
          <w:sz w:val="24"/>
          <w:lang w:val="es-ES"/>
        </w:rPr>
        <w:t xml:space="preserve"> Evalúo mis competencias. </w:t>
      </w:r>
      <w:r w:rsidRPr="78A62FF7">
        <w:rPr>
          <w:rFonts w:asciiTheme="minorHAnsi" w:eastAsiaTheme="minorEastAsia" w:hAnsiTheme="minorHAnsi" w:cstheme="minorBidi"/>
          <w:sz w:val="24"/>
          <w:lang w:val="es-ES"/>
        </w:rPr>
        <w:t>A partir</w:t>
      </w:r>
      <w:r w:rsidR="00D03D05">
        <w:rPr>
          <w:rFonts w:asciiTheme="minorHAnsi" w:eastAsiaTheme="minorEastAsia" w:hAnsiTheme="minorHAnsi" w:cstheme="minorBidi"/>
          <w:sz w:val="24"/>
          <w:lang w:val="es-ES"/>
        </w:rPr>
        <w:t xml:space="preserve"> </w:t>
      </w:r>
      <w:r w:rsidRPr="78A62FF7">
        <w:rPr>
          <w:rFonts w:asciiTheme="minorHAnsi" w:eastAsiaTheme="minorEastAsia" w:hAnsiTheme="minorHAnsi" w:cstheme="minorBidi"/>
          <w:sz w:val="24"/>
          <w:lang w:val="es-ES"/>
        </w:rPr>
        <w:t xml:space="preserve">de un texto se proponen actividades de distinto tipo (comprensión, análisis, ortografía, léxico, gramática y redacción) que permiten comprobar el nivel de desarrollo de las competencias específicas trabajadas a lo largo de la unidad. </w:t>
      </w:r>
    </w:p>
    <w:p w14:paraId="30B4D110" w14:textId="77777777" w:rsidR="21DCE315" w:rsidRDefault="2279CCD7" w:rsidP="2279CCD7">
      <w:pPr>
        <w:pStyle w:val="TEXTOGRAL"/>
        <w:spacing w:line="288" w:lineRule="auto"/>
        <w:rPr>
          <w:rFonts w:asciiTheme="minorHAnsi" w:eastAsiaTheme="minorEastAsia" w:hAnsiTheme="minorHAnsi" w:cstheme="minorBidi"/>
          <w:sz w:val="24"/>
          <w:lang w:val="es-ES"/>
        </w:rPr>
      </w:pPr>
      <w:r w:rsidRPr="2279CCD7">
        <w:rPr>
          <w:rFonts w:asciiTheme="minorHAnsi" w:eastAsiaTheme="minorEastAsia" w:hAnsiTheme="minorHAnsi" w:cstheme="minorBidi"/>
          <w:sz w:val="24"/>
          <w:lang w:val="es-ES"/>
        </w:rPr>
        <w:t>En el área de Literatura en cada unidad didáctica se realiza:</w:t>
      </w:r>
    </w:p>
    <w:p w14:paraId="76933A58" w14:textId="77777777" w:rsidR="21DCE315" w:rsidRDefault="78A62FF7" w:rsidP="003D5ACA">
      <w:pPr>
        <w:pStyle w:val="TEXTOGRAL"/>
        <w:numPr>
          <w:ilvl w:val="0"/>
          <w:numId w:val="14"/>
        </w:numPr>
        <w:spacing w:line="288" w:lineRule="auto"/>
        <w:rPr>
          <w:rFonts w:asciiTheme="minorHAnsi" w:eastAsiaTheme="minorEastAsia" w:hAnsiTheme="minorHAnsi" w:cstheme="minorBidi"/>
          <w:color w:val="000000" w:themeColor="text1"/>
          <w:sz w:val="24"/>
          <w:lang w:val="es-ES"/>
        </w:rPr>
      </w:pPr>
      <w:r w:rsidRPr="0098021F">
        <w:rPr>
          <w:rFonts w:asciiTheme="minorHAnsi" w:eastAsiaTheme="minorEastAsia" w:hAnsiTheme="minorHAnsi" w:cstheme="minorBidi"/>
          <w:b/>
          <w:bCs/>
          <w:color w:val="000000" w:themeColor="text1"/>
          <w:sz w:val="24"/>
          <w:lang w:val="es-ES"/>
        </w:rPr>
        <w:t>1.</w:t>
      </w:r>
      <w:r w:rsidRPr="0098021F">
        <w:rPr>
          <w:rFonts w:asciiTheme="minorHAnsi" w:eastAsiaTheme="minorEastAsia" w:hAnsiTheme="minorHAnsi" w:cstheme="minorBidi"/>
          <w:b/>
          <w:bCs/>
          <w:color w:val="000000" w:themeColor="text1"/>
          <w:sz w:val="24"/>
          <w:vertAlign w:val="superscript"/>
          <w:lang w:val="es-ES"/>
        </w:rPr>
        <w:t>o</w:t>
      </w:r>
      <w:r w:rsidRPr="0098021F">
        <w:rPr>
          <w:rFonts w:asciiTheme="minorHAnsi" w:eastAsiaTheme="minorEastAsia" w:hAnsiTheme="minorHAnsi" w:cstheme="minorBidi"/>
          <w:b/>
          <w:bCs/>
          <w:color w:val="000000" w:themeColor="text1"/>
          <w:sz w:val="24"/>
          <w:lang w:val="es-ES"/>
        </w:rPr>
        <w:t xml:space="preserve"> </w:t>
      </w:r>
      <w:r w:rsidR="0098021F" w:rsidRPr="0098021F">
        <w:rPr>
          <w:rFonts w:asciiTheme="minorHAnsi" w:eastAsiaTheme="minorEastAsia" w:hAnsiTheme="minorHAnsi" w:cstheme="minorBidi"/>
          <w:b/>
          <w:bCs/>
          <w:color w:val="000000" w:themeColor="text1"/>
          <w:sz w:val="24"/>
          <w:lang w:val="es-ES"/>
        </w:rPr>
        <w:t>U</w:t>
      </w:r>
      <w:r w:rsidRPr="0098021F">
        <w:rPr>
          <w:rFonts w:asciiTheme="minorHAnsi" w:eastAsiaTheme="minorEastAsia" w:hAnsiTheme="minorHAnsi" w:cstheme="minorBidi"/>
          <w:b/>
          <w:bCs/>
          <w:color w:val="000000" w:themeColor="text1"/>
          <w:sz w:val="24"/>
          <w:lang w:val="es-ES"/>
        </w:rPr>
        <w:t>na panorámica del género tratado (narrativa, lírica o teatro) en la época trabajada.</w:t>
      </w:r>
      <w:r w:rsidRPr="78A62FF7">
        <w:rPr>
          <w:rFonts w:asciiTheme="minorHAnsi" w:eastAsiaTheme="minorEastAsia" w:hAnsiTheme="minorHAnsi" w:cstheme="minorBidi"/>
          <w:b/>
          <w:bCs/>
          <w:color w:val="000000" w:themeColor="text1"/>
          <w:sz w:val="24"/>
          <w:lang w:val="es-ES"/>
        </w:rPr>
        <w:t xml:space="preserve"> </w:t>
      </w:r>
      <w:r w:rsidRPr="78A62FF7">
        <w:rPr>
          <w:rFonts w:asciiTheme="minorHAnsi" w:eastAsiaTheme="minorEastAsia" w:hAnsiTheme="minorHAnsi" w:cstheme="minorBidi"/>
          <w:color w:val="000000" w:themeColor="text1"/>
          <w:sz w:val="24"/>
          <w:lang w:val="es-ES"/>
        </w:rPr>
        <w:t xml:space="preserve">En esta doble página de inicio se dan las claves del contexto de la época y del género trabajado en la unidad para enmarcar los contenidos que siguen en la unidad. Asimismo, se plantean actividades de carácter general o de aplicación de la literatura que se va a ver </w:t>
      </w:r>
      <w:r w:rsidR="00A11A66">
        <w:rPr>
          <w:rFonts w:asciiTheme="minorHAnsi" w:eastAsiaTheme="minorEastAsia" w:hAnsiTheme="minorHAnsi" w:cstheme="minorBidi"/>
          <w:color w:val="000000" w:themeColor="text1"/>
          <w:sz w:val="24"/>
          <w:lang w:val="es-ES"/>
        </w:rPr>
        <w:t>e</w:t>
      </w:r>
      <w:r w:rsidRPr="78A62FF7">
        <w:rPr>
          <w:rFonts w:asciiTheme="minorHAnsi" w:eastAsiaTheme="minorEastAsia" w:hAnsiTheme="minorHAnsi" w:cstheme="minorBidi"/>
          <w:color w:val="000000" w:themeColor="text1"/>
          <w:sz w:val="24"/>
          <w:lang w:val="es-ES"/>
        </w:rPr>
        <w:t>n la actualidad.</w:t>
      </w:r>
    </w:p>
    <w:p w14:paraId="1F5BED7C" w14:textId="77777777" w:rsidR="21DCE315" w:rsidRDefault="78A62FF7" w:rsidP="003D5ACA">
      <w:pPr>
        <w:pStyle w:val="TEXTOGRAL"/>
        <w:numPr>
          <w:ilvl w:val="0"/>
          <w:numId w:val="14"/>
        </w:numPr>
        <w:spacing w:line="288" w:lineRule="auto"/>
        <w:rPr>
          <w:rFonts w:asciiTheme="minorHAnsi" w:eastAsiaTheme="minorEastAsia" w:hAnsiTheme="minorHAnsi" w:cstheme="minorBidi"/>
          <w:color w:val="000000" w:themeColor="text1"/>
          <w:sz w:val="24"/>
          <w:lang w:val="es-ES"/>
        </w:rPr>
      </w:pPr>
      <w:r w:rsidRPr="78A62FF7">
        <w:rPr>
          <w:rFonts w:asciiTheme="minorHAnsi" w:eastAsiaTheme="minorEastAsia" w:hAnsiTheme="minorHAnsi" w:cstheme="minorBidi"/>
          <w:b/>
          <w:bCs/>
          <w:color w:val="000000" w:themeColor="text1"/>
          <w:sz w:val="24"/>
          <w:lang w:val="es-ES"/>
        </w:rPr>
        <w:t>2.</w:t>
      </w:r>
      <w:r w:rsidRPr="78A62FF7">
        <w:rPr>
          <w:rFonts w:asciiTheme="minorHAnsi" w:eastAsiaTheme="minorEastAsia" w:hAnsiTheme="minorHAnsi" w:cstheme="minorBidi"/>
          <w:b/>
          <w:bCs/>
          <w:color w:val="000000" w:themeColor="text1"/>
          <w:sz w:val="24"/>
          <w:vertAlign w:val="superscript"/>
          <w:lang w:val="es-ES"/>
        </w:rPr>
        <w:t>o</w:t>
      </w:r>
      <w:r w:rsidR="00D03D05">
        <w:rPr>
          <w:rFonts w:asciiTheme="minorHAnsi" w:eastAsiaTheme="minorEastAsia" w:hAnsiTheme="minorHAnsi" w:cstheme="minorBidi"/>
          <w:b/>
          <w:bCs/>
          <w:color w:val="000000" w:themeColor="text1"/>
          <w:sz w:val="24"/>
          <w:vertAlign w:val="superscript"/>
          <w:lang w:val="es-ES"/>
        </w:rPr>
        <w:t xml:space="preserve"> </w:t>
      </w:r>
      <w:r w:rsidRPr="78A62FF7">
        <w:rPr>
          <w:rFonts w:asciiTheme="minorHAnsi" w:eastAsiaTheme="minorEastAsia" w:hAnsiTheme="minorHAnsi" w:cstheme="minorBidi"/>
          <w:b/>
          <w:bCs/>
          <w:color w:val="000000" w:themeColor="text1"/>
          <w:sz w:val="24"/>
          <w:lang w:val="es-ES"/>
        </w:rPr>
        <w:t xml:space="preserve">Cada unidad didáctica se compone de varios epígrafes: </w:t>
      </w:r>
      <w:r w:rsidRPr="78A62FF7">
        <w:rPr>
          <w:rFonts w:asciiTheme="minorHAnsi" w:eastAsiaTheme="minorEastAsia" w:hAnsiTheme="minorHAnsi" w:cstheme="minorBidi"/>
          <w:color w:val="000000" w:themeColor="text1"/>
          <w:sz w:val="24"/>
          <w:lang w:val="es-ES"/>
        </w:rPr>
        <w:t xml:space="preserve">entre 2 y 3 por unidad didáctica. </w:t>
      </w:r>
      <w:r w:rsidRPr="78A62FF7">
        <w:rPr>
          <w:rFonts w:asciiTheme="minorHAnsi" w:eastAsiaTheme="minorEastAsia" w:hAnsiTheme="minorHAnsi" w:cstheme="minorBidi"/>
          <w:color w:val="000000" w:themeColor="text1"/>
          <w:sz w:val="24"/>
          <w:lang w:val="es-ES"/>
        </w:rPr>
        <w:lastRenderedPageBreak/>
        <w:t xml:space="preserve">Cada epígrafe tiene una estructura compuesta por tres secciones. Están inspiradas en la utilización de </w:t>
      </w:r>
      <w:r w:rsidRPr="78A62FF7">
        <w:rPr>
          <w:rFonts w:asciiTheme="minorHAnsi" w:eastAsiaTheme="minorEastAsia" w:hAnsiTheme="minorHAnsi" w:cstheme="minorBidi"/>
          <w:b/>
          <w:bCs/>
          <w:color w:val="000000" w:themeColor="text1"/>
          <w:sz w:val="24"/>
          <w:lang w:val="es-ES"/>
        </w:rPr>
        <w:t>rutinas de pensamiento</w:t>
      </w:r>
      <w:r w:rsidRPr="78A62FF7">
        <w:rPr>
          <w:rFonts w:asciiTheme="minorHAnsi" w:eastAsiaTheme="minorEastAsia" w:hAnsiTheme="minorHAnsi" w:cstheme="minorBidi"/>
          <w:color w:val="000000" w:themeColor="text1"/>
          <w:sz w:val="24"/>
          <w:lang w:val="es-ES"/>
        </w:rPr>
        <w:t xml:space="preserve"> que crean un hábito participativo y sirven para introducir a los alumnos en el tema a tratar:</w:t>
      </w:r>
    </w:p>
    <w:p w14:paraId="78F7355F" w14:textId="77777777" w:rsidR="21DCE315" w:rsidRDefault="2279CCD7" w:rsidP="003D5ACA">
      <w:pPr>
        <w:pStyle w:val="TEXTOGRAL"/>
        <w:numPr>
          <w:ilvl w:val="0"/>
          <w:numId w:val="14"/>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b/>
          <w:bCs/>
          <w:color w:val="000000" w:themeColor="text1"/>
          <w:sz w:val="24"/>
          <w:lang w:val="es-ES"/>
        </w:rPr>
        <w:t xml:space="preserve">Sección leo: </w:t>
      </w:r>
      <w:r w:rsidRPr="2279CCD7">
        <w:rPr>
          <w:rFonts w:asciiTheme="minorHAnsi" w:eastAsiaTheme="minorEastAsia" w:hAnsiTheme="minorHAnsi" w:cstheme="minorBidi"/>
          <w:color w:val="000000" w:themeColor="text1"/>
          <w:sz w:val="24"/>
          <w:lang w:val="es-ES"/>
        </w:rPr>
        <w:t>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w:t>
      </w:r>
    </w:p>
    <w:p w14:paraId="7FC34493" w14:textId="77777777" w:rsidR="21DCE315" w:rsidRDefault="2279CCD7" w:rsidP="003D5ACA">
      <w:pPr>
        <w:pStyle w:val="TEXTOGRAL"/>
        <w:numPr>
          <w:ilvl w:val="0"/>
          <w:numId w:val="14"/>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b/>
          <w:bCs/>
          <w:color w:val="000000" w:themeColor="text1"/>
          <w:sz w:val="24"/>
          <w:lang w:val="es-ES"/>
        </w:rPr>
        <w:t>Sección comprendo</w:t>
      </w:r>
      <w:r w:rsidRPr="00B41C38">
        <w:rPr>
          <w:rFonts w:asciiTheme="minorHAnsi" w:eastAsiaTheme="minorEastAsia" w:hAnsiTheme="minorHAnsi" w:cstheme="minorBidi"/>
          <w:b/>
          <w:bCs/>
          <w:color w:val="000000" w:themeColor="text1"/>
          <w:sz w:val="24"/>
          <w:lang w:val="es-ES"/>
        </w:rPr>
        <w:t>:</w:t>
      </w:r>
      <w:r w:rsidRPr="2279CCD7">
        <w:rPr>
          <w:rFonts w:asciiTheme="minorHAnsi" w:eastAsiaTheme="minorEastAsia" w:hAnsiTheme="minorHAnsi" w:cstheme="minorBidi"/>
          <w:color w:val="000000" w:themeColor="text1"/>
          <w:sz w:val="24"/>
          <w:lang w:val="es-ES"/>
        </w:rPr>
        <w:t xml:space="preserve"> donde hay una </w:t>
      </w:r>
      <w:r w:rsidRPr="2279CCD7">
        <w:rPr>
          <w:rFonts w:asciiTheme="minorHAnsi" w:eastAsiaTheme="minorEastAsia" w:hAnsiTheme="minorHAnsi" w:cstheme="minorBidi"/>
          <w:b/>
          <w:bCs/>
          <w:sz w:val="24"/>
          <w:lang w:val="es-ES"/>
        </w:rPr>
        <w:t>exposición por parte del profesor de los contenidos,</w:t>
      </w:r>
      <w:r w:rsidRPr="2279CCD7">
        <w:rPr>
          <w:rFonts w:asciiTheme="minorHAnsi" w:eastAsiaTheme="minorEastAsia" w:hAnsiTheme="minorHAnsi" w:cstheme="minorBidi"/>
          <w:color w:val="000000" w:themeColor="text1"/>
          <w:sz w:val="24"/>
          <w:lang w:val="es-ES"/>
        </w:rPr>
        <w:t xml:space="preserve">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2DE00F1F" w14:textId="77777777" w:rsidR="21DCE315" w:rsidRDefault="2279CCD7" w:rsidP="003D5ACA">
      <w:pPr>
        <w:pStyle w:val="TEXTOGRAL"/>
        <w:numPr>
          <w:ilvl w:val="0"/>
          <w:numId w:val="14"/>
        </w:numPr>
        <w:spacing w:line="288" w:lineRule="auto"/>
        <w:ind w:left="990" w:firstLine="0"/>
        <w:rPr>
          <w:rFonts w:asciiTheme="minorHAnsi" w:eastAsiaTheme="minorEastAsia" w:hAnsiTheme="minorHAnsi" w:cstheme="minorBidi"/>
          <w:sz w:val="24"/>
          <w:lang w:val="es-ES"/>
        </w:rPr>
      </w:pPr>
      <w:r w:rsidRPr="2279CCD7">
        <w:rPr>
          <w:rFonts w:asciiTheme="minorHAnsi" w:eastAsiaTheme="minorEastAsia" w:hAnsiTheme="minorHAnsi" w:cstheme="minorBidi"/>
          <w:b/>
          <w:bCs/>
          <w:color w:val="000000" w:themeColor="text1"/>
          <w:sz w:val="24"/>
          <w:lang w:val="es-ES"/>
        </w:rPr>
        <w:t>Sección aplico,</w:t>
      </w:r>
      <w:r w:rsidRPr="2279CCD7">
        <w:rPr>
          <w:rFonts w:asciiTheme="minorHAnsi" w:eastAsiaTheme="minorEastAsia" w:hAnsiTheme="minorHAnsi" w:cstheme="minorBidi"/>
          <w:color w:val="000000" w:themeColor="text1"/>
          <w:sz w:val="24"/>
          <w:lang w:val="es-ES"/>
        </w:rPr>
        <w:t xml:space="preserve"> donde se desarrolla el </w:t>
      </w:r>
      <w:r w:rsidRPr="2279CCD7">
        <w:rPr>
          <w:rFonts w:asciiTheme="minorHAnsi" w:eastAsiaTheme="minorEastAsia" w:hAnsiTheme="minorHAnsi" w:cstheme="minorBidi"/>
          <w:b/>
          <w:bCs/>
          <w:color w:val="000000" w:themeColor="text1"/>
          <w:sz w:val="24"/>
          <w:lang w:val="es-ES"/>
        </w:rPr>
        <w:t>t</w:t>
      </w:r>
      <w:r w:rsidRPr="2279CCD7">
        <w:rPr>
          <w:rFonts w:asciiTheme="minorHAnsi" w:eastAsiaTheme="minorEastAsia" w:hAnsiTheme="minorHAnsi" w:cstheme="minorBidi"/>
          <w:b/>
          <w:bCs/>
          <w:sz w:val="24"/>
          <w:lang w:val="es-ES"/>
        </w:rPr>
        <w:t xml:space="preserve">rabajo individual o grupal de los alumnos desarrollando las actividades propuestas, </w:t>
      </w:r>
      <w:r w:rsidRPr="2279CCD7">
        <w:rPr>
          <w:rFonts w:asciiTheme="minorHAnsi" w:eastAsiaTheme="minorEastAsia" w:hAnsiTheme="minorHAnsi" w:cstheme="minorBidi"/>
          <w:sz w:val="24"/>
          <w:lang w:val="es-ES"/>
        </w:rPr>
        <w:t>que responden a varias tipologías:</w:t>
      </w:r>
    </w:p>
    <w:p w14:paraId="09FF4F44"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Actividades de comprensión lectora del texto inicial o de nuevos textos, planteados en las propias actividades.</w:t>
      </w:r>
    </w:p>
    <w:p w14:paraId="18CCF0BD"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Actividades relacionadas con los contenidos aprendidos o actividades de ampliación.</w:t>
      </w:r>
    </w:p>
    <w:p w14:paraId="23242FE9"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Actividades colaborativas de trabajo en grupo o actividades para un trabajo individual.</w:t>
      </w:r>
    </w:p>
    <w:p w14:paraId="796BF331"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Actividades para navegar en internet y buscar información.</w:t>
      </w:r>
    </w:p>
    <w:p w14:paraId="5BD6962F"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Actividades de creación literaria.</w:t>
      </w:r>
    </w:p>
    <w:p w14:paraId="55F33221" w14:textId="77777777" w:rsidR="21DCE315" w:rsidRDefault="2279CCD7" w:rsidP="003D5ACA">
      <w:pPr>
        <w:pStyle w:val="TEXTOGRAL"/>
        <w:numPr>
          <w:ilvl w:val="2"/>
          <w:numId w:val="13"/>
        </w:numPr>
        <w:spacing w:line="288" w:lineRule="auto"/>
        <w:ind w:left="990" w:firstLine="0"/>
        <w:rPr>
          <w:rFonts w:asciiTheme="minorHAnsi" w:eastAsiaTheme="minorEastAsia" w:hAnsiTheme="minorHAnsi" w:cstheme="minorBidi"/>
          <w:color w:val="000000" w:themeColor="text1"/>
          <w:sz w:val="24"/>
          <w:lang w:val="es-ES"/>
        </w:rPr>
      </w:pPr>
      <w:r w:rsidRPr="2279CCD7">
        <w:rPr>
          <w:rFonts w:asciiTheme="minorHAnsi" w:eastAsiaTheme="minorEastAsia" w:hAnsiTheme="minorHAnsi" w:cstheme="minorBidi"/>
          <w:color w:val="000000" w:themeColor="text1"/>
          <w:sz w:val="24"/>
          <w:lang w:val="es-ES"/>
        </w:rPr>
        <w:t>Estás actividades están relacionadas con las competencias del currículo.</w:t>
      </w:r>
    </w:p>
    <w:p w14:paraId="5178F626" w14:textId="77777777" w:rsidR="00A91A4F" w:rsidRPr="00F22598" w:rsidRDefault="2279CCD7" w:rsidP="2279CCD7">
      <w:pPr>
        <w:pStyle w:val="TEXTOGRAL"/>
        <w:spacing w:line="288" w:lineRule="auto"/>
        <w:rPr>
          <w:rFonts w:ascii="Calibri" w:hAnsi="Calibri" w:cs="Arial"/>
          <w:sz w:val="24"/>
        </w:rPr>
      </w:pPr>
      <w:r w:rsidRPr="2279CCD7">
        <w:rPr>
          <w:rFonts w:ascii="Calibri" w:hAnsi="Calibri" w:cs="Arial"/>
          <w:sz w:val="24"/>
        </w:rPr>
        <w:t>En el área de Ciencias Sociales, en cada unidad didáctica se realiza</w:t>
      </w:r>
      <w:r w:rsidR="00954337">
        <w:rPr>
          <w:rFonts w:ascii="Calibri" w:hAnsi="Calibri" w:cs="Arial"/>
          <w:sz w:val="24"/>
        </w:rPr>
        <w:t>:</w:t>
      </w:r>
    </w:p>
    <w:p w14:paraId="423BC980" w14:textId="4CFA4C3F" w:rsidR="00C40E38" w:rsidRPr="008E3C71" w:rsidRDefault="35689DF1" w:rsidP="003D5ACA">
      <w:pPr>
        <w:pStyle w:val="TEXTOGRAL"/>
        <w:numPr>
          <w:ilvl w:val="0"/>
          <w:numId w:val="24"/>
        </w:numPr>
        <w:spacing w:line="288" w:lineRule="auto"/>
        <w:rPr>
          <w:color w:val="000000"/>
        </w:rPr>
      </w:pPr>
      <w:r w:rsidRPr="35689DF1">
        <w:rPr>
          <w:rFonts w:ascii="Calibri" w:hAnsi="Calibri" w:cs="Arial"/>
          <w:b/>
          <w:bCs/>
          <w:color w:val="000000" w:themeColor="text1"/>
          <w:sz w:val="24"/>
        </w:rPr>
        <w:t>1.</w:t>
      </w:r>
      <w:r w:rsidRPr="35689DF1">
        <w:rPr>
          <w:rFonts w:ascii="Calibri" w:hAnsi="Calibri" w:cs="Arial"/>
          <w:b/>
          <w:bCs/>
          <w:color w:val="000000" w:themeColor="text1"/>
          <w:sz w:val="24"/>
          <w:vertAlign w:val="superscript"/>
        </w:rPr>
        <w:t>o</w:t>
      </w:r>
      <w:r w:rsidRPr="35689DF1">
        <w:rPr>
          <w:rFonts w:ascii="Calibri" w:hAnsi="Calibri" w:cs="Arial"/>
          <w:b/>
          <w:bCs/>
          <w:color w:val="000000" w:themeColor="text1"/>
          <w:sz w:val="24"/>
        </w:rPr>
        <w:t xml:space="preserve"> Un taller de </w:t>
      </w:r>
      <w:r w:rsidRPr="00A17CAA">
        <w:rPr>
          <w:rFonts w:ascii="Calibri" w:hAnsi="Calibri" w:cs="Arial"/>
          <w:b/>
          <w:bCs/>
          <w:color w:val="000000" w:themeColor="text1"/>
          <w:sz w:val="24"/>
        </w:rPr>
        <w:t>Sociales</w:t>
      </w:r>
      <w:r w:rsidRPr="35689DF1">
        <w:rPr>
          <w:rFonts w:ascii="Calibri" w:hAnsi="Calibri" w:cs="Arial"/>
          <w:b/>
          <w:bCs/>
          <w:color w:val="000000" w:themeColor="text1"/>
          <w:sz w:val="24"/>
        </w:rPr>
        <w:t xml:space="preserve"> (+ COMPETENTES). </w:t>
      </w:r>
      <w:r w:rsidRPr="35689DF1">
        <w:rPr>
          <w:rFonts w:ascii="Calibri" w:hAnsi="Calibri" w:cs="Arial"/>
          <w:color w:val="000000" w:themeColor="text1"/>
          <w:sz w:val="24"/>
        </w:rPr>
        <w:t xml:space="preserve">Se desarrollan talleres manuales para confeccionar distintos materiales relacionados con los contenidos estudiados (taller para la realización de un eje cronológico, </w:t>
      </w:r>
      <w:r w:rsidRPr="00A17CAA">
        <w:rPr>
          <w:rFonts w:ascii="Calibri" w:hAnsi="Calibri" w:cs="Arial"/>
          <w:color w:val="000000" w:themeColor="text1"/>
          <w:sz w:val="24"/>
        </w:rPr>
        <w:t>taller para la elaboración y comentario de una pirámide de población, taller para la preparación de un debate</w:t>
      </w:r>
      <w:r w:rsidR="00625567" w:rsidRPr="00A17CAA">
        <w:rPr>
          <w:rFonts w:ascii="Calibri" w:hAnsi="Calibri" w:cs="Arial"/>
          <w:color w:val="000000" w:themeColor="text1"/>
          <w:sz w:val="24"/>
        </w:rPr>
        <w:t>, etc</w:t>
      </w:r>
      <w:r w:rsidR="00A17CAA">
        <w:rPr>
          <w:rFonts w:ascii="Calibri" w:hAnsi="Calibri" w:cs="Arial"/>
          <w:color w:val="000000" w:themeColor="text1"/>
          <w:sz w:val="24"/>
        </w:rPr>
        <w:t>.</w:t>
      </w:r>
      <w:r w:rsidRPr="00A17CAA">
        <w:rPr>
          <w:rFonts w:ascii="Calibri" w:hAnsi="Calibri" w:cs="Arial"/>
          <w:color w:val="000000" w:themeColor="text1"/>
          <w:sz w:val="24"/>
        </w:rPr>
        <w:t>).</w:t>
      </w:r>
      <w:r w:rsidRPr="35689DF1">
        <w:rPr>
          <w:rFonts w:ascii="Calibri" w:hAnsi="Calibri" w:cs="Arial"/>
          <w:color w:val="000000" w:themeColor="text1"/>
          <w:sz w:val="24"/>
        </w:rPr>
        <w:t xml:space="preserve"> </w:t>
      </w:r>
    </w:p>
    <w:p w14:paraId="3AF23521" w14:textId="218B6DFA" w:rsidR="00F22598" w:rsidRPr="008E3C71" w:rsidRDefault="35689DF1" w:rsidP="35689DF1">
      <w:pPr>
        <w:pStyle w:val="TEXTOGRAL"/>
        <w:numPr>
          <w:ilvl w:val="0"/>
          <w:numId w:val="24"/>
        </w:numPr>
        <w:spacing w:line="288" w:lineRule="auto"/>
        <w:rPr>
          <w:rFonts w:ascii="Calibri" w:hAnsi="Calibri" w:cs="Arial"/>
          <w:color w:val="000000"/>
          <w:sz w:val="24"/>
        </w:rPr>
      </w:pPr>
      <w:r w:rsidRPr="35689DF1">
        <w:rPr>
          <w:rFonts w:ascii="Calibri" w:hAnsi="Calibri" w:cs="Arial"/>
          <w:b/>
          <w:bCs/>
          <w:color w:val="000000" w:themeColor="text1"/>
          <w:sz w:val="24"/>
        </w:rPr>
        <w:t>2.</w:t>
      </w:r>
      <w:r w:rsidRPr="35689DF1">
        <w:rPr>
          <w:rFonts w:ascii="Calibri" w:hAnsi="Calibri" w:cs="Arial"/>
          <w:b/>
          <w:bCs/>
          <w:color w:val="000000" w:themeColor="text1"/>
          <w:sz w:val="24"/>
          <w:vertAlign w:val="superscript"/>
        </w:rPr>
        <w:t xml:space="preserve">o </w:t>
      </w:r>
      <w:r w:rsidRPr="35689DF1">
        <w:rPr>
          <w:rFonts w:ascii="Calibri" w:hAnsi="Calibri" w:cs="Arial"/>
          <w:b/>
          <w:bCs/>
          <w:color w:val="000000" w:themeColor="text1"/>
          <w:sz w:val="24"/>
        </w:rPr>
        <w:t xml:space="preserve">Cada unidad didáctica se compone de varios epígrafes: </w:t>
      </w:r>
      <w:r w:rsidRPr="35689DF1">
        <w:rPr>
          <w:rFonts w:ascii="Calibri" w:hAnsi="Calibri" w:cs="Arial"/>
          <w:color w:val="000000" w:themeColor="text1"/>
          <w:sz w:val="24"/>
        </w:rPr>
        <w:t xml:space="preserve">entre 5 y 7 por unidad didáctica. Cada epígrafe, que en la medida de lo posible introduce una cuestión para la reflexión relacionada con el contenido a tratar, tiene una estructura compuesta por tres secciones. Están inspiradas en la utilización de </w:t>
      </w:r>
      <w:r w:rsidRPr="35689DF1">
        <w:rPr>
          <w:rFonts w:ascii="Calibri" w:hAnsi="Calibri" w:cs="Arial"/>
          <w:b/>
          <w:bCs/>
          <w:color w:val="000000" w:themeColor="text1"/>
          <w:sz w:val="24"/>
        </w:rPr>
        <w:t>rutinas de pensamiento</w:t>
      </w:r>
      <w:r w:rsidRPr="35689DF1">
        <w:rPr>
          <w:rFonts w:ascii="Calibri" w:hAnsi="Calibri" w:cs="Arial"/>
          <w:color w:val="000000" w:themeColor="text1"/>
          <w:sz w:val="24"/>
        </w:rPr>
        <w:t xml:space="preserve"> que crean un hábito </w:t>
      </w:r>
      <w:r w:rsidRPr="35689DF1">
        <w:rPr>
          <w:rFonts w:ascii="Calibri" w:hAnsi="Calibri" w:cs="Arial"/>
          <w:color w:val="000000" w:themeColor="text1"/>
          <w:sz w:val="24"/>
        </w:rPr>
        <w:lastRenderedPageBreak/>
        <w:t>participativo y sirven para introducir a los alumnos en el tema a tratar:</w:t>
      </w:r>
    </w:p>
    <w:p w14:paraId="2BDFD21E" w14:textId="77777777" w:rsidR="00077B05" w:rsidRPr="00C82A2D" w:rsidRDefault="2279CCD7" w:rsidP="003D5ACA">
      <w:pPr>
        <w:pStyle w:val="TEXTOGRAL"/>
        <w:numPr>
          <w:ilvl w:val="0"/>
          <w:numId w:val="24"/>
        </w:numPr>
        <w:spacing w:line="288" w:lineRule="auto"/>
        <w:ind w:left="1440"/>
        <w:rPr>
          <w:rFonts w:ascii="Calibri" w:hAnsi="Calibri" w:cs="Arial"/>
          <w:b/>
          <w:bCs/>
          <w:color w:val="000000"/>
          <w:sz w:val="24"/>
        </w:rPr>
      </w:pPr>
      <w:r w:rsidRPr="2279CCD7">
        <w:rPr>
          <w:rFonts w:ascii="Calibri" w:hAnsi="Calibri" w:cs="Arial"/>
          <w:b/>
          <w:bCs/>
          <w:color w:val="000000" w:themeColor="text1"/>
          <w:sz w:val="24"/>
        </w:rPr>
        <w:t xml:space="preserve">Sección observo: </w:t>
      </w:r>
      <w:r w:rsidRPr="2279CCD7">
        <w:rPr>
          <w:rFonts w:ascii="Calibri" w:hAnsi="Calibri" w:cs="Arial"/>
          <w:color w:val="000000" w:themeColor="text1"/>
          <w:sz w:val="24"/>
        </w:rPr>
        <w:t xml:space="preserve">para comenzar un epígrafe es conveniente aportar una </w:t>
      </w:r>
      <w:r w:rsidRPr="2279CCD7">
        <w:rPr>
          <w:rFonts w:ascii="Calibri" w:hAnsi="Calibri" w:cs="Arial"/>
          <w:b/>
          <w:bCs/>
          <w:color w:val="000000" w:themeColor="text1"/>
          <w:sz w:val="24"/>
        </w:rPr>
        <w:t>imagen impactante</w:t>
      </w:r>
      <w:r w:rsidRPr="2279CCD7">
        <w:rPr>
          <w:rFonts w:ascii="Calibri" w:hAnsi="Calibri" w:cs="Arial"/>
          <w:color w:val="000000" w:themeColor="text1"/>
          <w:sz w:val="24"/>
        </w:rPr>
        <w:t xml:space="preserve"> y significativa que atraiga la atención e interés del alumno. Si conseguimos implicarlos desde el principio, mejoran las posibilidades de aprendizaje. Estas imágenes pueden ser: fotografías, mapas, viñetas, esquemas, mapas conceptuales, un objeto representativo, etc.</w:t>
      </w:r>
    </w:p>
    <w:p w14:paraId="604260BD" w14:textId="77777777" w:rsidR="00077B05" w:rsidRPr="008E3C71" w:rsidRDefault="2279CCD7" w:rsidP="003D5ACA">
      <w:pPr>
        <w:pStyle w:val="TEXTOGRAL"/>
        <w:numPr>
          <w:ilvl w:val="0"/>
          <w:numId w:val="24"/>
        </w:numPr>
        <w:spacing w:line="288" w:lineRule="auto"/>
        <w:ind w:left="1440"/>
        <w:rPr>
          <w:rFonts w:ascii="Calibri" w:hAnsi="Calibri" w:cs="Arial"/>
          <w:color w:val="000000"/>
          <w:sz w:val="24"/>
        </w:rPr>
      </w:pPr>
      <w:r w:rsidRPr="2279CCD7">
        <w:rPr>
          <w:rFonts w:ascii="Calibri" w:hAnsi="Calibri" w:cs="Arial"/>
          <w:b/>
          <w:bCs/>
          <w:color w:val="000000" w:themeColor="text1"/>
          <w:sz w:val="24"/>
        </w:rPr>
        <w:t>Estas imágenes incentivadoras se acompañan de algunas preguntas</w:t>
      </w:r>
      <w:r w:rsidRPr="2279CCD7">
        <w:rPr>
          <w:rFonts w:ascii="Calibri" w:hAnsi="Calibri" w:cs="Arial"/>
          <w:color w:val="000000" w:themeColor="text1"/>
          <w:sz w:val="24"/>
        </w:rPr>
        <w:t xml:space="preserve"> o comentarios destinados a suscitar la reflexión de los estudiantes.</w:t>
      </w:r>
    </w:p>
    <w:p w14:paraId="1CE3A442" w14:textId="77777777" w:rsidR="00BD571A" w:rsidRPr="008E3C71" w:rsidRDefault="2279CCD7" w:rsidP="003D5ACA">
      <w:pPr>
        <w:pStyle w:val="TEXTOGRAL"/>
        <w:numPr>
          <w:ilvl w:val="0"/>
          <w:numId w:val="24"/>
        </w:numPr>
        <w:spacing w:line="288" w:lineRule="auto"/>
        <w:ind w:left="1440"/>
        <w:rPr>
          <w:rFonts w:ascii="Calibri" w:hAnsi="Calibri" w:cs="Arial"/>
          <w:color w:val="000000"/>
          <w:sz w:val="24"/>
        </w:rPr>
      </w:pPr>
      <w:r w:rsidRPr="2279CCD7">
        <w:rPr>
          <w:rFonts w:ascii="Calibri" w:hAnsi="Calibri" w:cs="Arial"/>
          <w:b/>
          <w:bCs/>
          <w:color w:val="000000" w:themeColor="text1"/>
          <w:sz w:val="24"/>
        </w:rPr>
        <w:t>Sección comprendo</w:t>
      </w:r>
      <w:r w:rsidRPr="00D03D05">
        <w:rPr>
          <w:rFonts w:ascii="Calibri" w:hAnsi="Calibri" w:cs="Arial"/>
          <w:b/>
          <w:bCs/>
          <w:color w:val="000000" w:themeColor="text1"/>
          <w:sz w:val="24"/>
        </w:rPr>
        <w:t>:</w:t>
      </w:r>
      <w:r w:rsidRPr="2279CCD7">
        <w:rPr>
          <w:rFonts w:ascii="Calibri" w:hAnsi="Calibri" w:cs="Arial"/>
          <w:color w:val="000000" w:themeColor="text1"/>
          <w:sz w:val="24"/>
        </w:rPr>
        <w:t xml:space="preserve"> donde hay una </w:t>
      </w:r>
      <w:r w:rsidRPr="2279CCD7">
        <w:rPr>
          <w:rFonts w:ascii="Calibri" w:hAnsi="Calibri" w:cs="Arial"/>
          <w:b/>
          <w:bCs/>
          <w:sz w:val="24"/>
        </w:rPr>
        <w:t>exposición por parte del profesor de los contenidos,</w:t>
      </w:r>
      <w:r w:rsidRPr="2279CCD7">
        <w:rPr>
          <w:rFonts w:ascii="Calibri" w:hAnsi="Calibri" w:cs="Arial"/>
          <w:color w:val="000000" w:themeColor="text1"/>
          <w:sz w:val="24"/>
        </w:rPr>
        <w:t xml:space="preserve"> explicados de manera sencilla, sin recargar exageradamente los conocimientos con datos, fechas, cifras… sino insistiendo en los procesos, las causas y las consecuencias que hacen posible entender los contenidos y no solo memorizarlos.</w:t>
      </w:r>
    </w:p>
    <w:p w14:paraId="670DAD35" w14:textId="19510B5C" w:rsidR="00ED2017" w:rsidRPr="008E3C71" w:rsidRDefault="35689DF1" w:rsidP="35689DF1">
      <w:pPr>
        <w:pStyle w:val="TEXTOGRAL"/>
        <w:spacing w:line="288" w:lineRule="auto"/>
        <w:ind w:left="1440"/>
        <w:rPr>
          <w:rFonts w:ascii="Calibri" w:hAnsi="Calibri" w:cs="Arial"/>
          <w:color w:val="000000"/>
          <w:sz w:val="24"/>
        </w:rPr>
      </w:pPr>
      <w:r w:rsidRPr="35689DF1">
        <w:rPr>
          <w:rFonts w:ascii="Calibri" w:hAnsi="Calibri" w:cs="Arial"/>
          <w:color w:val="000000" w:themeColor="text1"/>
          <w:sz w:val="24"/>
        </w:rPr>
        <w:t xml:space="preserve">Está sección termina recordando </w:t>
      </w:r>
      <w:r w:rsidRPr="35689DF1">
        <w:rPr>
          <w:rFonts w:ascii="Calibri" w:hAnsi="Calibri" w:cs="Arial"/>
          <w:b/>
          <w:bCs/>
          <w:color w:val="000000" w:themeColor="text1"/>
          <w:sz w:val="24"/>
        </w:rPr>
        <w:t>«¡Lo que no debes olvidar!»,</w:t>
      </w:r>
      <w:r w:rsidRPr="35689DF1">
        <w:rPr>
          <w:rFonts w:ascii="Calibri" w:hAnsi="Calibri" w:cs="Arial"/>
          <w:color w:val="000000" w:themeColor="text1"/>
          <w:sz w:val="24"/>
        </w:rPr>
        <w:t xml:space="preserve"> que es una pequeña sección que presenta algunos de los contenidos más significativos dentro del epígrafe.</w:t>
      </w:r>
    </w:p>
    <w:p w14:paraId="13557F18" w14:textId="77777777" w:rsidR="00ED2017" w:rsidRPr="008E3C71" w:rsidRDefault="2279CCD7" w:rsidP="003D5ACA">
      <w:pPr>
        <w:pStyle w:val="TEXTOGRAL"/>
        <w:numPr>
          <w:ilvl w:val="3"/>
          <w:numId w:val="24"/>
        </w:numPr>
        <w:spacing w:line="288" w:lineRule="auto"/>
        <w:ind w:left="1440"/>
        <w:rPr>
          <w:rFonts w:ascii="Calibri" w:hAnsi="Calibri" w:cs="Arial"/>
          <w:color w:val="000000"/>
          <w:sz w:val="24"/>
        </w:rPr>
      </w:pPr>
      <w:r w:rsidRPr="2279CCD7">
        <w:rPr>
          <w:rFonts w:ascii="Calibri" w:hAnsi="Calibri" w:cs="Arial"/>
          <w:b/>
          <w:bCs/>
          <w:color w:val="000000" w:themeColor="text1"/>
          <w:sz w:val="24"/>
        </w:rPr>
        <w:t>Sección aplico,</w:t>
      </w:r>
      <w:r w:rsidRPr="2279CCD7">
        <w:rPr>
          <w:rFonts w:ascii="Calibri" w:hAnsi="Calibri" w:cs="Arial"/>
          <w:color w:val="000000" w:themeColor="text1"/>
          <w:sz w:val="24"/>
        </w:rPr>
        <w:t xml:space="preserve"> donde se desarrolla el </w:t>
      </w:r>
      <w:r w:rsidRPr="2279CCD7">
        <w:rPr>
          <w:rFonts w:ascii="Calibri" w:hAnsi="Calibri" w:cs="Arial"/>
          <w:b/>
          <w:bCs/>
          <w:color w:val="000000" w:themeColor="text1"/>
          <w:sz w:val="24"/>
        </w:rPr>
        <w:t>t</w:t>
      </w:r>
      <w:r w:rsidRPr="2279CCD7">
        <w:rPr>
          <w:rFonts w:ascii="Calibri" w:hAnsi="Calibri" w:cs="Arial"/>
          <w:b/>
          <w:bCs/>
          <w:sz w:val="24"/>
        </w:rPr>
        <w:t xml:space="preserve">rabajo individual o grupal de los alumnos desarrollando las actividades propuestas, </w:t>
      </w:r>
      <w:r w:rsidRPr="2279CCD7">
        <w:rPr>
          <w:rFonts w:ascii="Calibri" w:hAnsi="Calibri" w:cs="Arial"/>
          <w:sz w:val="24"/>
        </w:rPr>
        <w:t>que responden a varias tipologías:</w:t>
      </w:r>
    </w:p>
    <w:p w14:paraId="67BE4681" w14:textId="77777777" w:rsidR="00ED2017" w:rsidRPr="008E3C71" w:rsidRDefault="2279CCD7" w:rsidP="003D5ACA">
      <w:pPr>
        <w:pStyle w:val="TEXTOGRAL"/>
        <w:numPr>
          <w:ilvl w:val="3"/>
          <w:numId w:val="24"/>
        </w:numPr>
        <w:spacing w:line="288" w:lineRule="auto"/>
        <w:ind w:left="2070"/>
        <w:rPr>
          <w:rFonts w:ascii="Calibri" w:hAnsi="Calibri" w:cs="Arial"/>
          <w:color w:val="000000"/>
          <w:sz w:val="24"/>
        </w:rPr>
      </w:pPr>
      <w:r w:rsidRPr="2279CCD7">
        <w:rPr>
          <w:rFonts w:ascii="Calibri" w:hAnsi="Calibri" w:cs="Arial"/>
          <w:color w:val="000000" w:themeColor="text1"/>
          <w:sz w:val="24"/>
        </w:rPr>
        <w:t>Actividades relacionadas con los contenidos aprendido o actividades de ampliación.</w:t>
      </w:r>
    </w:p>
    <w:p w14:paraId="2A4DBB0B" w14:textId="55A4DE87" w:rsidR="004A5AB9" w:rsidRPr="008E3C71" w:rsidRDefault="35689DF1" w:rsidP="35689DF1">
      <w:pPr>
        <w:pStyle w:val="TEXTOGRAL"/>
        <w:numPr>
          <w:ilvl w:val="3"/>
          <w:numId w:val="24"/>
        </w:numPr>
        <w:spacing w:line="288" w:lineRule="auto"/>
        <w:ind w:left="2070"/>
        <w:rPr>
          <w:rFonts w:ascii="Calibri" w:hAnsi="Calibri" w:cs="Arial"/>
          <w:color w:val="000000"/>
          <w:sz w:val="24"/>
        </w:rPr>
      </w:pPr>
      <w:r w:rsidRPr="35689DF1">
        <w:rPr>
          <w:rFonts w:ascii="Calibri" w:hAnsi="Calibri" w:cs="Arial"/>
          <w:color w:val="000000" w:themeColor="text1"/>
          <w:sz w:val="24"/>
        </w:rPr>
        <w:t>Actividades cooperativas de trabajo en grupo o actividades para un trabajo individual.</w:t>
      </w:r>
    </w:p>
    <w:p w14:paraId="35A38717" w14:textId="0509C11B" w:rsidR="006177D9" w:rsidRPr="00A17CAA" w:rsidRDefault="35689DF1" w:rsidP="35689DF1">
      <w:pPr>
        <w:pStyle w:val="TEXTOGRAL"/>
        <w:numPr>
          <w:ilvl w:val="3"/>
          <w:numId w:val="24"/>
        </w:numPr>
        <w:spacing w:line="288" w:lineRule="auto"/>
        <w:ind w:left="2070"/>
        <w:rPr>
          <w:rFonts w:ascii="Calibri" w:hAnsi="Calibri" w:cs="Arial"/>
          <w:color w:val="000000"/>
          <w:sz w:val="24"/>
        </w:rPr>
      </w:pPr>
      <w:r w:rsidRPr="00A17CAA">
        <w:rPr>
          <w:rFonts w:ascii="Calibri" w:hAnsi="Calibri" w:cs="Arial"/>
          <w:color w:val="000000" w:themeColor="text1"/>
          <w:sz w:val="24"/>
        </w:rPr>
        <w:t>Actividades para reforzar el buen criterio del uso de las TIC mediante la búsqueda de información en internet.</w:t>
      </w:r>
    </w:p>
    <w:p w14:paraId="38836B1F" w14:textId="662472F2" w:rsidR="006177D9" w:rsidRPr="00A17CAA" w:rsidRDefault="35689DF1" w:rsidP="35689DF1">
      <w:pPr>
        <w:pStyle w:val="TEXTOGRAL"/>
        <w:numPr>
          <w:ilvl w:val="3"/>
          <w:numId w:val="24"/>
        </w:numPr>
        <w:spacing w:line="288" w:lineRule="auto"/>
        <w:ind w:left="2070"/>
        <w:rPr>
          <w:rFonts w:ascii="Calibri" w:hAnsi="Calibri" w:cs="Arial"/>
          <w:color w:val="000000"/>
          <w:sz w:val="24"/>
        </w:rPr>
      </w:pPr>
      <w:r w:rsidRPr="00A17CAA">
        <w:rPr>
          <w:rFonts w:ascii="Calibri" w:hAnsi="Calibri" w:cs="Arial"/>
          <w:color w:val="000000" w:themeColor="text1"/>
          <w:sz w:val="24"/>
        </w:rPr>
        <w:t>Actividades para utilizar las técnicas aprendidas en los talleres de Sociales.</w:t>
      </w:r>
    </w:p>
    <w:p w14:paraId="42BE320F" w14:textId="77777777" w:rsidR="00F67434" w:rsidRPr="008E3C71" w:rsidRDefault="2279CCD7" w:rsidP="21DCE315">
      <w:pPr>
        <w:pStyle w:val="TEXTOGRAL"/>
        <w:spacing w:line="288" w:lineRule="auto"/>
        <w:ind w:left="2070"/>
        <w:rPr>
          <w:rFonts w:ascii="Calibri" w:hAnsi="Calibri" w:cs="Arial"/>
          <w:color w:val="000000"/>
          <w:sz w:val="24"/>
        </w:rPr>
      </w:pPr>
      <w:r w:rsidRPr="2279CCD7">
        <w:rPr>
          <w:rFonts w:ascii="Calibri" w:hAnsi="Calibri" w:cs="Arial"/>
          <w:color w:val="000000" w:themeColor="text1"/>
          <w:sz w:val="24"/>
        </w:rPr>
        <w:t>Estás actividades están relacionadas con las competencias del currículo.</w:t>
      </w:r>
    </w:p>
    <w:p w14:paraId="35AEB848" w14:textId="77777777" w:rsidR="00E77E6B" w:rsidRPr="00F91FB1" w:rsidRDefault="2279CCD7" w:rsidP="003D5ACA">
      <w:pPr>
        <w:pStyle w:val="TEXTOGRAL"/>
        <w:numPr>
          <w:ilvl w:val="0"/>
          <w:numId w:val="24"/>
        </w:numPr>
        <w:spacing w:line="288" w:lineRule="auto"/>
      </w:pPr>
      <w:r w:rsidRPr="2279CCD7">
        <w:rPr>
          <w:rFonts w:ascii="Calibri" w:hAnsi="Calibri" w:cs="Arial"/>
          <w:b/>
          <w:bCs/>
          <w:sz w:val="24"/>
        </w:rPr>
        <w:t>3.</w:t>
      </w:r>
      <w:r w:rsidRPr="2279CCD7">
        <w:rPr>
          <w:rFonts w:ascii="Calibri" w:hAnsi="Calibri" w:cs="Arial"/>
          <w:b/>
          <w:bCs/>
          <w:sz w:val="24"/>
          <w:vertAlign w:val="superscript"/>
        </w:rPr>
        <w:t>o</w:t>
      </w:r>
      <w:r w:rsidRPr="2279CCD7">
        <w:rPr>
          <w:rFonts w:ascii="Calibri" w:hAnsi="Calibri" w:cs="Arial"/>
          <w:b/>
          <w:bCs/>
          <w:sz w:val="24"/>
        </w:rPr>
        <w:t xml:space="preserve"> Al t</w:t>
      </w:r>
      <w:r w:rsidR="0085692E">
        <w:rPr>
          <w:rFonts w:ascii="Calibri" w:hAnsi="Calibri" w:cs="Arial"/>
          <w:b/>
          <w:bCs/>
          <w:sz w:val="24"/>
        </w:rPr>
        <w:t>é</w:t>
      </w:r>
      <w:r w:rsidRPr="2279CCD7">
        <w:rPr>
          <w:rFonts w:ascii="Calibri" w:hAnsi="Calibri" w:cs="Arial"/>
          <w:b/>
          <w:bCs/>
          <w:sz w:val="24"/>
        </w:rPr>
        <w:t>rmino de cada unidad:</w:t>
      </w:r>
    </w:p>
    <w:p w14:paraId="1D941553" w14:textId="77777777" w:rsidR="00257F93" w:rsidRPr="00F91FB1" w:rsidRDefault="2279CCD7" w:rsidP="003D5ACA">
      <w:pPr>
        <w:pStyle w:val="TEXTOGRAL"/>
        <w:numPr>
          <w:ilvl w:val="0"/>
          <w:numId w:val="24"/>
        </w:numPr>
        <w:spacing w:line="288" w:lineRule="auto"/>
        <w:ind w:left="1440"/>
      </w:pPr>
      <w:r w:rsidRPr="00565066">
        <w:rPr>
          <w:rFonts w:ascii="Calibri" w:hAnsi="Calibri" w:cs="Arial"/>
          <w:b/>
          <w:bCs/>
          <w:sz w:val="24"/>
        </w:rPr>
        <w:t xml:space="preserve">Sesiones especiales: </w:t>
      </w:r>
      <w:r w:rsidRPr="00565066">
        <w:rPr>
          <w:rFonts w:ascii="Calibri" w:hAnsi="Calibri" w:cs="Arial"/>
          <w:sz w:val="24"/>
        </w:rPr>
        <w:t>Después</w:t>
      </w:r>
      <w:r w:rsidRPr="2279CCD7">
        <w:rPr>
          <w:rFonts w:ascii="Calibri" w:hAnsi="Calibri" w:cs="Arial"/>
          <w:sz w:val="24"/>
        </w:rPr>
        <w:t xml:space="preserve"> de los epígrafes, se dedica alguna sesión a actividades especiales: debates, exposiciones, cinefórum, etc.</w:t>
      </w:r>
    </w:p>
    <w:p w14:paraId="40F8485E" w14:textId="77777777" w:rsidR="00F67434" w:rsidRPr="00B4767B" w:rsidRDefault="2279CCD7" w:rsidP="003D5ACA">
      <w:pPr>
        <w:pStyle w:val="TEXTOGRAL"/>
        <w:numPr>
          <w:ilvl w:val="0"/>
          <w:numId w:val="24"/>
        </w:numPr>
        <w:spacing w:line="288" w:lineRule="auto"/>
        <w:ind w:left="1440"/>
        <w:rPr>
          <w:spacing w:val="-4"/>
        </w:rPr>
      </w:pPr>
      <w:r w:rsidRPr="00B4767B">
        <w:rPr>
          <w:rFonts w:ascii="Calibri" w:hAnsi="Calibri" w:cs="Arial"/>
          <w:b/>
          <w:bCs/>
          <w:spacing w:val="-4"/>
          <w:sz w:val="24"/>
        </w:rPr>
        <w:t xml:space="preserve">Sesiones para corregir los materiales de refuerzo: </w:t>
      </w:r>
      <w:r w:rsidRPr="00B4767B">
        <w:rPr>
          <w:rFonts w:ascii="Calibri" w:hAnsi="Calibri" w:cs="Arial"/>
          <w:spacing w:val="-4"/>
          <w:sz w:val="24"/>
        </w:rPr>
        <w:t>test interactivos, autoevaluación, etc.</w:t>
      </w:r>
    </w:p>
    <w:p w14:paraId="131C235E" w14:textId="77777777" w:rsidR="21DCE315" w:rsidRPr="003E7E49" w:rsidRDefault="2279CCD7" w:rsidP="003D5ACA">
      <w:pPr>
        <w:pStyle w:val="TEXTOGRAL"/>
        <w:numPr>
          <w:ilvl w:val="0"/>
          <w:numId w:val="24"/>
        </w:numPr>
        <w:spacing w:line="288" w:lineRule="auto"/>
      </w:pPr>
      <w:r w:rsidRPr="2279CCD7">
        <w:rPr>
          <w:rFonts w:ascii="Calibri" w:hAnsi="Calibri" w:cs="Arial"/>
          <w:b/>
          <w:bCs/>
          <w:sz w:val="24"/>
        </w:rPr>
        <w:t>4.</w:t>
      </w:r>
      <w:r w:rsidRPr="2279CCD7">
        <w:rPr>
          <w:rFonts w:ascii="Calibri" w:hAnsi="Calibri" w:cs="Arial"/>
          <w:b/>
          <w:bCs/>
          <w:sz w:val="24"/>
          <w:vertAlign w:val="superscript"/>
        </w:rPr>
        <w:t>o</w:t>
      </w:r>
      <w:r w:rsidRPr="2279CCD7">
        <w:rPr>
          <w:rFonts w:ascii="Calibri" w:hAnsi="Calibri" w:cs="Arial"/>
          <w:b/>
          <w:bCs/>
          <w:sz w:val="24"/>
        </w:rPr>
        <w:t>Evaluación:</w:t>
      </w:r>
      <w:r w:rsidRPr="2279CCD7">
        <w:rPr>
          <w:rFonts w:ascii="Calibri" w:hAnsi="Calibri" w:cs="Arial"/>
          <w:sz w:val="24"/>
        </w:rPr>
        <w:t xml:space="preserve"> preparación de la evaluación, realización de las pruebas objetivas, sesión de corrección de las pruebas realizadas.</w:t>
      </w:r>
    </w:p>
    <w:p w14:paraId="62199465" w14:textId="77777777" w:rsidR="003E7E49" w:rsidRDefault="003E7E49">
      <w:pPr>
        <w:suppressAutoHyphens w:val="0"/>
        <w:spacing w:after="0" w:line="240" w:lineRule="auto"/>
        <w:rPr>
          <w:rFonts w:eastAsia="Times" w:cs="Arial"/>
          <w:b/>
          <w:bCs/>
          <w:kern w:val="2"/>
          <w:sz w:val="24"/>
          <w:szCs w:val="24"/>
          <w:lang w:val="es-ES_tradnl"/>
        </w:rPr>
      </w:pPr>
      <w:r>
        <w:rPr>
          <w:rFonts w:cs="Arial"/>
          <w:b/>
          <w:bCs/>
          <w:sz w:val="24"/>
        </w:rPr>
        <w:br w:type="page"/>
      </w:r>
    </w:p>
    <w:p w14:paraId="0DA123B1" w14:textId="77777777" w:rsidR="003E7E49" w:rsidRDefault="003E7E49" w:rsidP="003E7E49">
      <w:pPr>
        <w:pStyle w:val="TEXTOGRAL"/>
        <w:spacing w:line="288" w:lineRule="auto"/>
      </w:pPr>
    </w:p>
    <w:p w14:paraId="1A009A15" w14:textId="5A87FA7B" w:rsidR="00FA1D90" w:rsidRDefault="35689DF1" w:rsidP="2279CCD7">
      <w:pPr>
        <w:pStyle w:val="PROGRAMACIN-Epgrafe"/>
        <w:jc w:val="both"/>
      </w:pPr>
      <w:bookmarkStart w:id="22" w:name="_Hlk102726263"/>
      <w:r>
        <w:t>1.5. TEMPORALIZACIÓN DE LAS UNIDADES DIDÁCTICAS DEL ÁMBITO LIGÜÍSTICO Y SOCIAL DE DIVERSIFICACIÓN II. 4.</w:t>
      </w:r>
      <w:r w:rsidRPr="35689DF1">
        <w:rPr>
          <w:rFonts w:cs="Calibri"/>
        </w:rPr>
        <w:t>°</w:t>
      </w:r>
      <w:r>
        <w:t xml:space="preserve"> ESO</w:t>
      </w:r>
      <w:bookmarkEnd w:id="22"/>
    </w:p>
    <w:p w14:paraId="11EDB63A" w14:textId="77777777" w:rsidR="00FA1D90" w:rsidRDefault="2279CCD7">
      <w:pPr>
        <w:pStyle w:val="Prrafodelista"/>
        <w:widowControl w:val="0"/>
        <w:autoSpaceDE w:val="0"/>
        <w:spacing w:after="120" w:line="288" w:lineRule="auto"/>
        <w:ind w:left="0" w:right="54"/>
        <w:jc w:val="both"/>
        <w:rPr>
          <w:rFonts w:cs="Arial"/>
          <w:color w:val="000000"/>
          <w:sz w:val="24"/>
          <w:szCs w:val="24"/>
        </w:rPr>
      </w:pPr>
      <w:r w:rsidRPr="2279CCD7">
        <w:rPr>
          <w:rFonts w:cs="Arial"/>
          <w:color w:val="000000" w:themeColor="text1"/>
          <w:sz w:val="24"/>
          <w:szCs w:val="24"/>
        </w:rPr>
        <w:t>Distribución de los tres proyectos y las nueve unidades didácticas en el curso escolar:</w:t>
      </w:r>
    </w:p>
    <w:tbl>
      <w:tblPr>
        <w:tblW w:w="9782" w:type="dxa"/>
        <w:tblInd w:w="-176"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568"/>
        <w:gridCol w:w="8080"/>
        <w:gridCol w:w="1134"/>
      </w:tblGrid>
      <w:tr w:rsidR="00794027" w14:paraId="55437A0F" w14:textId="77777777" w:rsidTr="35689DF1">
        <w:tc>
          <w:tcPr>
            <w:tcW w:w="568" w:type="dxa"/>
            <w:shd w:val="clear" w:color="auto" w:fill="5B9BD5" w:themeFill="accent5"/>
            <w:textDirection w:val="btLr"/>
            <w:vAlign w:val="center"/>
          </w:tcPr>
          <w:p w14:paraId="4C4CEA3D" w14:textId="77777777" w:rsidR="00794027" w:rsidRPr="00E012E3" w:rsidRDefault="00794027" w:rsidP="00E012E3">
            <w:pPr>
              <w:pStyle w:val="Textosinformato1"/>
              <w:spacing w:before="120" w:after="120"/>
              <w:ind w:left="113" w:right="113"/>
              <w:jc w:val="center"/>
              <w:rPr>
                <w:rFonts w:ascii="Calibri" w:hAnsi="Calibri" w:cs="Arial"/>
                <w:b/>
                <w:bCs/>
                <w:color w:val="FFFFFF" w:themeColor="background1"/>
                <w:sz w:val="24"/>
                <w:szCs w:val="24"/>
                <w:lang w:eastAsia="es-ES"/>
              </w:rPr>
            </w:pPr>
          </w:p>
        </w:tc>
        <w:tc>
          <w:tcPr>
            <w:tcW w:w="8080" w:type="dxa"/>
            <w:shd w:val="clear" w:color="auto" w:fill="5B9BD5" w:themeFill="accent5"/>
          </w:tcPr>
          <w:p w14:paraId="5BD85411" w14:textId="77777777" w:rsidR="00794027" w:rsidRPr="00E012E3" w:rsidRDefault="2279CCD7" w:rsidP="00E012E3">
            <w:pPr>
              <w:pStyle w:val="Textosinformato1"/>
              <w:spacing w:before="120" w:after="120"/>
              <w:jc w:val="center"/>
              <w:rPr>
                <w:rFonts w:ascii="Calibri" w:hAnsi="Calibri" w:cs="Arial"/>
                <w:b/>
                <w:bCs/>
                <w:color w:val="FFFFFF" w:themeColor="background1"/>
                <w:sz w:val="24"/>
                <w:szCs w:val="24"/>
                <w:lang w:eastAsia="es-ES"/>
              </w:rPr>
            </w:pPr>
            <w:r w:rsidRPr="00E012E3">
              <w:rPr>
                <w:rFonts w:ascii="Calibri" w:hAnsi="Calibri" w:cs="Arial"/>
                <w:b/>
                <w:bCs/>
                <w:color w:val="FFFFFF" w:themeColor="background1"/>
                <w:sz w:val="24"/>
                <w:szCs w:val="24"/>
                <w:lang w:eastAsia="es-ES"/>
              </w:rPr>
              <w:t>Proyectos y unidades didácticas</w:t>
            </w:r>
          </w:p>
        </w:tc>
        <w:tc>
          <w:tcPr>
            <w:tcW w:w="1134" w:type="dxa"/>
            <w:shd w:val="clear" w:color="auto" w:fill="5B9BD5" w:themeFill="accent5"/>
          </w:tcPr>
          <w:p w14:paraId="66D4E40B" w14:textId="77777777" w:rsidR="00794027" w:rsidRPr="00E012E3" w:rsidRDefault="2279CCD7" w:rsidP="00E012E3">
            <w:pPr>
              <w:pStyle w:val="Textosinformato1"/>
              <w:spacing w:before="120" w:after="120"/>
              <w:jc w:val="both"/>
              <w:rPr>
                <w:rFonts w:ascii="Calibri" w:hAnsi="Calibri" w:cs="Arial"/>
                <w:b/>
                <w:bCs/>
                <w:color w:val="FFFFFF" w:themeColor="background1"/>
                <w:sz w:val="24"/>
                <w:szCs w:val="24"/>
                <w:lang w:eastAsia="es-ES"/>
              </w:rPr>
            </w:pPr>
            <w:r w:rsidRPr="00E012E3">
              <w:rPr>
                <w:rFonts w:ascii="Calibri" w:hAnsi="Calibri" w:cs="Arial"/>
                <w:b/>
                <w:bCs/>
                <w:color w:val="FFFFFF" w:themeColor="background1"/>
                <w:sz w:val="24"/>
                <w:szCs w:val="24"/>
                <w:lang w:eastAsia="es-ES"/>
              </w:rPr>
              <w:t>Sesiones</w:t>
            </w:r>
          </w:p>
        </w:tc>
      </w:tr>
      <w:tr w:rsidR="00F772A3" w14:paraId="2279B40B" w14:textId="77777777" w:rsidTr="35689DF1">
        <w:tc>
          <w:tcPr>
            <w:tcW w:w="568" w:type="dxa"/>
            <w:vMerge w:val="restart"/>
            <w:shd w:val="clear" w:color="auto" w:fill="DEEAF6" w:themeFill="accent5" w:themeFillTint="33"/>
            <w:textDirection w:val="btLr"/>
            <w:vAlign w:val="center"/>
          </w:tcPr>
          <w:p w14:paraId="47D88899" w14:textId="77777777" w:rsidR="00F772A3" w:rsidRDefault="2279CCD7" w:rsidP="00E012E3">
            <w:pPr>
              <w:pStyle w:val="Textosinformato1"/>
              <w:spacing w:before="120" w:after="120"/>
              <w:ind w:left="113" w:right="113"/>
              <w:jc w:val="center"/>
              <w:rPr>
                <w:rFonts w:ascii="Calibri" w:hAnsi="Calibri" w:cs="Arial"/>
                <w:b/>
                <w:bCs/>
                <w:sz w:val="24"/>
                <w:szCs w:val="24"/>
                <w:lang w:eastAsia="es-ES"/>
              </w:rPr>
            </w:pPr>
            <w:r w:rsidRPr="2279CCD7">
              <w:rPr>
                <w:rFonts w:ascii="Calibri" w:hAnsi="Calibri" w:cs="Arial"/>
                <w:b/>
                <w:bCs/>
                <w:sz w:val="24"/>
                <w:szCs w:val="24"/>
                <w:lang w:eastAsia="es-ES"/>
              </w:rPr>
              <w:t>Primer trimestre</w:t>
            </w:r>
          </w:p>
        </w:tc>
        <w:tc>
          <w:tcPr>
            <w:tcW w:w="8080" w:type="dxa"/>
            <w:shd w:val="clear" w:color="auto" w:fill="auto"/>
          </w:tcPr>
          <w:p w14:paraId="4E955F98" w14:textId="77777777" w:rsidR="00F772A3" w:rsidRPr="007B2BFE" w:rsidRDefault="00364692" w:rsidP="00E012E3">
            <w:pPr>
              <w:pStyle w:val="Textosinformato1"/>
              <w:spacing w:before="120" w:after="120"/>
              <w:jc w:val="both"/>
              <w:rPr>
                <w:rFonts w:ascii="Calibri" w:hAnsi="Calibri" w:cs="Arial"/>
                <w:sz w:val="24"/>
                <w:szCs w:val="24"/>
                <w:lang w:eastAsia="es-ES"/>
              </w:rPr>
            </w:pPr>
            <w:r>
              <w:rPr>
                <w:rFonts w:ascii="Calibri" w:hAnsi="Calibri" w:cs="Arial"/>
                <w:b/>
                <w:bCs/>
                <w:sz w:val="24"/>
                <w:szCs w:val="24"/>
                <w:lang w:eastAsia="es-ES"/>
              </w:rPr>
              <w:t>Proyecto 1:</w:t>
            </w:r>
            <w:r w:rsidR="0085692E">
              <w:rPr>
                <w:rFonts w:ascii="Calibri" w:hAnsi="Calibri" w:cs="Arial"/>
                <w:b/>
                <w:bCs/>
                <w:sz w:val="24"/>
                <w:szCs w:val="24"/>
                <w:lang w:eastAsia="es-ES"/>
              </w:rPr>
              <w:t xml:space="preserve"> </w:t>
            </w:r>
            <w:r w:rsidR="0085692E" w:rsidRPr="006074A2">
              <w:rPr>
                <w:rFonts w:ascii="Calibri" w:hAnsi="Calibri" w:cs="Arial"/>
                <w:sz w:val="24"/>
                <w:szCs w:val="24"/>
                <w:lang w:eastAsia="es-ES"/>
              </w:rPr>
              <w:t>Diferentes, sí… pero con los mismos derechos</w:t>
            </w:r>
          </w:p>
        </w:tc>
        <w:tc>
          <w:tcPr>
            <w:tcW w:w="1134" w:type="dxa"/>
            <w:shd w:val="clear" w:color="auto" w:fill="auto"/>
          </w:tcPr>
          <w:p w14:paraId="5FCD5EC4" w14:textId="77777777" w:rsidR="00F772A3" w:rsidRPr="007B2BFE" w:rsidRDefault="2279CCD7" w:rsidP="00E012E3">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3</w:t>
            </w:r>
          </w:p>
        </w:tc>
      </w:tr>
      <w:tr w:rsidR="00BC570A" w14:paraId="2A42505B" w14:textId="77777777" w:rsidTr="35689DF1">
        <w:tc>
          <w:tcPr>
            <w:tcW w:w="568" w:type="dxa"/>
            <w:vMerge/>
            <w:textDirection w:val="btLr"/>
            <w:vAlign w:val="center"/>
          </w:tcPr>
          <w:p w14:paraId="50895670" w14:textId="77777777" w:rsidR="00BC570A" w:rsidRDefault="00BC570A" w:rsidP="00BC570A">
            <w:pPr>
              <w:pStyle w:val="Textosinformato1"/>
              <w:spacing w:before="120" w:after="120"/>
              <w:ind w:left="113" w:right="113"/>
              <w:jc w:val="cente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0707445" w14:textId="3B1C33B9" w:rsidR="00BC570A"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 xml:space="preserve">Unidad 1: </w:t>
            </w:r>
            <w:r w:rsidRPr="35689DF1">
              <w:rPr>
                <w:rFonts w:ascii="Calibri" w:hAnsi="Calibri" w:cs="Arial"/>
                <w:sz w:val="24"/>
                <w:szCs w:val="24"/>
                <w:lang w:eastAsia="es-ES"/>
              </w:rPr>
              <w:t>Escribiré quinientas veces...</w:t>
            </w:r>
          </w:p>
        </w:tc>
        <w:tc>
          <w:tcPr>
            <w:tcW w:w="1134" w:type="dxa"/>
            <w:shd w:val="clear" w:color="auto" w:fill="auto"/>
          </w:tcPr>
          <w:p w14:paraId="4BFDD700" w14:textId="77777777" w:rsidR="00BC570A" w:rsidRPr="007B2BFE" w:rsidRDefault="00BC570A" w:rsidP="00BC570A">
            <w:pPr>
              <w:pStyle w:val="Textosinformato1"/>
              <w:spacing w:before="120" w:after="120"/>
              <w:jc w:val="center"/>
            </w:pPr>
            <w:r w:rsidRPr="2279CCD7">
              <w:rPr>
                <w:rFonts w:ascii="Calibri" w:hAnsi="Calibri" w:cs="Arial"/>
                <w:sz w:val="24"/>
                <w:szCs w:val="24"/>
                <w:lang w:eastAsia="es-ES"/>
              </w:rPr>
              <w:t>25</w:t>
            </w:r>
          </w:p>
        </w:tc>
      </w:tr>
      <w:tr w:rsidR="00BC570A" w14:paraId="1BF0EBA1" w14:textId="77777777" w:rsidTr="35689DF1">
        <w:tc>
          <w:tcPr>
            <w:tcW w:w="568" w:type="dxa"/>
            <w:vMerge/>
            <w:textDirection w:val="btLr"/>
            <w:vAlign w:val="center"/>
          </w:tcPr>
          <w:p w14:paraId="38C1F859" w14:textId="77777777" w:rsidR="00BC570A" w:rsidRDefault="00BC570A" w:rsidP="00BC570A">
            <w:pPr>
              <w:pStyle w:val="Textosinformato1"/>
              <w:snapToGrid w:val="0"/>
              <w:spacing w:before="120" w:after="120"/>
              <w:ind w:left="113" w:right="113"/>
              <w:jc w:val="center"/>
              <w:rPr>
                <w:rFonts w:ascii="Calibri" w:hAnsi="Calibri" w:cs="Arial"/>
                <w:b/>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AF31464" w14:textId="77777777" w:rsidR="00BC570A" w:rsidRDefault="00BC570A" w:rsidP="00BC570A">
            <w:pPr>
              <w:pStyle w:val="Textosinformato1"/>
              <w:spacing w:before="120" w:after="120"/>
              <w:jc w:val="both"/>
              <w:rPr>
                <w:rFonts w:ascii="Calibri" w:hAnsi="Calibri" w:cs="Arial"/>
                <w:sz w:val="24"/>
                <w:szCs w:val="24"/>
                <w:lang w:eastAsia="es-ES"/>
              </w:rPr>
            </w:pPr>
            <w:r w:rsidRPr="78A62FF7">
              <w:rPr>
                <w:rFonts w:ascii="Calibri" w:hAnsi="Calibri" w:cs="Arial"/>
                <w:b/>
                <w:bCs/>
                <w:sz w:val="24"/>
                <w:szCs w:val="24"/>
                <w:lang w:eastAsia="es-ES"/>
              </w:rPr>
              <w:t xml:space="preserve">Unidad 2: </w:t>
            </w:r>
            <w:r w:rsidRPr="0089631A">
              <w:rPr>
                <w:rFonts w:ascii="Calibri" w:hAnsi="Calibri" w:cs="Arial"/>
                <w:bCs/>
                <w:sz w:val="24"/>
                <w:szCs w:val="24"/>
                <w:lang w:eastAsia="es-ES"/>
              </w:rPr>
              <w:t>A punto de ser bosque</w:t>
            </w:r>
          </w:p>
        </w:tc>
        <w:tc>
          <w:tcPr>
            <w:tcW w:w="1134" w:type="dxa"/>
            <w:shd w:val="clear" w:color="auto" w:fill="auto"/>
          </w:tcPr>
          <w:p w14:paraId="1D8EB8EE"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24</w:t>
            </w:r>
          </w:p>
        </w:tc>
      </w:tr>
      <w:tr w:rsidR="00BC570A" w14:paraId="6019D274" w14:textId="77777777" w:rsidTr="35689DF1">
        <w:tc>
          <w:tcPr>
            <w:tcW w:w="568" w:type="dxa"/>
            <w:vMerge/>
            <w:textDirection w:val="btLr"/>
            <w:vAlign w:val="center"/>
          </w:tcPr>
          <w:p w14:paraId="0C8FE7CE" w14:textId="77777777" w:rsidR="00BC570A" w:rsidRDefault="00BC570A" w:rsidP="00BC570A">
            <w:pPr>
              <w:pStyle w:val="Textosinformato1"/>
              <w:snapToGrid w:val="0"/>
              <w:spacing w:before="120" w:after="120"/>
              <w:ind w:left="113" w:right="113"/>
              <w:jc w:val="center"/>
              <w:rPr>
                <w:rFonts w:ascii="Calibri" w:hAnsi="Calibri" w:cs="Arial"/>
                <w:b/>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526F391" w14:textId="3A6910DB" w:rsidR="00BC570A"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 xml:space="preserve">Unidad 3: </w:t>
            </w:r>
            <w:r w:rsidRPr="35689DF1">
              <w:rPr>
                <w:rFonts w:ascii="Calibri" w:hAnsi="Calibri" w:cs="Arial"/>
                <w:sz w:val="24"/>
                <w:szCs w:val="24"/>
                <w:lang w:eastAsia="es-ES"/>
              </w:rPr>
              <w:t>Hablar con propiedad</w:t>
            </w:r>
          </w:p>
        </w:tc>
        <w:tc>
          <w:tcPr>
            <w:tcW w:w="1134" w:type="dxa"/>
            <w:shd w:val="clear" w:color="auto" w:fill="auto"/>
          </w:tcPr>
          <w:p w14:paraId="1C203047"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25</w:t>
            </w:r>
          </w:p>
        </w:tc>
      </w:tr>
      <w:tr w:rsidR="00BC570A" w14:paraId="5D96A9F6" w14:textId="77777777" w:rsidTr="35689DF1">
        <w:tc>
          <w:tcPr>
            <w:tcW w:w="568" w:type="dxa"/>
            <w:vMerge w:val="restart"/>
            <w:shd w:val="clear" w:color="auto" w:fill="DEEAF6" w:themeFill="accent5" w:themeFillTint="33"/>
            <w:textDirection w:val="btLr"/>
            <w:vAlign w:val="center"/>
          </w:tcPr>
          <w:p w14:paraId="551E0AD2" w14:textId="77777777" w:rsidR="00BC570A" w:rsidRDefault="00BC570A" w:rsidP="00BC570A">
            <w:pPr>
              <w:pStyle w:val="Textosinformato1"/>
              <w:spacing w:before="120" w:after="120"/>
              <w:ind w:left="113" w:right="113"/>
              <w:jc w:val="center"/>
              <w:rPr>
                <w:rFonts w:ascii="Calibri" w:hAnsi="Calibri" w:cs="Arial"/>
                <w:b/>
                <w:bCs/>
                <w:sz w:val="24"/>
                <w:szCs w:val="24"/>
                <w:lang w:eastAsia="es-ES"/>
              </w:rPr>
            </w:pPr>
            <w:r w:rsidRPr="2279CCD7">
              <w:rPr>
                <w:rFonts w:ascii="Calibri" w:hAnsi="Calibri" w:cs="Arial"/>
                <w:b/>
                <w:bCs/>
                <w:sz w:val="24"/>
                <w:szCs w:val="24"/>
                <w:lang w:eastAsia="es-ES"/>
              </w:rPr>
              <w:t>Segundo trimestre</w:t>
            </w: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993675B" w14:textId="77777777" w:rsidR="00BC570A" w:rsidRPr="007B2BFE" w:rsidRDefault="00BC570A" w:rsidP="00BC570A">
            <w:pPr>
              <w:pStyle w:val="Textosinformato1"/>
              <w:spacing w:before="120" w:after="120"/>
              <w:jc w:val="both"/>
              <w:rPr>
                <w:rFonts w:ascii="Calibri" w:hAnsi="Calibri" w:cs="Arial"/>
                <w:sz w:val="24"/>
                <w:szCs w:val="24"/>
                <w:lang w:eastAsia="es-ES"/>
              </w:rPr>
            </w:pPr>
            <w:r w:rsidRPr="78A62FF7">
              <w:rPr>
                <w:rFonts w:ascii="Calibri" w:hAnsi="Calibri" w:cs="Arial"/>
                <w:b/>
                <w:bCs/>
                <w:sz w:val="24"/>
                <w:szCs w:val="24"/>
                <w:lang w:eastAsia="es-ES"/>
              </w:rPr>
              <w:t xml:space="preserve">Proyecto 2: </w:t>
            </w:r>
            <w:r w:rsidR="00244335" w:rsidRPr="006074A2">
              <w:rPr>
                <w:rFonts w:ascii="Calibri" w:hAnsi="Calibri" w:cs="Arial"/>
                <w:sz w:val="24"/>
                <w:szCs w:val="24"/>
                <w:lang w:eastAsia="es-ES"/>
              </w:rPr>
              <w:t>La paz es el camino</w:t>
            </w:r>
          </w:p>
        </w:tc>
        <w:tc>
          <w:tcPr>
            <w:tcW w:w="1134" w:type="dxa"/>
            <w:shd w:val="clear" w:color="auto" w:fill="auto"/>
          </w:tcPr>
          <w:p w14:paraId="0B778152"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3</w:t>
            </w:r>
          </w:p>
        </w:tc>
      </w:tr>
      <w:tr w:rsidR="00BC570A" w14:paraId="2D0B2753" w14:textId="77777777" w:rsidTr="35689DF1">
        <w:tc>
          <w:tcPr>
            <w:tcW w:w="568" w:type="dxa"/>
            <w:vMerge/>
            <w:textDirection w:val="btLr"/>
            <w:vAlign w:val="center"/>
          </w:tcPr>
          <w:p w14:paraId="41004F19" w14:textId="77777777" w:rsidR="00BC570A" w:rsidRDefault="00BC570A" w:rsidP="00BC570A">
            <w:pPr>
              <w:pStyle w:val="Textosinformato1"/>
              <w:spacing w:before="120" w:after="120"/>
              <w:ind w:left="113" w:right="113"/>
              <w:jc w:val="cente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50EBCE2" w14:textId="543C0AAC" w:rsidR="00BC570A" w:rsidRPr="007129FE"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 xml:space="preserve">Unidad 4: </w:t>
            </w:r>
            <w:r w:rsidRPr="35689DF1">
              <w:rPr>
                <w:rFonts w:ascii="Calibri" w:hAnsi="Calibri" w:cs="Arial"/>
                <w:sz w:val="24"/>
                <w:szCs w:val="24"/>
                <w:lang w:eastAsia="es-ES"/>
              </w:rPr>
              <w:t>Ensayo sobre terrores</w:t>
            </w:r>
          </w:p>
        </w:tc>
        <w:tc>
          <w:tcPr>
            <w:tcW w:w="1134" w:type="dxa"/>
            <w:shd w:val="clear" w:color="auto" w:fill="auto"/>
          </w:tcPr>
          <w:p w14:paraId="0AA4FC67"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24</w:t>
            </w:r>
          </w:p>
        </w:tc>
      </w:tr>
      <w:tr w:rsidR="00BC570A" w14:paraId="4FDF6CD2" w14:textId="77777777" w:rsidTr="35689DF1">
        <w:tc>
          <w:tcPr>
            <w:tcW w:w="568" w:type="dxa"/>
            <w:vMerge/>
            <w:textDirection w:val="btLr"/>
            <w:vAlign w:val="center"/>
          </w:tcPr>
          <w:p w14:paraId="67C0C651" w14:textId="77777777" w:rsidR="00BC570A" w:rsidRDefault="00BC570A" w:rsidP="00BC570A">
            <w:pPr>
              <w:pStyle w:val="Textosinformato1"/>
              <w:snapToGrid w:val="0"/>
              <w:spacing w:before="120" w:after="120"/>
              <w:ind w:left="113" w:right="113"/>
              <w:jc w:val="center"/>
              <w:rPr>
                <w:rFonts w:ascii="Calibri" w:hAnsi="Calibri" w:cs="Arial"/>
                <w:b/>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B335487" w14:textId="4D083226" w:rsidR="00BC570A"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 xml:space="preserve">Unidad 5: </w:t>
            </w:r>
            <w:r w:rsidRPr="35689DF1">
              <w:rPr>
                <w:rFonts w:ascii="Calibri" w:hAnsi="Calibri" w:cs="Arial"/>
                <w:sz w:val="24"/>
                <w:szCs w:val="24"/>
                <w:lang w:eastAsia="es-ES"/>
              </w:rPr>
              <w:t>Entre sus manos ciertas</w:t>
            </w:r>
          </w:p>
        </w:tc>
        <w:tc>
          <w:tcPr>
            <w:tcW w:w="1134" w:type="dxa"/>
            <w:shd w:val="clear" w:color="auto" w:fill="auto"/>
          </w:tcPr>
          <w:p w14:paraId="46723FB0"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24</w:t>
            </w:r>
          </w:p>
        </w:tc>
      </w:tr>
      <w:tr w:rsidR="00BC570A" w14:paraId="0FF4FEAF" w14:textId="77777777" w:rsidTr="35689DF1">
        <w:tc>
          <w:tcPr>
            <w:tcW w:w="568" w:type="dxa"/>
            <w:vMerge/>
            <w:textDirection w:val="btLr"/>
            <w:vAlign w:val="center"/>
          </w:tcPr>
          <w:p w14:paraId="308D56CC" w14:textId="77777777" w:rsidR="00BC570A" w:rsidRDefault="00BC570A" w:rsidP="00BC570A">
            <w:pPr>
              <w:pStyle w:val="Textosinformato1"/>
              <w:snapToGrid w:val="0"/>
              <w:spacing w:before="120" w:after="120"/>
              <w:ind w:left="113" w:right="113"/>
              <w:jc w:val="center"/>
              <w:rPr>
                <w:rFonts w:ascii="Calibri" w:hAnsi="Calibri" w:cs="Arial"/>
                <w:b/>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2EB5010" w14:textId="5111B7F5" w:rsidR="00BC570A"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Unidad 6:</w:t>
            </w:r>
            <w:r w:rsidRPr="35689DF1">
              <w:rPr>
                <w:rFonts w:ascii="Calibri" w:hAnsi="Calibri" w:cs="Arial"/>
                <w:sz w:val="24"/>
                <w:szCs w:val="24"/>
                <w:lang w:eastAsia="es-ES"/>
              </w:rPr>
              <w:t xml:space="preserve"> Siete cajas</w:t>
            </w:r>
          </w:p>
        </w:tc>
        <w:tc>
          <w:tcPr>
            <w:tcW w:w="1134" w:type="dxa"/>
            <w:shd w:val="clear" w:color="auto" w:fill="auto"/>
          </w:tcPr>
          <w:p w14:paraId="36334656"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26</w:t>
            </w:r>
          </w:p>
        </w:tc>
      </w:tr>
      <w:tr w:rsidR="00BC570A" w14:paraId="31ABA0DF" w14:textId="77777777" w:rsidTr="35689DF1">
        <w:tc>
          <w:tcPr>
            <w:tcW w:w="568" w:type="dxa"/>
            <w:vMerge w:val="restart"/>
            <w:shd w:val="clear" w:color="auto" w:fill="DEEAF6" w:themeFill="accent5" w:themeFillTint="33"/>
            <w:textDirection w:val="btLr"/>
            <w:vAlign w:val="center"/>
          </w:tcPr>
          <w:p w14:paraId="7375A11F" w14:textId="77777777" w:rsidR="00BC570A" w:rsidRDefault="00BC570A" w:rsidP="00BC570A">
            <w:pPr>
              <w:pStyle w:val="Textosinformato1"/>
              <w:spacing w:before="120" w:after="120"/>
              <w:ind w:left="113" w:right="113"/>
              <w:jc w:val="center"/>
              <w:rPr>
                <w:rFonts w:ascii="Calibri" w:hAnsi="Calibri" w:cs="Arial"/>
                <w:b/>
                <w:bCs/>
                <w:sz w:val="24"/>
                <w:szCs w:val="24"/>
                <w:lang w:eastAsia="es-ES"/>
              </w:rPr>
            </w:pPr>
            <w:r w:rsidRPr="2279CCD7">
              <w:rPr>
                <w:rFonts w:ascii="Calibri" w:hAnsi="Calibri" w:cs="Arial"/>
                <w:b/>
                <w:bCs/>
                <w:sz w:val="24"/>
                <w:szCs w:val="24"/>
                <w:lang w:eastAsia="es-ES"/>
              </w:rPr>
              <w:t>Tercer trimestre</w:t>
            </w: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F39C36B" w14:textId="77777777" w:rsidR="00BC570A" w:rsidRPr="007B2BFE" w:rsidRDefault="00BC570A" w:rsidP="00BC570A">
            <w:pPr>
              <w:pStyle w:val="Textosinformato1"/>
              <w:spacing w:before="120" w:after="120"/>
              <w:jc w:val="both"/>
              <w:rPr>
                <w:rFonts w:ascii="Calibri" w:hAnsi="Calibri" w:cs="Arial"/>
                <w:sz w:val="24"/>
                <w:szCs w:val="24"/>
                <w:lang w:eastAsia="es-ES"/>
              </w:rPr>
            </w:pPr>
            <w:r w:rsidRPr="78A62FF7">
              <w:rPr>
                <w:rFonts w:ascii="Calibri" w:hAnsi="Calibri" w:cs="Arial"/>
                <w:b/>
                <w:bCs/>
                <w:sz w:val="24"/>
                <w:szCs w:val="24"/>
                <w:lang w:eastAsia="es-ES"/>
              </w:rPr>
              <w:t xml:space="preserve">Proyecto 3: </w:t>
            </w:r>
            <w:r w:rsidR="00244335" w:rsidRPr="00B60C07">
              <w:rPr>
                <w:rFonts w:ascii="Calibri" w:hAnsi="Calibri" w:cs="Arial"/>
                <w:sz w:val="24"/>
                <w:szCs w:val="24"/>
                <w:lang w:eastAsia="es-ES"/>
              </w:rPr>
              <w:t>Carta de la Tierra</w:t>
            </w:r>
          </w:p>
        </w:tc>
        <w:tc>
          <w:tcPr>
            <w:tcW w:w="1134" w:type="dxa"/>
            <w:shd w:val="clear" w:color="auto" w:fill="auto"/>
          </w:tcPr>
          <w:p w14:paraId="7A036E3D"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3</w:t>
            </w:r>
          </w:p>
        </w:tc>
      </w:tr>
      <w:tr w:rsidR="00BC570A" w14:paraId="36708656" w14:textId="77777777" w:rsidTr="35689DF1">
        <w:tc>
          <w:tcPr>
            <w:tcW w:w="568" w:type="dxa"/>
            <w:vMerge/>
            <w:textDirection w:val="btLr"/>
            <w:vAlign w:val="center"/>
          </w:tcPr>
          <w:p w14:paraId="797E50C6" w14:textId="77777777" w:rsidR="00BC570A" w:rsidRDefault="00BC570A" w:rsidP="00BC570A">
            <w:pPr>
              <w:pStyle w:val="Textosinformato1"/>
              <w:spacing w:before="120" w:after="120"/>
              <w:ind w:left="113" w:right="113"/>
              <w:jc w:val="cente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DFF87CA" w14:textId="77777777" w:rsidR="00BC570A" w:rsidRDefault="00BC570A" w:rsidP="00BC570A">
            <w:pPr>
              <w:pStyle w:val="Textosinformato1"/>
              <w:spacing w:before="120" w:after="120"/>
              <w:jc w:val="both"/>
              <w:rPr>
                <w:rFonts w:ascii="Calibri" w:hAnsi="Calibri" w:cs="Arial"/>
                <w:sz w:val="24"/>
                <w:szCs w:val="24"/>
                <w:lang w:eastAsia="es-ES"/>
              </w:rPr>
            </w:pPr>
            <w:r w:rsidRPr="78A62FF7">
              <w:rPr>
                <w:rFonts w:ascii="Calibri" w:hAnsi="Calibri" w:cs="Arial"/>
                <w:b/>
                <w:bCs/>
                <w:sz w:val="24"/>
                <w:szCs w:val="24"/>
                <w:lang w:eastAsia="es-ES"/>
              </w:rPr>
              <w:t>Unidad 7</w:t>
            </w:r>
            <w:r w:rsidRPr="00320171">
              <w:rPr>
                <w:rFonts w:ascii="Calibri" w:hAnsi="Calibri" w:cs="Arial"/>
                <w:bCs/>
                <w:sz w:val="24"/>
                <w:szCs w:val="24"/>
                <w:lang w:eastAsia="es-ES"/>
              </w:rPr>
              <w:t>: La vida es una casa donde habita un extraño</w:t>
            </w:r>
          </w:p>
        </w:tc>
        <w:tc>
          <w:tcPr>
            <w:tcW w:w="1134" w:type="dxa"/>
            <w:shd w:val="clear" w:color="auto" w:fill="auto"/>
          </w:tcPr>
          <w:p w14:paraId="2AFCDB24"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25</w:t>
            </w:r>
          </w:p>
        </w:tc>
      </w:tr>
      <w:tr w:rsidR="00BC570A" w14:paraId="4AC0E57C" w14:textId="77777777" w:rsidTr="35689DF1">
        <w:tc>
          <w:tcPr>
            <w:tcW w:w="568" w:type="dxa"/>
            <w:vMerge/>
            <w:textDirection w:val="btLr"/>
            <w:vAlign w:val="center"/>
          </w:tcPr>
          <w:p w14:paraId="7B04FA47" w14:textId="77777777" w:rsidR="00BC570A" w:rsidRDefault="00BC570A" w:rsidP="00BC570A">
            <w:pPr>
              <w:pStyle w:val="Textosinformato1"/>
              <w:snapToGrid w:val="0"/>
              <w:spacing w:before="120" w:after="120"/>
              <w:jc w:val="both"/>
              <w:rPr>
                <w:rFonts w:ascii="Calibri" w:hAnsi="Calibri" w:cs="Arial"/>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B436856" w14:textId="2F0038A8" w:rsidR="00BC570A" w:rsidRDefault="35689DF1" w:rsidP="00BC570A">
            <w:pPr>
              <w:pStyle w:val="Textosinformato1"/>
              <w:spacing w:before="120" w:after="120"/>
              <w:jc w:val="both"/>
              <w:rPr>
                <w:rFonts w:ascii="Calibri" w:hAnsi="Calibri" w:cs="Arial"/>
                <w:sz w:val="24"/>
                <w:szCs w:val="24"/>
                <w:lang w:eastAsia="es-ES"/>
              </w:rPr>
            </w:pPr>
            <w:r w:rsidRPr="35689DF1">
              <w:rPr>
                <w:rFonts w:ascii="Calibri" w:hAnsi="Calibri" w:cs="Arial"/>
                <w:b/>
                <w:bCs/>
                <w:sz w:val="24"/>
                <w:szCs w:val="24"/>
                <w:lang w:eastAsia="es-ES"/>
              </w:rPr>
              <w:t>Unidad 8:</w:t>
            </w:r>
            <w:r w:rsidRPr="35689DF1">
              <w:rPr>
                <w:rFonts w:ascii="Calibri" w:hAnsi="Calibri" w:cs="Arial"/>
                <w:sz w:val="24"/>
                <w:szCs w:val="24"/>
                <w:lang w:eastAsia="es-ES"/>
              </w:rPr>
              <w:t xml:space="preserve"> Las tierras que sembró</w:t>
            </w:r>
          </w:p>
        </w:tc>
        <w:tc>
          <w:tcPr>
            <w:tcW w:w="1134" w:type="dxa"/>
            <w:shd w:val="clear" w:color="auto" w:fill="auto"/>
          </w:tcPr>
          <w:p w14:paraId="7BF7B80B" w14:textId="77777777" w:rsidR="00BC570A" w:rsidRPr="007B2BFE"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25</w:t>
            </w:r>
          </w:p>
        </w:tc>
      </w:tr>
      <w:tr w:rsidR="00BC570A" w14:paraId="73D8D5FF" w14:textId="77777777" w:rsidTr="35689DF1">
        <w:tc>
          <w:tcPr>
            <w:tcW w:w="568" w:type="dxa"/>
            <w:vMerge/>
            <w:textDirection w:val="btLr"/>
            <w:vAlign w:val="center"/>
          </w:tcPr>
          <w:p w14:paraId="568C698B" w14:textId="77777777" w:rsidR="00BC570A" w:rsidRDefault="00BC570A" w:rsidP="00BC570A">
            <w:pPr>
              <w:pStyle w:val="Textosinformato1"/>
              <w:snapToGrid w:val="0"/>
              <w:spacing w:before="120" w:after="120"/>
              <w:jc w:val="both"/>
              <w:rPr>
                <w:rFonts w:ascii="Calibri" w:hAnsi="Calibri" w:cs="Arial"/>
                <w:sz w:val="24"/>
                <w:szCs w:val="24"/>
                <w:lang w:eastAsia="es-ES"/>
              </w:rPr>
            </w:pPr>
          </w:p>
        </w:tc>
        <w:tc>
          <w:tcPr>
            <w:tcW w:w="8080"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36AA02C" w14:textId="120D0DC2" w:rsidR="00BC570A" w:rsidRDefault="35689DF1" w:rsidP="00BC570A">
            <w:pPr>
              <w:pStyle w:val="Textosinformato1"/>
              <w:spacing w:before="120" w:after="120"/>
              <w:rPr>
                <w:rFonts w:ascii="Calibri" w:hAnsi="Calibri" w:cs="Arial"/>
                <w:sz w:val="24"/>
                <w:szCs w:val="24"/>
                <w:lang w:eastAsia="es-ES"/>
              </w:rPr>
            </w:pPr>
            <w:r w:rsidRPr="35689DF1">
              <w:rPr>
                <w:rFonts w:ascii="Calibri" w:hAnsi="Calibri" w:cs="Arial"/>
                <w:b/>
                <w:bCs/>
                <w:sz w:val="24"/>
                <w:szCs w:val="24"/>
                <w:lang w:eastAsia="es-ES"/>
              </w:rPr>
              <w:t xml:space="preserve">Unidad 9: </w:t>
            </w:r>
            <w:r w:rsidRPr="35689DF1">
              <w:rPr>
                <w:rFonts w:ascii="Calibri" w:hAnsi="Calibri" w:cs="Arial"/>
                <w:sz w:val="24"/>
                <w:szCs w:val="24"/>
                <w:lang w:eastAsia="es-ES"/>
              </w:rPr>
              <w:t>Y cantó el mirlo</w:t>
            </w:r>
          </w:p>
        </w:tc>
        <w:tc>
          <w:tcPr>
            <w:tcW w:w="1134" w:type="dxa"/>
            <w:shd w:val="clear" w:color="auto" w:fill="auto"/>
          </w:tcPr>
          <w:p w14:paraId="51641038" w14:textId="77777777" w:rsidR="00BC570A" w:rsidRPr="003A0E04" w:rsidRDefault="00BC570A" w:rsidP="00BC570A">
            <w:pPr>
              <w:pStyle w:val="Textosinformato1"/>
              <w:spacing w:before="120" w:after="120"/>
              <w:jc w:val="center"/>
              <w:rPr>
                <w:rFonts w:ascii="Calibri" w:hAnsi="Calibri" w:cs="Arial"/>
                <w:sz w:val="24"/>
                <w:szCs w:val="24"/>
                <w:lang w:eastAsia="es-ES"/>
              </w:rPr>
            </w:pPr>
            <w:r w:rsidRPr="2279CCD7">
              <w:rPr>
                <w:rFonts w:ascii="Calibri" w:hAnsi="Calibri" w:cs="Arial"/>
                <w:sz w:val="24"/>
                <w:szCs w:val="24"/>
                <w:lang w:eastAsia="es-ES"/>
              </w:rPr>
              <w:t>24</w:t>
            </w:r>
          </w:p>
        </w:tc>
      </w:tr>
    </w:tbl>
    <w:p w14:paraId="1A939487" w14:textId="77777777" w:rsidR="00FA1D90" w:rsidRDefault="00FA1D90">
      <w:pPr>
        <w:spacing w:after="120" w:line="288" w:lineRule="auto"/>
      </w:pPr>
    </w:p>
    <w:p w14:paraId="6AA258D8" w14:textId="77777777" w:rsidR="00FA1D90" w:rsidRDefault="00FA1D90">
      <w:pPr>
        <w:spacing w:after="120" w:line="288" w:lineRule="auto"/>
      </w:pPr>
    </w:p>
    <w:p w14:paraId="6FFBD3EC" w14:textId="77777777" w:rsidR="00FA1D90" w:rsidRDefault="00FA1D90">
      <w:pPr>
        <w:sectPr w:rsidR="00FA1D90">
          <w:headerReference w:type="default" r:id="rId19"/>
          <w:footerReference w:type="default" r:id="rId20"/>
          <w:pgSz w:w="11906" w:h="16838"/>
          <w:pgMar w:top="1440" w:right="1274" w:bottom="1440" w:left="1077" w:header="708" w:footer="708" w:gutter="0"/>
          <w:cols w:space="720"/>
          <w:docGrid w:linePitch="360"/>
        </w:sectPr>
      </w:pPr>
    </w:p>
    <w:p w14:paraId="2E06340A" w14:textId="77777777" w:rsidR="00FA1D90" w:rsidRDefault="00FA1D90">
      <w:pPr>
        <w:pStyle w:val="PROGRAMACIN-Epgrafe"/>
        <w:jc w:val="both"/>
      </w:pPr>
      <w:bookmarkStart w:id="23" w:name="_Hlk102726330"/>
      <w:r>
        <w:lastRenderedPageBreak/>
        <w:t xml:space="preserve">2. </w:t>
      </w:r>
      <w:r w:rsidR="00CD4661">
        <w:t>PROGRAMACIÓN POR UNIDADES</w:t>
      </w:r>
      <w:bookmarkEnd w:id="23"/>
    </w:p>
    <w:p w14:paraId="3C06B26B" w14:textId="3F185DFA" w:rsidR="00380F29" w:rsidRPr="00380F29" w:rsidRDefault="35689DF1" w:rsidP="2279CCD7">
      <w:pPr>
        <w:tabs>
          <w:tab w:val="left" w:pos="8505"/>
        </w:tabs>
        <w:suppressAutoHyphens w:val="0"/>
        <w:spacing w:after="120" w:line="312" w:lineRule="auto"/>
        <w:jc w:val="both"/>
        <w:rPr>
          <w:rFonts w:cs="UniversLTStd"/>
          <w:sz w:val="24"/>
          <w:szCs w:val="24"/>
          <w:lang w:eastAsia="en-US"/>
        </w:rPr>
      </w:pPr>
      <w:r w:rsidRPr="35689DF1">
        <w:rPr>
          <w:rFonts w:cs="UniversLTStd"/>
          <w:sz w:val="24"/>
          <w:szCs w:val="24"/>
          <w:lang w:eastAsia="en-US"/>
        </w:rPr>
        <w:t xml:space="preserve">El libro </w:t>
      </w:r>
      <w:r w:rsidRPr="35689DF1">
        <w:rPr>
          <w:b/>
          <w:bCs/>
          <w:i/>
          <w:iCs/>
        </w:rPr>
        <w:t>(Diversificación: Ámbito Lingüístico y Social II - 4.</w:t>
      </w:r>
      <w:r w:rsidRPr="35689DF1">
        <w:rPr>
          <w:rFonts w:cs="Calibri"/>
          <w:b/>
          <w:bCs/>
          <w:i/>
          <w:iCs/>
        </w:rPr>
        <w:t>°</w:t>
      </w:r>
      <w:r w:rsidRPr="35689DF1">
        <w:rPr>
          <w:b/>
          <w:bCs/>
          <w:i/>
          <w:iCs/>
        </w:rPr>
        <w:t xml:space="preserve"> ESO) </w:t>
      </w:r>
      <w:r w:rsidRPr="35689DF1">
        <w:rPr>
          <w:rFonts w:cs="UniversLTStd"/>
          <w:sz w:val="24"/>
          <w:szCs w:val="24"/>
          <w:lang w:eastAsia="en-US"/>
        </w:rPr>
        <w:t>se estructura en las siguientes unidades didácticas:</w:t>
      </w:r>
    </w:p>
    <w:p w14:paraId="5CB30F50" w14:textId="50F342F3" w:rsidR="00380F29" w:rsidRPr="00380F29" w:rsidRDefault="35689DF1" w:rsidP="35689DF1">
      <w:pPr>
        <w:keepNext/>
        <w:pBdr>
          <w:bottom w:val="single" w:sz="4" w:space="1" w:color="0070C0"/>
        </w:pBdr>
        <w:suppressAutoHyphens w:val="0"/>
        <w:spacing w:before="240" w:after="240" w:line="240" w:lineRule="auto"/>
        <w:ind w:right="68"/>
        <w:jc w:val="both"/>
        <w:outlineLvl w:val="2"/>
        <w:rPr>
          <w:rFonts w:cs="Arial"/>
          <w:b/>
          <w:bCs/>
          <w:sz w:val="24"/>
          <w:szCs w:val="24"/>
          <w:highlight w:val="cyan"/>
          <w:lang w:eastAsia="es-ES"/>
        </w:rPr>
      </w:pPr>
      <w:bookmarkStart w:id="24" w:name="_Toc513897270"/>
      <w:r w:rsidRPr="35689DF1">
        <w:rPr>
          <w:b/>
          <w:bCs/>
          <w:sz w:val="24"/>
          <w:szCs w:val="24"/>
          <w:lang w:eastAsia="en-US"/>
        </w:rPr>
        <w:t xml:space="preserve">UNIDAD DIDÁCTICA 1. </w:t>
      </w:r>
      <w:bookmarkEnd w:id="24"/>
      <w:r w:rsidRPr="35689DF1">
        <w:rPr>
          <w:rFonts w:cs="Arial"/>
          <w:b/>
          <w:bCs/>
          <w:sz w:val="24"/>
          <w:szCs w:val="24"/>
          <w:lang w:eastAsia="es-ES"/>
        </w:rPr>
        <w:t>Escribiré quinientas veces</w:t>
      </w:r>
    </w:p>
    <w:p w14:paraId="374826E6" w14:textId="77777777" w:rsidR="00380F29" w:rsidRPr="00380F29" w:rsidRDefault="2279CCD7" w:rsidP="21DCE315">
      <w:pPr>
        <w:shd w:val="clear" w:color="auto" w:fill="8DB3E2"/>
        <w:suppressAutoHyphens w:val="0"/>
        <w:ind w:left="216" w:right="66" w:hanging="216"/>
        <w:jc w:val="both"/>
        <w:rPr>
          <w:b/>
          <w:bCs/>
          <w:color w:val="FFFFFF"/>
          <w:sz w:val="24"/>
          <w:szCs w:val="24"/>
          <w:highlight w:val="cyan"/>
          <w:lang w:eastAsia="en-US"/>
        </w:rPr>
      </w:pPr>
      <w:r w:rsidRPr="2279CCD7">
        <w:rPr>
          <w:b/>
          <w:bCs/>
          <w:color w:val="FFFFFF" w:themeColor="background1"/>
          <w:sz w:val="24"/>
          <w:szCs w:val="24"/>
          <w:lang w:eastAsia="en-US"/>
        </w:rPr>
        <w:t>OBJETIVOS</w:t>
      </w:r>
    </w:p>
    <w:p w14:paraId="5D689CF9" w14:textId="77777777" w:rsidR="2279CCD7" w:rsidRPr="00E012E3" w:rsidRDefault="2279CCD7" w:rsidP="00E012E3">
      <w:pPr>
        <w:spacing w:after="120" w:line="288" w:lineRule="auto"/>
        <w:jc w:val="both"/>
        <w:rPr>
          <w:sz w:val="24"/>
          <w:szCs w:val="24"/>
        </w:rPr>
      </w:pPr>
      <w:r w:rsidRPr="00E012E3">
        <w:rPr>
          <w:sz w:val="24"/>
          <w:szCs w:val="24"/>
        </w:rPr>
        <w:t>Al finalizar esta unidad el alumnado debe ser capaz de:</w:t>
      </w:r>
    </w:p>
    <w:p w14:paraId="3DCF3F8D" w14:textId="77777777" w:rsidR="2279CCD7" w:rsidRPr="00E012E3" w:rsidRDefault="00FA7163" w:rsidP="003D5ACA">
      <w:pPr>
        <w:pStyle w:val="Prrafodelista"/>
        <w:numPr>
          <w:ilvl w:val="0"/>
          <w:numId w:val="29"/>
        </w:numPr>
        <w:spacing w:after="120" w:line="288" w:lineRule="auto"/>
        <w:contextualSpacing w:val="0"/>
        <w:jc w:val="both"/>
        <w:rPr>
          <w:rFonts w:cs="Calibri"/>
          <w:sz w:val="24"/>
          <w:szCs w:val="24"/>
        </w:rPr>
      </w:pPr>
      <w:r>
        <w:rPr>
          <w:rFonts w:cs="Calibri"/>
          <w:sz w:val="24"/>
          <w:szCs w:val="24"/>
        </w:rPr>
        <w:t>Conocer la situación lingüística de</w:t>
      </w:r>
      <w:r w:rsidR="001C4DED">
        <w:rPr>
          <w:rFonts w:cs="Calibri"/>
          <w:sz w:val="24"/>
          <w:szCs w:val="24"/>
        </w:rPr>
        <w:t xml:space="preserve"> </w:t>
      </w:r>
      <w:r w:rsidR="2279CCD7" w:rsidRPr="00E012E3">
        <w:rPr>
          <w:rFonts w:cs="Calibri"/>
          <w:sz w:val="24"/>
          <w:szCs w:val="24"/>
        </w:rPr>
        <w:t>España.</w:t>
      </w:r>
    </w:p>
    <w:p w14:paraId="3E31D929" w14:textId="77777777" w:rsidR="2279CCD7" w:rsidRPr="00E012E3" w:rsidRDefault="003C7868" w:rsidP="003D5ACA">
      <w:pPr>
        <w:pStyle w:val="Prrafodelista"/>
        <w:numPr>
          <w:ilvl w:val="0"/>
          <w:numId w:val="29"/>
        </w:numPr>
        <w:spacing w:after="120" w:line="288" w:lineRule="auto"/>
        <w:contextualSpacing w:val="0"/>
        <w:jc w:val="both"/>
        <w:rPr>
          <w:rFonts w:cs="Calibri"/>
          <w:sz w:val="24"/>
          <w:szCs w:val="24"/>
        </w:rPr>
      </w:pPr>
      <w:r>
        <w:rPr>
          <w:rFonts w:cs="Calibri"/>
          <w:sz w:val="24"/>
          <w:szCs w:val="24"/>
        </w:rPr>
        <w:t>Reconocer l</w:t>
      </w:r>
      <w:r w:rsidR="00611B64">
        <w:rPr>
          <w:rFonts w:cs="Calibri"/>
          <w:sz w:val="24"/>
          <w:szCs w:val="24"/>
        </w:rPr>
        <w:t>o</w:t>
      </w:r>
      <w:r>
        <w:rPr>
          <w:rFonts w:cs="Calibri"/>
          <w:sz w:val="24"/>
          <w:szCs w:val="24"/>
        </w:rPr>
        <w:t>s distintos tipos</w:t>
      </w:r>
      <w:r w:rsidR="00842900">
        <w:rPr>
          <w:rFonts w:cs="Calibri"/>
          <w:sz w:val="24"/>
          <w:szCs w:val="24"/>
        </w:rPr>
        <w:t xml:space="preserve"> de variedades de las lenguas. </w:t>
      </w:r>
    </w:p>
    <w:p w14:paraId="5EBF038A" w14:textId="77777777" w:rsidR="2279CCD7" w:rsidRPr="00E012E3" w:rsidRDefault="2279CCD7" w:rsidP="003D5ACA">
      <w:pPr>
        <w:pStyle w:val="Prrafodelista"/>
        <w:numPr>
          <w:ilvl w:val="0"/>
          <w:numId w:val="29"/>
        </w:numPr>
        <w:spacing w:after="120" w:line="288" w:lineRule="auto"/>
        <w:contextualSpacing w:val="0"/>
        <w:jc w:val="both"/>
        <w:rPr>
          <w:rFonts w:cs="Calibri"/>
          <w:sz w:val="24"/>
          <w:szCs w:val="24"/>
        </w:rPr>
      </w:pPr>
      <w:r w:rsidRPr="00E012E3">
        <w:rPr>
          <w:rFonts w:cs="Calibri"/>
          <w:sz w:val="24"/>
          <w:szCs w:val="24"/>
        </w:rPr>
        <w:t>Diferenciar los rasgos propios de las variedades dialectales y los relativos a los sociolectos y los registros.</w:t>
      </w:r>
    </w:p>
    <w:p w14:paraId="5FC9E6D7" w14:textId="10469F27" w:rsidR="2279CCD7" w:rsidRPr="00E012E3" w:rsidRDefault="002D19A0" w:rsidP="003D5ACA">
      <w:pPr>
        <w:pStyle w:val="Prrafodelista"/>
        <w:numPr>
          <w:ilvl w:val="0"/>
          <w:numId w:val="29"/>
        </w:numPr>
        <w:spacing w:after="120" w:line="288" w:lineRule="auto"/>
        <w:contextualSpacing w:val="0"/>
        <w:jc w:val="both"/>
        <w:rPr>
          <w:rFonts w:cs="Calibri"/>
          <w:sz w:val="24"/>
          <w:szCs w:val="24"/>
        </w:rPr>
      </w:pPr>
      <w:r>
        <w:rPr>
          <w:rFonts w:cs="Calibri"/>
          <w:sz w:val="24"/>
          <w:szCs w:val="24"/>
        </w:rPr>
        <w:t xml:space="preserve">Redactar un </w:t>
      </w:r>
      <w:r w:rsidRPr="00AC6BCE">
        <w:rPr>
          <w:rFonts w:cs="Calibri"/>
          <w:i/>
          <w:iCs/>
          <w:sz w:val="24"/>
          <w:szCs w:val="24"/>
        </w:rPr>
        <w:t>curr</w:t>
      </w:r>
      <w:r w:rsidR="00AC6BCE" w:rsidRPr="00AC6BCE">
        <w:rPr>
          <w:rFonts w:cs="Calibri"/>
          <w:i/>
          <w:iCs/>
          <w:sz w:val="24"/>
          <w:szCs w:val="24"/>
        </w:rPr>
        <w:t>i</w:t>
      </w:r>
      <w:r w:rsidRPr="00AC6BCE">
        <w:rPr>
          <w:rFonts w:cs="Calibri"/>
          <w:i/>
          <w:iCs/>
          <w:sz w:val="24"/>
          <w:szCs w:val="24"/>
        </w:rPr>
        <w:t xml:space="preserve">culum vitae. </w:t>
      </w:r>
    </w:p>
    <w:p w14:paraId="5B681E7F" w14:textId="77777777" w:rsidR="2279CCD7" w:rsidRPr="00FA7163" w:rsidRDefault="2279CCD7" w:rsidP="00FA7163">
      <w:pPr>
        <w:pStyle w:val="Prrafodelista"/>
        <w:numPr>
          <w:ilvl w:val="0"/>
          <w:numId w:val="29"/>
        </w:numPr>
        <w:spacing w:after="120" w:line="288" w:lineRule="auto"/>
        <w:contextualSpacing w:val="0"/>
        <w:jc w:val="both"/>
        <w:rPr>
          <w:rFonts w:cs="Calibri"/>
          <w:sz w:val="24"/>
          <w:szCs w:val="24"/>
        </w:rPr>
      </w:pPr>
      <w:r w:rsidRPr="00E012E3">
        <w:rPr>
          <w:rFonts w:cs="Calibri"/>
          <w:sz w:val="24"/>
          <w:szCs w:val="24"/>
        </w:rPr>
        <w:t>Reconocer los derechos lingüísticos y su expresión en leyes y declaraciones institucionales.</w:t>
      </w:r>
    </w:p>
    <w:p w14:paraId="02B94D1F" w14:textId="77777777" w:rsidR="2279CCD7" w:rsidRPr="00E012E3" w:rsidRDefault="2279CCD7" w:rsidP="003D5ACA">
      <w:pPr>
        <w:pStyle w:val="Prrafodelista"/>
        <w:numPr>
          <w:ilvl w:val="0"/>
          <w:numId w:val="29"/>
        </w:numPr>
        <w:spacing w:after="120" w:line="288" w:lineRule="auto"/>
        <w:contextualSpacing w:val="0"/>
        <w:jc w:val="both"/>
        <w:rPr>
          <w:rFonts w:cs="Calibri"/>
          <w:sz w:val="24"/>
          <w:szCs w:val="24"/>
        </w:rPr>
      </w:pPr>
      <w:r w:rsidRPr="00E012E3">
        <w:rPr>
          <w:rFonts w:cs="Calibri"/>
          <w:sz w:val="24"/>
          <w:szCs w:val="24"/>
        </w:rPr>
        <w:t>Comprender el sentido global del texto y</w:t>
      </w:r>
      <w:r w:rsidR="00FA7163">
        <w:rPr>
          <w:rFonts w:cs="Calibri"/>
          <w:sz w:val="24"/>
          <w:szCs w:val="24"/>
        </w:rPr>
        <w:t xml:space="preserve"> relación entre sus partes utilizando los distintos tipos de lectura</w:t>
      </w:r>
      <w:r w:rsidRPr="00E012E3">
        <w:rPr>
          <w:rFonts w:cs="Calibri"/>
          <w:sz w:val="24"/>
          <w:szCs w:val="24"/>
        </w:rPr>
        <w:t xml:space="preserve">. </w:t>
      </w:r>
    </w:p>
    <w:p w14:paraId="2FB29431" w14:textId="77777777" w:rsidR="2279CCD7" w:rsidRPr="00E012E3" w:rsidRDefault="2279CCD7" w:rsidP="003D5ACA">
      <w:pPr>
        <w:pStyle w:val="Prrafodelista"/>
        <w:numPr>
          <w:ilvl w:val="0"/>
          <w:numId w:val="29"/>
        </w:numPr>
        <w:spacing w:after="120" w:line="288" w:lineRule="auto"/>
        <w:contextualSpacing w:val="0"/>
        <w:jc w:val="both"/>
        <w:rPr>
          <w:rFonts w:cs="Calibri"/>
          <w:sz w:val="24"/>
          <w:szCs w:val="24"/>
        </w:rPr>
      </w:pPr>
      <w:r w:rsidRPr="00E012E3">
        <w:rPr>
          <w:rFonts w:cs="Calibri"/>
          <w:sz w:val="24"/>
          <w:szCs w:val="24"/>
        </w:rPr>
        <w:t xml:space="preserve">Participar en interacciones orales de carácter informal. </w:t>
      </w:r>
    </w:p>
    <w:p w14:paraId="539B1662" w14:textId="77777777" w:rsidR="2279CCD7" w:rsidRDefault="2279CCD7" w:rsidP="003D5ACA">
      <w:pPr>
        <w:pStyle w:val="Prrafodelista"/>
        <w:numPr>
          <w:ilvl w:val="0"/>
          <w:numId w:val="29"/>
        </w:numPr>
        <w:spacing w:after="120" w:line="288" w:lineRule="auto"/>
        <w:contextualSpacing w:val="0"/>
        <w:jc w:val="both"/>
        <w:rPr>
          <w:rFonts w:cs="Calibri"/>
          <w:sz w:val="24"/>
          <w:szCs w:val="24"/>
        </w:rPr>
      </w:pPr>
      <w:r w:rsidRPr="00E012E3">
        <w:rPr>
          <w:rFonts w:cs="Calibri"/>
          <w:sz w:val="24"/>
          <w:szCs w:val="24"/>
        </w:rPr>
        <w:t xml:space="preserve">Interpretar la información que aporta la entrada de un diccionario. </w:t>
      </w:r>
    </w:p>
    <w:p w14:paraId="5157A7BA" w14:textId="77777777" w:rsidR="002D19A0" w:rsidRPr="00E012E3" w:rsidRDefault="002D19A0" w:rsidP="003D5ACA">
      <w:pPr>
        <w:pStyle w:val="Prrafodelista"/>
        <w:numPr>
          <w:ilvl w:val="0"/>
          <w:numId w:val="29"/>
        </w:numPr>
        <w:spacing w:after="120" w:line="288" w:lineRule="auto"/>
        <w:contextualSpacing w:val="0"/>
        <w:jc w:val="both"/>
        <w:rPr>
          <w:rFonts w:cs="Calibri"/>
          <w:sz w:val="24"/>
          <w:szCs w:val="24"/>
        </w:rPr>
      </w:pPr>
      <w:r>
        <w:rPr>
          <w:rFonts w:cs="Calibri"/>
          <w:sz w:val="24"/>
          <w:szCs w:val="24"/>
        </w:rPr>
        <w:t xml:space="preserve">Reconocer y respetar las convenciones ortográficas. </w:t>
      </w:r>
    </w:p>
    <w:p w14:paraId="25DDFDAF" w14:textId="77777777" w:rsidR="2279CCD7" w:rsidRPr="00513910" w:rsidRDefault="2279CCD7" w:rsidP="003D5ACA">
      <w:pPr>
        <w:pStyle w:val="Prrafodelista"/>
        <w:numPr>
          <w:ilvl w:val="0"/>
          <w:numId w:val="29"/>
        </w:numPr>
        <w:spacing w:after="120" w:line="288" w:lineRule="auto"/>
        <w:contextualSpacing w:val="0"/>
        <w:jc w:val="both"/>
        <w:rPr>
          <w:rFonts w:cs="Calibri"/>
          <w:sz w:val="24"/>
          <w:szCs w:val="24"/>
        </w:rPr>
      </w:pPr>
      <w:r w:rsidRPr="00513910">
        <w:rPr>
          <w:rFonts w:cs="Calibri"/>
          <w:sz w:val="24"/>
          <w:szCs w:val="24"/>
        </w:rPr>
        <w:t xml:space="preserve">Reconocer los rasgos de la narrativa </w:t>
      </w:r>
      <w:r w:rsidR="009E2173" w:rsidRPr="00513910">
        <w:rPr>
          <w:rFonts w:cs="Calibri"/>
          <w:sz w:val="24"/>
          <w:szCs w:val="24"/>
        </w:rPr>
        <w:t>del Neoclasicismo y del Romanticismo</w:t>
      </w:r>
      <w:r w:rsidRPr="00513910">
        <w:rPr>
          <w:rFonts w:cs="Calibri"/>
          <w:sz w:val="24"/>
          <w:szCs w:val="24"/>
        </w:rPr>
        <w:t>.</w:t>
      </w:r>
    </w:p>
    <w:p w14:paraId="218E0022" w14:textId="77777777" w:rsidR="2279CCD7" w:rsidRPr="00513910" w:rsidRDefault="2279CCD7" w:rsidP="003D5ACA">
      <w:pPr>
        <w:pStyle w:val="Prrafodelista"/>
        <w:numPr>
          <w:ilvl w:val="0"/>
          <w:numId w:val="29"/>
        </w:numPr>
        <w:spacing w:after="120" w:line="288" w:lineRule="auto"/>
        <w:contextualSpacing w:val="0"/>
        <w:jc w:val="both"/>
        <w:rPr>
          <w:rFonts w:cs="Calibri"/>
          <w:sz w:val="24"/>
          <w:szCs w:val="24"/>
        </w:rPr>
      </w:pPr>
      <w:r w:rsidRPr="00513910">
        <w:rPr>
          <w:rFonts w:cs="Calibri"/>
          <w:sz w:val="24"/>
          <w:szCs w:val="24"/>
        </w:rPr>
        <w:t>Reconocer el valor cultural de los textos literarios.</w:t>
      </w:r>
    </w:p>
    <w:p w14:paraId="256E9BB1" w14:textId="77777777" w:rsidR="2279CCD7" w:rsidRPr="00513910" w:rsidRDefault="2279CCD7" w:rsidP="003D5ACA">
      <w:pPr>
        <w:pStyle w:val="Prrafodelista"/>
        <w:numPr>
          <w:ilvl w:val="0"/>
          <w:numId w:val="29"/>
        </w:numPr>
        <w:spacing w:after="120" w:line="288" w:lineRule="auto"/>
        <w:contextualSpacing w:val="0"/>
        <w:jc w:val="both"/>
        <w:rPr>
          <w:rFonts w:cs="Calibri"/>
          <w:sz w:val="24"/>
          <w:szCs w:val="24"/>
        </w:rPr>
      </w:pPr>
      <w:r w:rsidRPr="00513910">
        <w:rPr>
          <w:rFonts w:cs="Calibri"/>
          <w:sz w:val="24"/>
          <w:szCs w:val="24"/>
        </w:rPr>
        <w:t>Desarrollar la sensibilidad hacia la creación literaria a partir de actividades creativas, tomando como modelo los textos trabajados</w:t>
      </w:r>
      <w:r w:rsidR="009E2173" w:rsidRPr="00513910">
        <w:rPr>
          <w:rFonts w:cs="Calibri"/>
          <w:sz w:val="24"/>
          <w:szCs w:val="24"/>
        </w:rPr>
        <w:t>.</w:t>
      </w:r>
    </w:p>
    <w:p w14:paraId="477C236D" w14:textId="77777777" w:rsidR="2279CCD7" w:rsidRPr="00E012E3" w:rsidRDefault="2279CCD7" w:rsidP="003D5ACA">
      <w:pPr>
        <w:pStyle w:val="Prrafodelista"/>
        <w:numPr>
          <w:ilvl w:val="0"/>
          <w:numId w:val="29"/>
        </w:numPr>
        <w:spacing w:after="120" w:line="288" w:lineRule="auto"/>
        <w:contextualSpacing w:val="0"/>
        <w:rPr>
          <w:rFonts w:cs="Calibri"/>
          <w:sz w:val="24"/>
          <w:szCs w:val="24"/>
        </w:rPr>
      </w:pPr>
      <w:r w:rsidRPr="00E012E3">
        <w:rPr>
          <w:rFonts w:cs="Calibri"/>
          <w:sz w:val="24"/>
          <w:szCs w:val="24"/>
        </w:rPr>
        <w:lastRenderedPageBreak/>
        <w:t>Desarrollar y consolidar hábitos de disciplina, estudio y trabajo individual y en equipo, como condición necesaria para una realización eficaz de las tareas del aprendizaje y como medio de desenvolvimiento personal.</w:t>
      </w:r>
    </w:p>
    <w:p w14:paraId="72A81227" w14:textId="77777777" w:rsidR="2279CCD7" w:rsidRPr="00E012E3" w:rsidRDefault="2279CCD7" w:rsidP="003D5ACA">
      <w:pPr>
        <w:pStyle w:val="Prrafodelista"/>
        <w:numPr>
          <w:ilvl w:val="0"/>
          <w:numId w:val="29"/>
        </w:numPr>
        <w:spacing w:after="120" w:line="288" w:lineRule="auto"/>
        <w:contextualSpacing w:val="0"/>
        <w:rPr>
          <w:rFonts w:cs="Calibri"/>
          <w:sz w:val="24"/>
          <w:szCs w:val="24"/>
        </w:rPr>
      </w:pPr>
      <w:r w:rsidRPr="00E012E3">
        <w:rPr>
          <w:rFonts w:cs="Calibri"/>
          <w:sz w:val="24"/>
          <w:szCs w:val="24"/>
        </w:rPr>
        <w:t>Desarrollar destrezas básicas: utilización de las fuentes de información. Adquirir una preparación básica en el campo de las tecnologías de la información y la comunicación.</w:t>
      </w:r>
    </w:p>
    <w:p w14:paraId="30EBEEB2" w14:textId="77777777" w:rsidR="2279CCD7" w:rsidRPr="00A71541" w:rsidRDefault="2279CCD7" w:rsidP="003D5ACA">
      <w:pPr>
        <w:pStyle w:val="Prrafodelista"/>
        <w:numPr>
          <w:ilvl w:val="0"/>
          <w:numId w:val="29"/>
        </w:numPr>
        <w:spacing w:after="120" w:line="288" w:lineRule="auto"/>
        <w:contextualSpacing w:val="0"/>
        <w:jc w:val="both"/>
        <w:rPr>
          <w:rFonts w:cs="Calibri"/>
          <w:sz w:val="24"/>
          <w:szCs w:val="24"/>
        </w:rPr>
      </w:pPr>
      <w:r w:rsidRPr="00A71541">
        <w:rPr>
          <w:rFonts w:cs="Calibri"/>
          <w:sz w:val="24"/>
          <w:szCs w:val="24"/>
        </w:rPr>
        <w:t>Explicar y argumentar la interpretación de las obras leídas a partir del análisis de las relaciones internas de sus elementos constitutivos.</w:t>
      </w:r>
    </w:p>
    <w:p w14:paraId="0E8849E4" w14:textId="40B30F55" w:rsidR="00D42C7C" w:rsidRPr="00AC6BCE" w:rsidRDefault="5D983CB5" w:rsidP="5D983CB5">
      <w:pPr>
        <w:pStyle w:val="Prrafodelista"/>
        <w:numPr>
          <w:ilvl w:val="0"/>
          <w:numId w:val="29"/>
        </w:numPr>
        <w:spacing w:after="120" w:line="288" w:lineRule="auto"/>
        <w:jc w:val="both"/>
      </w:pPr>
      <w:r w:rsidRPr="00AC6BCE">
        <w:rPr>
          <w:rFonts w:cs="Calibri"/>
          <w:sz w:val="24"/>
          <w:szCs w:val="24"/>
        </w:rPr>
        <w:t>Crear textos personales o colectivos con intención literaria y conciencia de estilo.</w:t>
      </w:r>
    </w:p>
    <w:p w14:paraId="405D3E9D" w14:textId="6A0A9EB9" w:rsidR="00D42C7C" w:rsidRPr="00625567" w:rsidRDefault="55DCB35F" w:rsidP="55DCB35F">
      <w:pPr>
        <w:pStyle w:val="Prrafodelista"/>
        <w:numPr>
          <w:ilvl w:val="0"/>
          <w:numId w:val="29"/>
        </w:numPr>
        <w:spacing w:after="120" w:line="288" w:lineRule="auto"/>
        <w:jc w:val="both"/>
      </w:pPr>
      <w:r w:rsidRPr="55DCB35F">
        <w:rPr>
          <w:rFonts w:cs="Calibri"/>
          <w:sz w:val="24"/>
          <w:szCs w:val="24"/>
        </w:rPr>
        <w:t>Aprender a elaborar gráficos de distintos tipos (lineales, de sectores…) utilizando una hoja de cálculo.</w:t>
      </w:r>
    </w:p>
    <w:p w14:paraId="5437DCFC"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Reconocer el mundo que habitamos (actual), un mundo globalizado. Saber discriminar los aspectos positivos y negativos de esta globalización.</w:t>
      </w:r>
    </w:p>
    <w:p w14:paraId="7E25821D"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Comprender el alcance de las crisis económicas sufridas en nuestro siglo: la gran recesión de 2008, la pandemia de COVID-19, etc.</w:t>
      </w:r>
    </w:p>
    <w:p w14:paraId="7FFD992D"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Explicar los procesos migratorios en los que participa el ser humano.</w:t>
      </w:r>
    </w:p>
    <w:p w14:paraId="3EEA6349"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Conocer las condiciones en las que se desplazan muchas personas migrantes.</w:t>
      </w:r>
    </w:p>
    <w:p w14:paraId="40EFBED0"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 xml:space="preserve">Analizar las razones que empujan al ser humano a iniciar una migración. </w:t>
      </w:r>
    </w:p>
    <w:p w14:paraId="4877FC7E"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 xml:space="preserve">Diferenciar algunas situaciones especiales dentro de las migraciones: refugiados, apátridas… </w:t>
      </w:r>
    </w:p>
    <w:p w14:paraId="3E1E39D3" w14:textId="77777777" w:rsidR="00D42C7C" w:rsidRPr="00625567" w:rsidRDefault="55DCB35F" w:rsidP="55DCB35F">
      <w:pPr>
        <w:pStyle w:val="Prrafodelista"/>
        <w:numPr>
          <w:ilvl w:val="0"/>
          <w:numId w:val="29"/>
        </w:numPr>
        <w:spacing w:after="120" w:line="288" w:lineRule="auto"/>
        <w:jc w:val="both"/>
        <w:rPr>
          <w:rFonts w:cs="Calibri"/>
          <w:sz w:val="24"/>
          <w:szCs w:val="24"/>
        </w:rPr>
      </w:pPr>
      <w:r w:rsidRPr="55DCB35F">
        <w:rPr>
          <w:rFonts w:cs="Calibri"/>
          <w:sz w:val="24"/>
          <w:szCs w:val="24"/>
        </w:rPr>
        <w:t>Reconocer los organismos de la ONU para la protección de los refugiados.</w:t>
      </w:r>
    </w:p>
    <w:p w14:paraId="1F5B5373" w14:textId="77777777" w:rsidR="00AC6BCE" w:rsidRDefault="55DCB35F" w:rsidP="00AC6BCE">
      <w:pPr>
        <w:pStyle w:val="Prrafodelista"/>
        <w:numPr>
          <w:ilvl w:val="0"/>
          <w:numId w:val="29"/>
        </w:numPr>
        <w:spacing w:after="120" w:line="288" w:lineRule="auto"/>
        <w:jc w:val="both"/>
        <w:rPr>
          <w:rFonts w:cs="Calibri"/>
          <w:sz w:val="24"/>
          <w:szCs w:val="24"/>
        </w:rPr>
      </w:pPr>
      <w:r w:rsidRPr="00AC6BCE">
        <w:rPr>
          <w:rFonts w:cs="Calibri"/>
          <w:sz w:val="24"/>
          <w:szCs w:val="24"/>
        </w:rPr>
        <w:t>Entender e interpretar la pluralidad en nuestro mundo: política, cultural, social, ideológica, etc.</w:t>
      </w:r>
    </w:p>
    <w:p w14:paraId="19BE0EAA" w14:textId="47A1A59D" w:rsidR="00380F29" w:rsidRPr="00AC6BCE" w:rsidRDefault="55DCB35F" w:rsidP="00AC6BCE">
      <w:pPr>
        <w:pStyle w:val="Prrafodelista"/>
        <w:numPr>
          <w:ilvl w:val="0"/>
          <w:numId w:val="29"/>
        </w:numPr>
        <w:spacing w:after="120" w:line="288" w:lineRule="auto"/>
        <w:jc w:val="both"/>
        <w:rPr>
          <w:rFonts w:cs="Calibri"/>
          <w:sz w:val="24"/>
          <w:szCs w:val="24"/>
        </w:rPr>
      </w:pPr>
      <w:r w:rsidRPr="00AC6BCE">
        <w:rPr>
          <w:rFonts w:cs="Calibri"/>
          <w:sz w:val="24"/>
          <w:szCs w:val="24"/>
        </w:rPr>
        <w:t>Generar una mentalidad respetuosa hacia la diversidad de nuestro mundo, evitando aspectos negativos como la discriminación de las personas. (Estos últimos objetivos, además de pertenecer a la unidad temática 1, también están presentes de manera muy especial en el proyecto del primer trimestre).</w:t>
      </w:r>
      <w:r w:rsidR="5D983CB5" w:rsidRPr="00AC6BCE">
        <w:rPr>
          <w:rFonts w:cs="UniversLTStd"/>
          <w:sz w:val="24"/>
          <w:szCs w:val="24"/>
          <w:highlight w:val="cyan"/>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1E0" w:firstRow="1" w:lastRow="1" w:firstColumn="1" w:lastColumn="1" w:noHBand="0" w:noVBand="0"/>
      </w:tblPr>
      <w:tblGrid>
        <w:gridCol w:w="2972"/>
        <w:gridCol w:w="3544"/>
        <w:gridCol w:w="4252"/>
        <w:gridCol w:w="1276"/>
        <w:gridCol w:w="1904"/>
      </w:tblGrid>
      <w:tr w:rsidR="35689DF1" w14:paraId="635D2C72" w14:textId="77777777" w:rsidTr="00970C75">
        <w:trPr>
          <w:trHeight w:val="300"/>
        </w:trPr>
        <w:tc>
          <w:tcPr>
            <w:tcW w:w="2972" w:type="dxa"/>
            <w:shd w:val="clear" w:color="auto" w:fill="4472C4" w:themeFill="accent1"/>
            <w:vAlign w:val="center"/>
          </w:tcPr>
          <w:p w14:paraId="59317DA3" w14:textId="4A6595A9" w:rsidR="35689DF1" w:rsidRDefault="35689DF1" w:rsidP="000C1C11">
            <w:pPr>
              <w:spacing w:line="240" w:lineRule="auto"/>
              <w:jc w:val="center"/>
              <w:rPr>
                <w:rFonts w:ascii="Lucida Sans" w:eastAsia="Lucida Sans" w:hAnsi="Lucida Sans" w:cs="Lucida Sans"/>
                <w:b/>
                <w:bCs/>
                <w:color w:val="FFFFFF" w:themeColor="background1"/>
                <w:sz w:val="21"/>
                <w:szCs w:val="21"/>
              </w:rPr>
            </w:pPr>
          </w:p>
        </w:tc>
        <w:tc>
          <w:tcPr>
            <w:tcW w:w="7796" w:type="dxa"/>
            <w:gridSpan w:val="2"/>
            <w:shd w:val="clear" w:color="auto" w:fill="4472C4" w:themeFill="accent1"/>
            <w:vAlign w:val="center"/>
          </w:tcPr>
          <w:p w14:paraId="20637868" w14:textId="39F8B6D6" w:rsidR="35689DF1" w:rsidRDefault="55DCB35F" w:rsidP="000C1C1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Unidad didáctica 1. Escribiré quinientas veces</w:t>
            </w:r>
          </w:p>
        </w:tc>
        <w:tc>
          <w:tcPr>
            <w:tcW w:w="3180" w:type="dxa"/>
            <w:gridSpan w:val="2"/>
            <w:shd w:val="clear" w:color="auto" w:fill="4472C4" w:themeFill="accent1"/>
            <w:vAlign w:val="center"/>
          </w:tcPr>
          <w:p w14:paraId="29AA5CF9" w14:textId="406BC126" w:rsidR="35689DF1" w:rsidRDefault="55DCB35F" w:rsidP="000C1C1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25 horas </w:t>
            </w:r>
            <w:r w:rsidRPr="55DCB35F">
              <w:rPr>
                <w:rFonts w:ascii="Lucida Sans" w:eastAsia="Lucida Sans" w:hAnsi="Lucida Sans" w:cs="Lucida Sans"/>
                <w:b/>
                <w:bCs/>
                <w:color w:val="FFFFFF" w:themeColor="background1"/>
                <w:sz w:val="16"/>
                <w:szCs w:val="16"/>
              </w:rPr>
              <w:t>(Lengua, Literatura y Sociales)</w:t>
            </w:r>
          </w:p>
        </w:tc>
      </w:tr>
      <w:tr w:rsidR="35689DF1" w14:paraId="5418BDAD" w14:textId="77777777" w:rsidTr="00970C75">
        <w:trPr>
          <w:trHeight w:val="300"/>
        </w:trPr>
        <w:tc>
          <w:tcPr>
            <w:tcW w:w="2972" w:type="dxa"/>
            <w:shd w:val="clear" w:color="auto" w:fill="D9E2F3" w:themeFill="accent1" w:themeFillTint="33"/>
            <w:vAlign w:val="center"/>
          </w:tcPr>
          <w:p w14:paraId="0E5364CF" w14:textId="0BCF00EB" w:rsidR="35689DF1" w:rsidRDefault="55DCB35F" w:rsidP="000C1C1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3544" w:type="dxa"/>
            <w:shd w:val="clear" w:color="auto" w:fill="D9E2F3" w:themeFill="accent1" w:themeFillTint="33"/>
            <w:vAlign w:val="center"/>
          </w:tcPr>
          <w:p w14:paraId="0D2B66E1"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5C2CDEC6" w14:textId="496D16CF" w:rsidR="35689DF1" w:rsidRDefault="55DCB35F" w:rsidP="000C1C1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4252" w:type="dxa"/>
            <w:shd w:val="clear" w:color="auto" w:fill="D9E2F3" w:themeFill="accent1" w:themeFillTint="33"/>
            <w:vAlign w:val="center"/>
          </w:tcPr>
          <w:p w14:paraId="0CD26E24"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76" w:type="dxa"/>
            <w:shd w:val="clear" w:color="auto" w:fill="D9E2F3" w:themeFill="accent1" w:themeFillTint="33"/>
            <w:vAlign w:val="center"/>
          </w:tcPr>
          <w:p w14:paraId="52046880"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904" w:type="dxa"/>
            <w:shd w:val="clear" w:color="auto" w:fill="D9E2F3" w:themeFill="accent1" w:themeFillTint="33"/>
            <w:vAlign w:val="center"/>
          </w:tcPr>
          <w:p w14:paraId="79466561" w14:textId="77777777" w:rsidR="35689DF1" w:rsidRDefault="55DCB35F" w:rsidP="000C1C1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5D983CB5" w:rsidRPr="00825DF8" w14:paraId="6A3AE9D5" w14:textId="77777777" w:rsidTr="00970C75">
        <w:trPr>
          <w:trHeight w:val="992"/>
        </w:trPr>
        <w:tc>
          <w:tcPr>
            <w:tcW w:w="2972" w:type="dxa"/>
            <w:vMerge w:val="restart"/>
          </w:tcPr>
          <w:p w14:paraId="10047A22" w14:textId="4C03DC08" w:rsidR="5D983CB5"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w:t>
            </w:r>
          </w:p>
          <w:p w14:paraId="0CD22314" w14:textId="3A27D2D1" w:rsidR="5D983CB5"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plurilingüismo.</w:t>
            </w:r>
          </w:p>
          <w:p w14:paraId="34E6CB8D" w14:textId="56433E42"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ALS.2.A.1. Análisis de la propia biografía lingüística, del centro y</w:t>
            </w:r>
          </w:p>
          <w:p w14:paraId="384C9542" w14:textId="1033FBEA"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de la localidad. La lengua extranjera como medio de</w:t>
            </w:r>
          </w:p>
          <w:p w14:paraId="260A2105" w14:textId="7E3F062F"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comunicación interpersonal, fuente de información y</w:t>
            </w:r>
          </w:p>
          <w:p w14:paraId="6AA12618" w14:textId="13A3899E"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herramienta de participación social y de enriquecimiento</w:t>
            </w:r>
          </w:p>
          <w:p w14:paraId="1DA5C445" w14:textId="30260354"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personal. Interés por la realización de intercambios</w:t>
            </w:r>
          </w:p>
          <w:p w14:paraId="19CC4E74" w14:textId="4B58F695"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comunicativos con hablantes de lengua extranjera. Los</w:t>
            </w:r>
          </w:p>
          <w:p w14:paraId="41064903" w14:textId="1BD9B77F"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fundamentos geoestratégicos desde la segunda mitad del siglo</w:t>
            </w:r>
          </w:p>
          <w:p w14:paraId="3640A9AF" w14:textId="604DBC1B"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XX hasta la actualidad, la política de bloques, los conflictos de</w:t>
            </w:r>
          </w:p>
          <w:p w14:paraId="022BA8C0" w14:textId="61A5482D"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descolonización y el nuevo orden mundial. El papel de los</w:t>
            </w:r>
          </w:p>
          <w:p w14:paraId="7EDE47A4" w14:textId="4A20B307"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organismos internacionales.</w:t>
            </w:r>
          </w:p>
          <w:p w14:paraId="01118208" w14:textId="74BCA65F"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ALS.2.A.2. Desarrollo sociohistórico de las lenguas de España. Comparación y diferencias de los rasgos dialectales del español</w:t>
            </w:r>
          </w:p>
          <w:p w14:paraId="2FFE0244" w14:textId="121ECB70"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(fónicos, gramaticales y léxicos) atendiendo a la modalidad</w:t>
            </w:r>
          </w:p>
          <w:p w14:paraId="0A436C51" w14:textId="4584F88A"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lingüística andaluza y las relativas a los sociolectos y registros. España y Andalucía ante la modernidad.</w:t>
            </w:r>
          </w:p>
          <w:p w14:paraId="4FD99E0D" w14:textId="71EA3934"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Fundamentos del proceso de transformación de la España</w:t>
            </w:r>
          </w:p>
          <w:p w14:paraId="4453AD1E" w14:textId="1CC4286B"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contemporánea y explicación de los aspectos políticos,</w:t>
            </w:r>
          </w:p>
          <w:p w14:paraId="3DE98B72" w14:textId="5BA789AA"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económicos, sociales y culturales en la formación de una</w:t>
            </w:r>
          </w:p>
          <w:p w14:paraId="5FA9E258" w14:textId="46DD1A0D"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identidad multicultural compartida. Patrones culturales,</w:t>
            </w:r>
          </w:p>
          <w:p w14:paraId="12679548" w14:textId="3B026CF2"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sociales y lingüísticos de la lengua extranjera relativos a la vida cotidiana, condiciones de vida y relaciones interpersonales.</w:t>
            </w:r>
          </w:p>
          <w:p w14:paraId="348BE368" w14:textId="785F7961"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ALS.2.A.3. Desarrollo de la reflexión interlingüística. Prejuicios y estereotipos lingüísticos. Contactos entre lenguas: bilingüismo,</w:t>
            </w:r>
          </w:p>
          <w:p w14:paraId="5ED855D4" w14:textId="073F7AA5"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préstamos, interferencias. Diglosia lingüística y dialectal.</w:t>
            </w:r>
          </w:p>
          <w:p w14:paraId="09C0DEF7" w14:textId="4C25C9BD"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Estrategias de uso común para entender y apreciar la diversidad</w:t>
            </w:r>
          </w:p>
          <w:p w14:paraId="76634BBF" w14:textId="33D9E300"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lingüística, así como la detección y actuación ante usos</w:t>
            </w:r>
          </w:p>
          <w:p w14:paraId="7F6AF38F" w14:textId="3038212B"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discriminatorios del lenguaje verbal y no verbal por motivos de</w:t>
            </w:r>
          </w:p>
          <w:p w14:paraId="7FB6DA8A" w14:textId="78D9AB97"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género u origen. El nacimiento de nuevas expresiones artísticas</w:t>
            </w:r>
          </w:p>
          <w:p w14:paraId="75B5F37B" w14:textId="1475D5F1"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y culturales contemporáneas y su relación con las artes clásicas.</w:t>
            </w:r>
          </w:p>
          <w:p w14:paraId="6FA38E7D" w14:textId="091FA4D0"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La diversidad cultural en el mundo actual. Respeto y</w:t>
            </w:r>
          </w:p>
          <w:p w14:paraId="0E3B4A60" w14:textId="426DA0B2"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conservación del patrimonio material e inmaterial.</w:t>
            </w:r>
          </w:p>
          <w:p w14:paraId="0AFBE1EA" w14:textId="325B4258"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ALS.2.A.4. Los derechos lingüísticos y su expresión en leyes y declaraciones institucionales. Convenciones sociales de uso común; lenguaje no verbal, cortesía lingüística, cultura, actitudes, costumbres, valores propios de los países donde se habla la lengua extranjera. Las transformaciones </w:t>
            </w:r>
            <w:r w:rsidRPr="55DCB35F">
              <w:rPr>
                <w:rFonts w:ascii="Lucida Sans" w:eastAsia="Lucida Sans" w:hAnsi="Lucida Sans" w:cs="Lucida Sans"/>
                <w:sz w:val="16"/>
                <w:szCs w:val="16"/>
              </w:rPr>
              <w:lastRenderedPageBreak/>
              <w:t>científicas y tecnológicas. Dimensión ética de la ciencia y la tecnología. Cambios culturales y movimientos sociales. Los medios de comunicación y las redes sociales.</w:t>
            </w:r>
          </w:p>
          <w:p w14:paraId="3991E2F0" w14:textId="0ECE9A07"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w:t>
            </w:r>
          </w:p>
          <w:p w14:paraId="74DAA75E" w14:textId="3727B1A3"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conversaciones de uso común en ambas lenguas. Estrategias y</w:t>
            </w:r>
          </w:p>
          <w:p w14:paraId="4122D7B2" w14:textId="6767E75B"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herramientas básicas de autoevaluación y coevaluación,</w:t>
            </w:r>
          </w:p>
          <w:p w14:paraId="4DB2C76A" w14:textId="75AF8616"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analógicas y digitales, individuales y cooperativas.</w:t>
            </w:r>
          </w:p>
          <w:p w14:paraId="5EDB6677" w14:textId="73E2C136"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2A97C603" w14:textId="09B5F2D8"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lingüísticas básicas y significados asociados</w:t>
            </w:r>
          </w:p>
          <w:p w14:paraId="36A35C2C" w14:textId="00FC5CE6"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 dichas unidades tales como expresión de la entidad y sus</w:t>
            </w:r>
          </w:p>
          <w:p w14:paraId="636942F5" w14:textId="04B31673"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propiedades, cantidad y cualidad, el espacio, el tiempo, la afirmación, negación, interrogación y exclamación.</w:t>
            </w:r>
          </w:p>
          <w:p w14:paraId="4D7B5EAA" w14:textId="3E9BF796"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w:t>
            </w:r>
          </w:p>
          <w:p w14:paraId="79688B9D" w14:textId="7E46288C"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entonación de uso común y significados e intenciones</w:t>
            </w:r>
          </w:p>
          <w:p w14:paraId="0F49C764" w14:textId="2F664E31" w:rsidR="5D983CB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comunicativas asociadas a dichos patrones.</w:t>
            </w:r>
          </w:p>
          <w:p w14:paraId="5F2C4CF5" w14:textId="77777777" w:rsidR="00114B94" w:rsidRPr="00114B94" w:rsidRDefault="00114B94" w:rsidP="55DCB35F">
            <w:pPr>
              <w:spacing w:after="20" w:line="240" w:lineRule="auto"/>
              <w:ind w:left="57" w:right="57"/>
              <w:rPr>
                <w:rFonts w:ascii="Lucida Sans" w:eastAsia="Lucida Sans" w:hAnsi="Lucida Sans" w:cs="Lucida Sans"/>
                <w:sz w:val="16"/>
                <w:szCs w:val="16"/>
              </w:rPr>
            </w:pPr>
          </w:p>
          <w:p w14:paraId="7EEEDD32" w14:textId="77777777" w:rsidR="5D983CB5" w:rsidRDefault="55DCB35F" w:rsidP="55DCB35F">
            <w:pPr>
              <w:spacing w:after="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47B688C8" w14:textId="7E408BCA"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w:t>
            </w:r>
          </w:p>
          <w:p w14:paraId="40AA3A1F"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intención comunicativa, canal y elementos no verbales. Su</w:t>
            </w:r>
          </w:p>
          <w:p w14:paraId="5D848C74"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importancia en ambas lenguas.</w:t>
            </w:r>
          </w:p>
          <w:p w14:paraId="410D2C23"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w:t>
            </w:r>
          </w:p>
          <w:p w14:paraId="31630711"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Secuencias básicas (especialmente exposición y</w:t>
            </w:r>
          </w:p>
          <w:p w14:paraId="3F12F489"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argumentación). Géneros discursivos propios del ámbito</w:t>
            </w:r>
          </w:p>
          <w:p w14:paraId="553C120C"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personal: la conversación, con especial atención a la</w:t>
            </w:r>
          </w:p>
          <w:p w14:paraId="7C8D2DDF"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discrepancia, la queja, la orden y la reprobación. Géneros</w:t>
            </w:r>
          </w:p>
          <w:p w14:paraId="4F25CA35"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discursivos propios del ámbito educativo. Géneros discursivos</w:t>
            </w:r>
          </w:p>
          <w:p w14:paraId="77CB3961"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propios del ámbito social. Géneros discursivos propios del</w:t>
            </w:r>
          </w:p>
          <w:p w14:paraId="4A652E2E" w14:textId="77777777" w:rsidR="005E14B3"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ámbito profesional.</w:t>
            </w:r>
          </w:p>
          <w:p w14:paraId="26A982F0" w14:textId="77777777" w:rsidR="005E14B3" w:rsidRPr="005E14B3" w:rsidRDefault="55DCB35F" w:rsidP="55DCB35F">
            <w:pPr>
              <w:spacing w:after="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5010FE10"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w:t>
            </w:r>
          </w:p>
          <w:p w14:paraId="36EF9397"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formal en ambas lenguas. Turno de palabra, cooperación</w:t>
            </w:r>
          </w:p>
          <w:p w14:paraId="1FFDD14A"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conversacional, escucha activa, asertividad y resolución</w:t>
            </w:r>
          </w:p>
          <w:p w14:paraId="6752B7A8"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dialogada de conflictos.</w:t>
            </w:r>
          </w:p>
          <w:p w14:paraId="1864050B"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w:t>
            </w:r>
          </w:p>
          <w:p w14:paraId="50223184"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del texto y relación entre sus partes, selección y retención de la</w:t>
            </w:r>
          </w:p>
          <w:p w14:paraId="7BC70B05" w14:textId="7E5B3B35"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información relevante. La intención del emisor. Detección de usos discriminatorios del lenguaje verbal y no verbal. Valoración de la forma y el contenido del texto.</w:t>
            </w:r>
          </w:p>
          <w:p w14:paraId="1DFEBF2C"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w:t>
            </w:r>
          </w:p>
          <w:p w14:paraId="50F8B44E"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Planificación y búsqueda de información, textualización y</w:t>
            </w:r>
          </w:p>
          <w:p w14:paraId="7029EC73"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revisión. Adecuación a la audiencia y a los tiempos de</w:t>
            </w:r>
          </w:p>
          <w:p w14:paraId="1360E8FF"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exposición. Elementos no verbales. Rasgos discursivos y</w:t>
            </w:r>
          </w:p>
          <w:p w14:paraId="07D743CD" w14:textId="4ABDD2E8"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w:t>
            </w:r>
          </w:p>
          <w:p w14:paraId="48C46F5A" w14:textId="422D4D9B" w:rsid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veracidad de las fuentes consultadas y los contenidos utilizados.</w:t>
            </w:r>
          </w:p>
          <w:p w14:paraId="0920AFAE" w14:textId="302F873F" w:rsidR="5D983CB5" w:rsidRDefault="55DCB35F" w:rsidP="55DCB35F">
            <w:pPr>
              <w:spacing w:after="0" w:line="240" w:lineRule="auto"/>
              <w:ind w:left="57" w:right="57"/>
            </w:pPr>
            <w:r w:rsidRPr="55DCB35F">
              <w:rPr>
                <w:rFonts w:ascii="Lucida Sans" w:eastAsia="Lucida Sans" w:hAnsi="Lucida Sans" w:cs="Lucida Sans"/>
                <w:sz w:val="16"/>
                <w:szCs w:val="16"/>
              </w:rPr>
              <w:lastRenderedPageBreak/>
              <w:t>ALS.2. B.3.4. Comprensión lectora en ambas lenguas. Sentido</w:t>
            </w:r>
            <w:r>
              <w:t xml:space="preserve"> </w:t>
            </w:r>
            <w:r w:rsidRPr="55DCB35F">
              <w:rPr>
                <w:rFonts w:ascii="Lucida Sans" w:eastAsia="Lucida Sans" w:hAnsi="Lucida Sans" w:cs="Lucida Sans"/>
                <w:sz w:val="16"/>
                <w:szCs w:val="16"/>
              </w:rPr>
              <w:t>global de textos y relación entre sus partes. La intención del</w:t>
            </w:r>
            <w:r>
              <w:t xml:space="preserve"> </w:t>
            </w:r>
            <w:r w:rsidRPr="55DCB35F">
              <w:rPr>
                <w:rFonts w:ascii="Lucida Sans" w:eastAsia="Lucida Sans" w:hAnsi="Lucida Sans" w:cs="Lucida Sans"/>
                <w:sz w:val="16"/>
                <w:szCs w:val="16"/>
              </w:rPr>
              <w:t>emisor. Estrategias básicas del ámbito lingüístico y social:</w:t>
            </w:r>
            <w:r>
              <w:t xml:space="preserve"> </w:t>
            </w:r>
            <w:r w:rsidRPr="55DCB35F">
              <w:rPr>
                <w:rFonts w:ascii="Lucida Sans" w:eastAsia="Lucida Sans" w:hAnsi="Lucida Sans" w:cs="Lucida Sans"/>
                <w:sz w:val="16"/>
                <w:szCs w:val="16"/>
              </w:rPr>
              <w:t>análisis de textos, interpretación de mapas, esquemas, síntesis y</w:t>
            </w:r>
            <w:r w:rsidRPr="55DCB35F">
              <w:rPr>
                <w:rFonts w:ascii="Lucida Sans" w:eastAsia="Lucida Sans" w:hAnsi="Lucida Sans" w:cs="Lucida Sans"/>
                <w:b/>
                <w:bCs/>
                <w:sz w:val="16"/>
                <w:szCs w:val="16"/>
              </w:rPr>
              <w:t xml:space="preserve"> </w:t>
            </w:r>
            <w:r w:rsidRPr="55DCB35F">
              <w:rPr>
                <w:rFonts w:ascii="Lucida Sans" w:eastAsia="Lucida Sans" w:hAnsi="Lucida Sans" w:cs="Lucida Sans"/>
                <w:sz w:val="16"/>
                <w:szCs w:val="16"/>
              </w:rPr>
              <w:t>gráficos</w:t>
            </w:r>
            <w:r w:rsidRPr="55DCB35F">
              <w:rPr>
                <w:rFonts w:ascii="Lucida Sans" w:eastAsia="Lucida Sans" w:hAnsi="Lucida Sans" w:cs="Lucida Sans"/>
                <w:b/>
                <w:bCs/>
                <w:sz w:val="16"/>
                <w:szCs w:val="16"/>
              </w:rPr>
              <w:t>.</w:t>
            </w:r>
            <w:r w:rsidRPr="55DCB35F">
              <w:rPr>
                <w:rFonts w:ascii="Lucida Sans" w:eastAsia="Lucida Sans" w:hAnsi="Lucida Sans" w:cs="Lucida Sans"/>
                <w:sz w:val="16"/>
                <w:szCs w:val="16"/>
              </w:rPr>
              <w:t xml:space="preserve"> Valoración de la forma y el contenido del texto.</w:t>
            </w:r>
          </w:p>
          <w:p w14:paraId="577B0E3B" w14:textId="77777777" w:rsidR="5D983CB5"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 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 Estrategias básicas del ámbito lingüístico y social: elaboración de mapas, esquemas, síntesis, representación de gráficos e imágenes a través de medios digitales accesibles.</w:t>
            </w:r>
          </w:p>
          <w:p w14:paraId="447FA689" w14:textId="77777777" w:rsidR="5D983CB5"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 B.3.6. Alfabetización informacional: búsqueda y selección de información y elaboración del conocimiento. Utilización de plataformas virtuales para la realización de proyectos escolares. 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62B46A02" w14:textId="77777777"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ALS.2.B.3.7. Reconocimiento y uso discursivo de los elementos</w:t>
            </w:r>
          </w:p>
          <w:p w14:paraId="2C19A1F7" w14:textId="7C18DBE3"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lingu</w:t>
            </w:r>
            <w:r w:rsidRPr="55DCB35F">
              <w:rPr>
                <w:rFonts w:ascii="Arial" w:eastAsia="Lucida Sans" w:hAnsi="Arial" w:cs="Arial"/>
                <w:sz w:val="16"/>
                <w:szCs w:val="16"/>
              </w:rPr>
              <w:t>̈</w:t>
            </w:r>
            <w:r w:rsidRPr="55DCB35F">
              <w:rPr>
                <w:rFonts w:ascii="Lucida Sans" w:eastAsia="Lucida Sans" w:hAnsi="Lucida Sans" w:cs="Lucida Sans"/>
                <w:sz w:val="16"/>
                <w:szCs w:val="16"/>
              </w:rPr>
              <w:t>ísticos en las lenguas. Expresión de la subjetividad en textos de carácter expositivo y argumentativo. Identificación y uso de las variaciones de las formas deícticas. Fórmulas de confianza y cortesía en relación con la situación de comunicación. Recursos lingu</w:t>
            </w:r>
            <w:r w:rsidRPr="55DCB35F">
              <w:rPr>
                <w:rFonts w:ascii="Arial" w:eastAsia="Lucida Sans" w:hAnsi="Arial" w:cs="Arial"/>
                <w:sz w:val="16"/>
                <w:szCs w:val="16"/>
              </w:rPr>
              <w:t>̈</w:t>
            </w:r>
            <w:r w:rsidRPr="55DCB35F">
              <w:rPr>
                <w:rFonts w:ascii="Lucida Sans" w:eastAsia="Lucida Sans" w:hAnsi="Lucida Sans" w:cs="Lucida Sans"/>
                <w:sz w:val="16"/>
                <w:szCs w:val="16"/>
              </w:rPr>
              <w:t>ísticos para adecuar el registro a la situación de comunicación. Procedimientos explicativos básicos.</w:t>
            </w:r>
          </w:p>
          <w:p w14:paraId="09B7B681" w14:textId="7FA7C1DC" w:rsidR="005E14B3" w:rsidRPr="005E14B3"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lingüística, ortográfica y gramatical. Uso de</w:t>
            </w:r>
          </w:p>
          <w:p w14:paraId="5725350F" w14:textId="69B2A00E" w:rsidR="1F7DEF5F"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73C7E098" w14:textId="77777777" w:rsidR="005E14B3" w:rsidRDefault="005E14B3" w:rsidP="55DCB35F">
            <w:pPr>
              <w:spacing w:after="0" w:line="240" w:lineRule="auto"/>
              <w:ind w:left="57" w:right="57"/>
              <w:rPr>
                <w:rFonts w:ascii="Lucida Sans" w:eastAsia="Lucida Sans" w:hAnsi="Lucida Sans" w:cs="Lucida Sans"/>
                <w:sz w:val="16"/>
                <w:szCs w:val="16"/>
              </w:rPr>
            </w:pPr>
          </w:p>
          <w:p w14:paraId="0DF4061B" w14:textId="6A54720A" w:rsidR="005E14B3"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2A167C6D" w14:textId="77777777" w:rsidR="005E14B3"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p>
          <w:p w14:paraId="174D0751" w14:textId="65C3B78B" w:rsidR="005E14B3" w:rsidRPr="00114B94" w:rsidRDefault="55DCB35F" w:rsidP="55DCB35F">
            <w:pPr>
              <w:spacing w:after="20" w:line="240" w:lineRule="auto"/>
              <w:ind w:left="57" w:right="57"/>
            </w:pP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5E8660C1" w14:textId="0560D143" w:rsidR="005E14B3" w:rsidRPr="00114B94"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3A63332D" w14:textId="77777777" w:rsidR="005E14B3" w:rsidRDefault="005E14B3" w:rsidP="55DCB35F">
            <w:pPr>
              <w:spacing w:after="0" w:line="240" w:lineRule="auto"/>
              <w:ind w:left="57" w:right="57"/>
              <w:rPr>
                <w:rFonts w:ascii="Lucida Sans" w:eastAsia="Lucida Sans" w:hAnsi="Lucida Sans" w:cs="Lucida Sans"/>
                <w:sz w:val="16"/>
                <w:szCs w:val="16"/>
              </w:rPr>
            </w:pPr>
          </w:p>
          <w:p w14:paraId="4EBED7FB" w14:textId="1BF89858" w:rsidR="1F7DEF5F"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45224DA2" w14:textId="062611EE"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w:t>
            </w:r>
          </w:p>
          <w:p w14:paraId="64FD665F" w14:textId="6B976773"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unidades básicas según los diferentes niveles: el sonido y</w:t>
            </w:r>
          </w:p>
          <w:p w14:paraId="7603161E" w14:textId="418ADA47"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sistema de escritura, las palabras (forma y significado) y su organización en el discurso (orden de las palabras, componentes de las oraciones o conexiones entre los significados), a partir de</w:t>
            </w:r>
          </w:p>
          <w:p w14:paraId="5E2AFC5A" w14:textId="68481C30"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la comparación entre la lengua castellana y la lengua extranjera.</w:t>
            </w:r>
          </w:p>
          <w:p w14:paraId="5B8D3548" w14:textId="0160F303"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259E7367" w14:textId="50AFF6B1"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w:t>
            </w:r>
          </w:p>
          <w:p w14:paraId="7D4C8417" w14:textId="34A53910"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manuales de gramática p ara obtener una terminología</w:t>
            </w:r>
          </w:p>
          <w:p w14:paraId="1AC43191" w14:textId="7F5763BF" w:rsidR="1F7DEF5F" w:rsidRPr="00114B94"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gramatical básica en lengua castellana y lengua extranjera.</w:t>
            </w:r>
          </w:p>
          <w:p w14:paraId="259A4F54" w14:textId="77777777" w:rsidR="5D983CB5" w:rsidRDefault="5D983CB5" w:rsidP="55DCB35F">
            <w:pPr>
              <w:spacing w:after="0" w:line="240" w:lineRule="auto"/>
              <w:ind w:left="57" w:right="57"/>
              <w:rPr>
                <w:rFonts w:ascii="Lucida Sans" w:eastAsia="Lucida Sans" w:hAnsi="Lucida Sans" w:cs="Lucida Sans"/>
                <w:b/>
                <w:bCs/>
                <w:sz w:val="16"/>
                <w:szCs w:val="16"/>
              </w:rPr>
            </w:pPr>
          </w:p>
          <w:p w14:paraId="716E7F1E" w14:textId="77777777" w:rsidR="5D983CB5" w:rsidRDefault="55DCB35F" w:rsidP="55DCB35F">
            <w:pPr>
              <w:spacing w:after="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5C5B50E4" w14:textId="77777777" w:rsidR="5D983CB5" w:rsidRPr="00114B94" w:rsidRDefault="55DCB35F" w:rsidP="55DCB35F">
            <w:pPr>
              <w:spacing w:after="0" w:line="240" w:lineRule="auto"/>
              <w:ind w:left="57" w:right="57"/>
            </w:pPr>
            <w:r w:rsidRPr="55DCB35F">
              <w:rPr>
                <w:rFonts w:ascii="Lucida Sans" w:eastAsia="Lucida Sans" w:hAnsi="Lucida Sans" w:cs="Lucida Sans"/>
                <w:sz w:val="16"/>
                <w:szCs w:val="16"/>
              </w:rPr>
              <w:t>ALS.2. 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4FC2DC97" w14:textId="77777777" w:rsidR="5D983CB5" w:rsidRPr="00114B94" w:rsidRDefault="55DCB35F" w:rsidP="55DCB35F">
            <w:pPr>
              <w:spacing w:after="0" w:line="240" w:lineRule="auto"/>
              <w:ind w:left="57" w:right="57"/>
            </w:pPr>
            <w:r w:rsidRPr="55DCB35F">
              <w:rPr>
                <w:rFonts w:ascii="Lucida Sans" w:eastAsia="Lucida Sans" w:hAnsi="Lucida Sans" w:cs="Lucida Sans"/>
                <w:sz w:val="16"/>
                <w:szCs w:val="16"/>
              </w:rPr>
              <w:t>ALS.2. E.2. Emergencia climática y sostenibilidad. Relación entre factores naturales y antrópicos en la Tierra. Globalización, movimientos migratorios e interculturalidad. Los avances tecnológicos y la conciencia ecosocial. Conflictos ideológicos y étnico-culturales.</w:t>
            </w:r>
          </w:p>
          <w:p w14:paraId="08C92C1E" w14:textId="77777777" w:rsidR="5D983CB5" w:rsidRPr="00114B94" w:rsidRDefault="55DCB35F" w:rsidP="55DCB35F">
            <w:pPr>
              <w:spacing w:after="0" w:line="240" w:lineRule="auto"/>
              <w:ind w:left="57" w:right="57"/>
            </w:pPr>
            <w:r w:rsidRPr="55DCB35F">
              <w:rPr>
                <w:rFonts w:ascii="Lucida Sans" w:eastAsia="Lucida Sans" w:hAnsi="Lucida Sans" w:cs="Lucida Sans"/>
                <w:sz w:val="16"/>
                <w:szCs w:val="16"/>
              </w:rPr>
              <w:lastRenderedPageBreak/>
              <w:t>ALS.2. E.3. Sociedad de la información. Búsqueda, tratamiento de la información, uso de datos en entornos digitales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0513F251" w14:textId="77777777" w:rsidR="5D983CB5" w:rsidRPr="00114B94" w:rsidRDefault="55DCB35F" w:rsidP="55DCB35F">
            <w:pPr>
              <w:spacing w:after="0" w:line="240" w:lineRule="auto"/>
              <w:ind w:left="57" w:right="57"/>
            </w:pPr>
            <w:r w:rsidRPr="55DCB35F">
              <w:rPr>
                <w:rFonts w:ascii="Lucida Sans" w:eastAsia="Lucida Sans" w:hAnsi="Lucida Sans" w:cs="Lucida Sans"/>
                <w:sz w:val="16"/>
                <w:szCs w:val="16"/>
              </w:rPr>
              <w:t>ALS.2. E.4. Objetivos de Desarrollo Sostenible. La visión de los dilemas del mundo actual, punto de partida para el</w:t>
            </w:r>
          </w:p>
          <w:p w14:paraId="322909D9" w14:textId="77777777" w:rsidR="5D983CB5" w:rsidRPr="00114B94"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pensamiento crítico y el desarrollo de juicios propios.</w:t>
            </w:r>
          </w:p>
          <w:p w14:paraId="2BFDA77F" w14:textId="77777777" w:rsidR="5D983CB5" w:rsidRDefault="5D983CB5" w:rsidP="55DCB35F">
            <w:pPr>
              <w:spacing w:after="0" w:line="240" w:lineRule="auto"/>
              <w:ind w:left="57" w:right="57"/>
            </w:pPr>
          </w:p>
          <w:p w14:paraId="2E7C989A" w14:textId="77777777" w:rsidR="5D983CB5" w:rsidRDefault="55DCB35F" w:rsidP="55DCB35F">
            <w:pPr>
              <w:spacing w:after="0" w:line="240" w:lineRule="auto"/>
              <w:ind w:left="57" w:right="57"/>
              <w:rPr>
                <w:b/>
                <w:bCs/>
              </w:rPr>
            </w:pPr>
            <w:r w:rsidRPr="55DCB35F">
              <w:rPr>
                <w:rFonts w:ascii="Lucida Sans" w:eastAsia="Lucida Sans" w:hAnsi="Lucida Sans" w:cs="Lucida Sans"/>
                <w:b/>
                <w:bCs/>
                <w:sz w:val="16"/>
                <w:szCs w:val="16"/>
              </w:rPr>
              <w:t>G. Compromiso cívico.</w:t>
            </w:r>
          </w:p>
          <w:p w14:paraId="6B93907D" w14:textId="77777777" w:rsidR="5D983CB5" w:rsidRPr="00114B94" w:rsidRDefault="55DCB35F" w:rsidP="55DCB35F">
            <w:pPr>
              <w:spacing w:after="0" w:line="240" w:lineRule="auto"/>
              <w:ind w:left="57" w:right="57"/>
            </w:pPr>
            <w:r w:rsidRPr="55DCB35F">
              <w:rPr>
                <w:rFonts w:ascii="Lucida Sans" w:eastAsia="Lucida Sans" w:hAnsi="Lucida Sans" w:cs="Lucida Sans"/>
                <w:sz w:val="16"/>
                <w:szCs w:val="16"/>
              </w:rPr>
              <w:t>ALS.2. G.1. Dignidad humana y derechos universales. Declaración Universal de los Derechos Humanos. Diversidad social y multiculturalidad. Integración y cohesión social.</w:t>
            </w:r>
          </w:p>
          <w:p w14:paraId="158ABA9A" w14:textId="569A964A" w:rsidR="5D983CB5" w:rsidRDefault="55DCB35F" w:rsidP="55DCB35F">
            <w:pPr>
              <w:spacing w:after="0" w:line="240" w:lineRule="auto"/>
              <w:ind w:left="57" w:right="57"/>
            </w:pPr>
            <w:r w:rsidRPr="55DCB35F">
              <w:rPr>
                <w:rFonts w:ascii="Lucida Sans" w:eastAsia="Lucida Sans" w:hAnsi="Lucida Sans" w:cs="Lucida Sans"/>
                <w:sz w:val="16"/>
                <w:szCs w:val="16"/>
              </w:rPr>
              <w:t>ALS.2. G.2.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r w:rsidRPr="55DCB35F">
              <w:rPr>
                <w:rFonts w:ascii="Lucida Sans" w:eastAsia="Lucida Sans" w:hAnsi="Lucida Sans" w:cs="Lucida Sans"/>
                <w:b/>
                <w:bCs/>
                <w:sz w:val="16"/>
                <w:szCs w:val="16"/>
              </w:rPr>
              <w:t xml:space="preserve">. </w:t>
            </w:r>
          </w:p>
        </w:tc>
        <w:tc>
          <w:tcPr>
            <w:tcW w:w="3544" w:type="dxa"/>
            <w:vMerge w:val="restart"/>
          </w:tcPr>
          <w:p w14:paraId="61E0E573" w14:textId="77777777" w:rsidR="00AC6BCE" w:rsidRDefault="55DCB35F" w:rsidP="55DCB35F">
            <w:pPr>
              <w:spacing w:after="20" w:line="240" w:lineRule="auto"/>
              <w:ind w:left="57" w:right="57"/>
              <w:rPr>
                <w:rFonts w:ascii="Lucida Sans" w:eastAsia="Lucida Sans" w:hAnsi="Lucida Sans" w:cs="Lucida Sans"/>
                <w:sz w:val="16"/>
                <w:szCs w:val="16"/>
                <w:lang w:eastAsia="es-ES"/>
              </w:rPr>
            </w:pPr>
            <w:r w:rsidRPr="55DCB35F">
              <w:rPr>
                <w:rFonts w:ascii="Lucida Sans" w:eastAsia="Lucida Sans" w:hAnsi="Lucida Sans" w:cs="Lucida Sans"/>
                <w:sz w:val="16"/>
                <w:szCs w:val="16"/>
                <w:lang w:eastAsia="es-ES"/>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0216547E" w14:textId="0D9D2D56" w:rsidR="1F7DEF5F" w:rsidRPr="00AC6BCE" w:rsidRDefault="55DCB35F" w:rsidP="55DCB35F">
            <w:pPr>
              <w:spacing w:after="20" w:line="240" w:lineRule="auto"/>
              <w:ind w:left="57" w:right="57"/>
              <w:rPr>
                <w:rFonts w:ascii="Lucida Sans" w:eastAsia="Lucida Sans" w:hAnsi="Lucida Sans" w:cs="Lucida Sans"/>
                <w:b/>
                <w:bCs/>
                <w:sz w:val="16"/>
                <w:szCs w:val="16"/>
                <w:lang w:val="en-US" w:eastAsia="es-ES"/>
              </w:rPr>
            </w:pPr>
            <w:r w:rsidRPr="00AC6BCE">
              <w:rPr>
                <w:rFonts w:ascii="Lucida Sans" w:eastAsia="Lucida Sans" w:hAnsi="Lucida Sans" w:cs="Lucida Sans"/>
                <w:b/>
                <w:bCs/>
                <w:sz w:val="16"/>
                <w:szCs w:val="16"/>
                <w:lang w:val="en-US" w:eastAsia="es-ES"/>
              </w:rPr>
              <w:t>CCL1, CCL5, CP1, CP2, CP3, STEM1, CC1, CC2, CC3, CCEC1, CCEC3</w:t>
            </w:r>
          </w:p>
        </w:tc>
        <w:tc>
          <w:tcPr>
            <w:tcW w:w="4252" w:type="dxa"/>
          </w:tcPr>
          <w:p w14:paraId="3A9EAEA7" w14:textId="6E45E25F"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lingüística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276" w:type="dxa"/>
          </w:tcPr>
          <w:p w14:paraId="0086CABA" w14:textId="64256EBE"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ALS.2.A.1. </w:t>
            </w:r>
          </w:p>
          <w:p w14:paraId="6C37BD68" w14:textId="637886C9"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p w14:paraId="1F3C6A4C" w14:textId="01F3736F"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ALS.2.A.3. </w:t>
            </w:r>
          </w:p>
          <w:p w14:paraId="4C9C637B" w14:textId="3F20356B" w:rsidR="1F7DEF5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ALS.2.A.4.</w:t>
            </w:r>
          </w:p>
        </w:tc>
        <w:tc>
          <w:tcPr>
            <w:tcW w:w="1904" w:type="dxa"/>
          </w:tcPr>
          <w:p w14:paraId="7FF9D2FD" w14:textId="36657990" w:rsidR="009F728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34-39.</w:t>
            </w:r>
          </w:p>
          <w:p w14:paraId="65253FD6" w14:textId="67CEB4C5" w:rsidR="5D983CB5"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41.</w:t>
            </w:r>
          </w:p>
        </w:tc>
      </w:tr>
      <w:tr w:rsidR="5D983CB5" w:rsidRPr="00825DF8" w14:paraId="3626CEBA" w14:textId="77777777" w:rsidTr="00970C75">
        <w:trPr>
          <w:trHeight w:val="992"/>
        </w:trPr>
        <w:tc>
          <w:tcPr>
            <w:tcW w:w="2972" w:type="dxa"/>
            <w:vMerge/>
          </w:tcPr>
          <w:p w14:paraId="163EB5AF" w14:textId="77777777" w:rsidR="005062B0" w:rsidRDefault="005062B0" w:rsidP="000C1C11">
            <w:pPr>
              <w:spacing w:line="240" w:lineRule="auto"/>
            </w:pPr>
          </w:p>
        </w:tc>
        <w:tc>
          <w:tcPr>
            <w:tcW w:w="3544" w:type="dxa"/>
            <w:vMerge/>
          </w:tcPr>
          <w:p w14:paraId="415BDC8A" w14:textId="77777777" w:rsidR="005062B0" w:rsidRDefault="005062B0" w:rsidP="000C1C11">
            <w:pPr>
              <w:spacing w:line="240" w:lineRule="auto"/>
            </w:pPr>
          </w:p>
        </w:tc>
        <w:tc>
          <w:tcPr>
            <w:tcW w:w="4252" w:type="dxa"/>
          </w:tcPr>
          <w:p w14:paraId="79022DDA" w14:textId="1BD61D68"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lingüísticos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276" w:type="dxa"/>
          </w:tcPr>
          <w:p w14:paraId="05E6E258" w14:textId="48257528"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7E1E1E6B" w14:textId="7BB3CBC9"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p w14:paraId="3DCFB0E7" w14:textId="3D06A1DC"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ALS.2.A.3. </w:t>
            </w:r>
          </w:p>
          <w:p w14:paraId="09ACE4F2" w14:textId="6D886F37" w:rsidR="1F7DEF5F" w:rsidRDefault="55DCB35F" w:rsidP="55DCB35F">
            <w:pPr>
              <w:spacing w:after="20" w:line="240" w:lineRule="auto"/>
              <w:ind w:left="57" w:right="57"/>
              <w:rPr>
                <w:rFonts w:ascii="Lucida Sans" w:eastAsia="Lucida Sans" w:hAnsi="Lucida Sans" w:cs="Lucida Sans"/>
                <w:sz w:val="16"/>
                <w:szCs w:val="16"/>
                <w:lang w:eastAsia="es-ES"/>
              </w:rPr>
            </w:pPr>
            <w:r w:rsidRPr="55DCB35F">
              <w:rPr>
                <w:rFonts w:ascii="Lucida Sans" w:eastAsia="Lucida Sans" w:hAnsi="Lucida Sans" w:cs="Lucida Sans"/>
                <w:sz w:val="16"/>
                <w:szCs w:val="16"/>
              </w:rPr>
              <w:t>ALS.2.A.4.</w:t>
            </w:r>
          </w:p>
        </w:tc>
        <w:tc>
          <w:tcPr>
            <w:tcW w:w="1904" w:type="dxa"/>
          </w:tcPr>
          <w:p w14:paraId="2200CAF1" w14:textId="04788175" w:rsidR="009F728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34-39.</w:t>
            </w:r>
          </w:p>
          <w:p w14:paraId="2ADC76E0" w14:textId="2E20238E"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41.</w:t>
            </w:r>
          </w:p>
        </w:tc>
      </w:tr>
      <w:tr w:rsidR="5D983CB5" w:rsidRPr="00825DF8" w14:paraId="485F76A5" w14:textId="77777777" w:rsidTr="00970C75">
        <w:trPr>
          <w:trHeight w:val="992"/>
        </w:trPr>
        <w:tc>
          <w:tcPr>
            <w:tcW w:w="2972" w:type="dxa"/>
            <w:vMerge/>
          </w:tcPr>
          <w:p w14:paraId="74110861" w14:textId="77777777" w:rsidR="005062B0" w:rsidRDefault="005062B0" w:rsidP="000C1C11">
            <w:pPr>
              <w:spacing w:line="240" w:lineRule="auto"/>
            </w:pPr>
          </w:p>
        </w:tc>
        <w:tc>
          <w:tcPr>
            <w:tcW w:w="3544" w:type="dxa"/>
            <w:vMerge w:val="restart"/>
          </w:tcPr>
          <w:p w14:paraId="2792AA89" w14:textId="77777777" w:rsidR="00AC6B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353B344B" w14:textId="0C1548B3" w:rsidR="1F7DEF5F" w:rsidRPr="000C1C11" w:rsidRDefault="55DCB35F" w:rsidP="55DCB35F">
            <w:pPr>
              <w:spacing w:after="20" w:line="240" w:lineRule="auto"/>
              <w:ind w:left="57" w:right="57"/>
              <w:rPr>
                <w:rFonts w:ascii="Lucida Sans" w:eastAsia="Lucida Sans" w:hAnsi="Lucida Sans" w:cs="Lucida Sans"/>
                <w:sz w:val="16"/>
                <w:szCs w:val="16"/>
              </w:rPr>
            </w:pPr>
            <w:r w:rsidRPr="00AC6BCE">
              <w:rPr>
                <w:rFonts w:ascii="Lucida Sans" w:eastAsia="Lucida Sans" w:hAnsi="Lucida Sans" w:cs="Lucida Sans"/>
                <w:b/>
                <w:bCs/>
                <w:sz w:val="16"/>
                <w:szCs w:val="16"/>
                <w:lang w:val="en-US"/>
              </w:rPr>
              <w:t>CCL2, CCL3, CP1, CP2, CD2, CD3, STEM1, STEM4, CPSAA4, CPSAA5, CE1, CCEC2.</w:t>
            </w:r>
          </w:p>
        </w:tc>
        <w:tc>
          <w:tcPr>
            <w:tcW w:w="4252" w:type="dxa"/>
          </w:tcPr>
          <w:p w14:paraId="39C6D934" w14:textId="13349F4F"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76" w:type="dxa"/>
          </w:tcPr>
          <w:p w14:paraId="1AF0A49E" w14:textId="1F8F2C7B" w:rsidR="1F7DEF5F" w:rsidRPr="00AB291C"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4070F542" w14:textId="73895A3C" w:rsidR="1F7DEF5F"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3C0BEC9F" w14:textId="6A9498DE" w:rsidR="1F7DEF5F" w:rsidRPr="00805EBC" w:rsidRDefault="55DCB35F" w:rsidP="55DCB35F">
            <w:pPr>
              <w:spacing w:after="20" w:line="240" w:lineRule="auto"/>
              <w:ind w:left="57"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904" w:type="dxa"/>
          </w:tcPr>
          <w:p w14:paraId="4CC20FB6" w14:textId="1D70FBB1"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39177F23" w14:textId="77777777" w:rsidR="009F728F" w:rsidRDefault="009F728F" w:rsidP="55DCB35F">
            <w:pPr>
              <w:spacing w:after="20" w:line="240" w:lineRule="auto"/>
              <w:ind w:right="57"/>
              <w:rPr>
                <w:rFonts w:ascii="Lucida Sans" w:eastAsia="Lucida Sans" w:hAnsi="Lucida Sans" w:cs="Lucida Sans"/>
                <w:sz w:val="16"/>
                <w:szCs w:val="16"/>
              </w:rPr>
            </w:pPr>
          </w:p>
          <w:p w14:paraId="45AA19E9" w14:textId="1376368D"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11.</w:t>
            </w:r>
          </w:p>
          <w:p w14:paraId="3F658E2D" w14:textId="4822AEFB" w:rsidR="5D983CB5"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1-10 y 19, página 13.</w:t>
            </w:r>
          </w:p>
          <w:p w14:paraId="06C938DB" w14:textId="482707F2"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22-24, página 15.</w:t>
            </w:r>
          </w:p>
          <w:p w14:paraId="3C842D24" w14:textId="70E48202"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19.</w:t>
            </w:r>
          </w:p>
          <w:p w14:paraId="64ED830B" w14:textId="3061C953"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38, 40 y 41.</w:t>
            </w:r>
          </w:p>
          <w:p w14:paraId="5D8BB943" w14:textId="01D9B44B"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43.</w:t>
            </w:r>
          </w:p>
          <w:p w14:paraId="06963B1E" w14:textId="75EBF452"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2-5, página 47.</w:t>
            </w:r>
          </w:p>
          <w:p w14:paraId="263AE8FA" w14:textId="3EA204A6" w:rsidR="00AB291C"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53.</w:t>
            </w:r>
          </w:p>
        </w:tc>
      </w:tr>
      <w:tr w:rsidR="1F7DEF5F" w:rsidRPr="00825DF8" w14:paraId="56206DD6" w14:textId="77777777" w:rsidTr="00970C75">
        <w:trPr>
          <w:trHeight w:val="992"/>
        </w:trPr>
        <w:tc>
          <w:tcPr>
            <w:tcW w:w="2972" w:type="dxa"/>
            <w:vMerge/>
          </w:tcPr>
          <w:p w14:paraId="1DB8BA7C" w14:textId="77777777" w:rsidR="005062B0" w:rsidRDefault="005062B0" w:rsidP="000C1C11">
            <w:pPr>
              <w:spacing w:line="240" w:lineRule="auto"/>
            </w:pPr>
          </w:p>
        </w:tc>
        <w:tc>
          <w:tcPr>
            <w:tcW w:w="3544" w:type="dxa"/>
            <w:vMerge/>
          </w:tcPr>
          <w:p w14:paraId="6BB844DD" w14:textId="77777777" w:rsidR="005062B0" w:rsidRDefault="005062B0" w:rsidP="000C1C11">
            <w:pPr>
              <w:spacing w:line="240" w:lineRule="auto"/>
            </w:pPr>
          </w:p>
        </w:tc>
        <w:tc>
          <w:tcPr>
            <w:tcW w:w="4252" w:type="dxa"/>
          </w:tcPr>
          <w:p w14:paraId="44367229" w14:textId="21D2BAB6"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76" w:type="dxa"/>
          </w:tcPr>
          <w:p w14:paraId="3D1DAEDB" w14:textId="3076D8B2" w:rsidR="1F7DEF5F" w:rsidRPr="0057685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7CBE8817" w14:textId="661AE5FE" w:rsidR="1F7DEF5F" w:rsidRPr="0057685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0A9357D4" w14:textId="5505C643" w:rsidR="1F7DEF5F" w:rsidRPr="00805EBC"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 xml:space="preserve">ALS.2.B.3.2 </w:t>
            </w:r>
          </w:p>
          <w:p w14:paraId="6BF29074" w14:textId="15F01017" w:rsidR="1F7DEF5F" w:rsidRPr="0057685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ALS.2.B.3.7.</w:t>
            </w:r>
          </w:p>
        </w:tc>
        <w:tc>
          <w:tcPr>
            <w:tcW w:w="1904" w:type="dxa"/>
          </w:tcPr>
          <w:p w14:paraId="26B0F22E" w14:textId="1A9A78F2"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2, página 11.</w:t>
            </w:r>
          </w:p>
          <w:p w14:paraId="1C585496" w14:textId="6B9014A0"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11-18, página 13.</w:t>
            </w:r>
          </w:p>
          <w:p w14:paraId="7D2B5E6D" w14:textId="01AC20DD"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49.</w:t>
            </w:r>
          </w:p>
          <w:p w14:paraId="4AA0EBFE" w14:textId="618CB381" w:rsidR="006A41C2"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10-12, página 51.</w:t>
            </w:r>
          </w:p>
          <w:p w14:paraId="4E9E5A82" w14:textId="16ECF4DC" w:rsidR="1F7DEF5F"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53.</w:t>
            </w:r>
          </w:p>
        </w:tc>
      </w:tr>
      <w:tr w:rsidR="5D983CB5" w:rsidRPr="00825DF8" w14:paraId="79E68FD7" w14:textId="77777777" w:rsidTr="00970C75">
        <w:trPr>
          <w:trHeight w:val="992"/>
        </w:trPr>
        <w:tc>
          <w:tcPr>
            <w:tcW w:w="2972" w:type="dxa"/>
            <w:vMerge/>
          </w:tcPr>
          <w:p w14:paraId="33F513B1" w14:textId="77777777" w:rsidR="005062B0" w:rsidRDefault="005062B0" w:rsidP="000C1C11">
            <w:pPr>
              <w:spacing w:line="240" w:lineRule="auto"/>
            </w:pPr>
          </w:p>
        </w:tc>
        <w:tc>
          <w:tcPr>
            <w:tcW w:w="3544" w:type="dxa"/>
            <w:vMerge w:val="restart"/>
          </w:tcPr>
          <w:p w14:paraId="4F86FC35" w14:textId="77777777" w:rsidR="00AC6B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0D4C75B5" w14:textId="5CFE59A1" w:rsidR="1F7DEF5F" w:rsidRPr="00AC6BCE" w:rsidRDefault="55DCB35F" w:rsidP="55DCB35F">
            <w:pPr>
              <w:spacing w:after="20" w:line="240" w:lineRule="auto"/>
              <w:ind w:left="57" w:right="57"/>
              <w:rPr>
                <w:rFonts w:ascii="Lucida Sans" w:eastAsia="Lucida Sans" w:hAnsi="Lucida Sans" w:cs="Lucida Sans"/>
                <w:b/>
                <w:bCs/>
                <w:sz w:val="16"/>
                <w:szCs w:val="16"/>
              </w:rPr>
            </w:pPr>
            <w:r w:rsidRPr="00AC6BCE">
              <w:rPr>
                <w:rFonts w:ascii="Lucida Sans" w:eastAsia="Lucida Sans" w:hAnsi="Lucida Sans" w:cs="Lucida Sans"/>
                <w:b/>
                <w:bCs/>
                <w:sz w:val="16"/>
                <w:szCs w:val="16"/>
              </w:rPr>
              <w:t>CCL1, CCL5, CD2, CD3, STEM1, CPSAA3, CPSAA5, CC3, CE1</w:t>
            </w:r>
          </w:p>
        </w:tc>
        <w:tc>
          <w:tcPr>
            <w:tcW w:w="4252" w:type="dxa"/>
          </w:tcPr>
          <w:p w14:paraId="318E7319" w14:textId="185B16E7"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76" w:type="dxa"/>
          </w:tcPr>
          <w:p w14:paraId="628DEB4F" w14:textId="211B4F27"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3C19780D" w14:textId="0DD5BA3F"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7B203379" w14:textId="76AADBFB" w:rsidR="1F7DEF5F" w:rsidRPr="00DA3D4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tc>
        <w:tc>
          <w:tcPr>
            <w:tcW w:w="1904" w:type="dxa"/>
          </w:tcPr>
          <w:p w14:paraId="4A885A93" w14:textId="4F5CB775" w:rsidR="5D983CB5"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15, 35, 38, 39 y 52.</w:t>
            </w:r>
          </w:p>
          <w:p w14:paraId="4C9EEE94" w14:textId="60E3F7C7"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 página 43.</w:t>
            </w:r>
          </w:p>
          <w:p w14:paraId="2CEBF798" w14:textId="142E75CD"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47.</w:t>
            </w:r>
          </w:p>
          <w:p w14:paraId="0443BCD2" w14:textId="29FF69EA"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49.</w:t>
            </w:r>
          </w:p>
          <w:p w14:paraId="21DE7642" w14:textId="1557F86D"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51.</w:t>
            </w:r>
          </w:p>
          <w:p w14:paraId="6AA088E5" w14:textId="083A34FD"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23, página 53.</w:t>
            </w:r>
          </w:p>
        </w:tc>
      </w:tr>
      <w:tr w:rsidR="1F7DEF5F" w:rsidRPr="00825DF8" w14:paraId="05B45DC4" w14:textId="77777777" w:rsidTr="00970C75">
        <w:trPr>
          <w:trHeight w:val="992"/>
        </w:trPr>
        <w:tc>
          <w:tcPr>
            <w:tcW w:w="2972" w:type="dxa"/>
            <w:vMerge/>
          </w:tcPr>
          <w:p w14:paraId="1BF90E66" w14:textId="77777777" w:rsidR="005062B0" w:rsidRDefault="005062B0" w:rsidP="000C1C11">
            <w:pPr>
              <w:spacing w:line="240" w:lineRule="auto"/>
            </w:pPr>
          </w:p>
        </w:tc>
        <w:tc>
          <w:tcPr>
            <w:tcW w:w="3544" w:type="dxa"/>
            <w:vMerge/>
          </w:tcPr>
          <w:p w14:paraId="6D89291B" w14:textId="77777777" w:rsidR="005062B0" w:rsidRDefault="005062B0" w:rsidP="000C1C11">
            <w:pPr>
              <w:spacing w:line="240" w:lineRule="auto"/>
            </w:pPr>
          </w:p>
        </w:tc>
        <w:tc>
          <w:tcPr>
            <w:tcW w:w="4252" w:type="dxa"/>
          </w:tcPr>
          <w:p w14:paraId="447A84FA" w14:textId="63D1AAB8"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lingüística, así como por las diferentes </w:t>
            </w:r>
            <w:r w:rsidRPr="55DCB35F">
              <w:rPr>
                <w:rFonts w:ascii="Lucida Sans" w:eastAsia="Lucida Sans" w:hAnsi="Lucida Sans" w:cs="Lucida Sans"/>
                <w:sz w:val="16"/>
                <w:szCs w:val="16"/>
              </w:rPr>
              <w:lastRenderedPageBreak/>
              <w:t>necesidades, ideas inquietudes, iniciativas y motivaciones de las y los interlocutores.</w:t>
            </w:r>
          </w:p>
        </w:tc>
        <w:tc>
          <w:tcPr>
            <w:tcW w:w="1276" w:type="dxa"/>
          </w:tcPr>
          <w:p w14:paraId="251734CF" w14:textId="2D153C66"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ALS.2.A.5. </w:t>
            </w:r>
          </w:p>
          <w:p w14:paraId="4FECA48F" w14:textId="74F82B2F"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06D80CC7" w14:textId="345F64D5"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6B8FD27F" w14:textId="7967619C" w:rsidR="1F7DEF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6AEF6E5C" w14:textId="390117C8" w:rsidR="1F7DEF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904" w:type="dxa"/>
          </w:tcPr>
          <w:p w14:paraId="3FC9ED97" w14:textId="4D70F7A8" w:rsidR="00AD158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18292E1F" w14:textId="77777777" w:rsidR="007712BD" w:rsidRPr="00825DF8" w:rsidRDefault="007712BD" w:rsidP="55DCB35F">
            <w:pPr>
              <w:spacing w:after="20" w:line="240" w:lineRule="auto"/>
              <w:ind w:right="57"/>
              <w:rPr>
                <w:rFonts w:ascii="Lucida Sans" w:eastAsia="Lucida Sans" w:hAnsi="Lucida Sans" w:cs="Lucida Sans"/>
                <w:sz w:val="16"/>
                <w:szCs w:val="16"/>
              </w:rPr>
            </w:pPr>
          </w:p>
          <w:p w14:paraId="6DAC47F7" w14:textId="724A4FCF" w:rsidR="1F7DEF5F"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11.</w:t>
            </w:r>
          </w:p>
          <w:p w14:paraId="7BD37D61" w14:textId="76098DB4" w:rsidR="0061174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13.</w:t>
            </w:r>
          </w:p>
          <w:p w14:paraId="4CEC4C33" w14:textId="6FE54664" w:rsidR="0061174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22-24, página 15.</w:t>
            </w:r>
          </w:p>
          <w:p w14:paraId="35996EDE" w14:textId="3EDA7C61" w:rsidR="0061174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38 y 40.</w:t>
            </w:r>
          </w:p>
          <w:p w14:paraId="4D9075E5" w14:textId="7FE32F88" w:rsidR="0061174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5, página 47.</w:t>
            </w:r>
          </w:p>
          <w:p w14:paraId="32C06E3F" w14:textId="4A8F143A" w:rsidR="0061174B" w:rsidRPr="00825DF8" w:rsidRDefault="0061174B" w:rsidP="55DCB35F">
            <w:pPr>
              <w:spacing w:after="20" w:line="240" w:lineRule="auto"/>
              <w:ind w:right="57"/>
              <w:rPr>
                <w:rFonts w:ascii="Lucida Sans" w:eastAsia="Lucida Sans" w:hAnsi="Lucida Sans" w:cs="Lucida Sans"/>
                <w:sz w:val="16"/>
                <w:szCs w:val="16"/>
              </w:rPr>
            </w:pPr>
          </w:p>
        </w:tc>
      </w:tr>
      <w:tr w:rsidR="00D42C7C" w:rsidRPr="00825DF8" w14:paraId="4AD5157B" w14:textId="77777777" w:rsidTr="00970C75">
        <w:trPr>
          <w:trHeight w:val="1985"/>
        </w:trPr>
        <w:tc>
          <w:tcPr>
            <w:tcW w:w="2972" w:type="dxa"/>
            <w:vMerge/>
          </w:tcPr>
          <w:p w14:paraId="0D10F7F2" w14:textId="77777777" w:rsidR="00D42C7C" w:rsidRPr="00625567" w:rsidRDefault="00D42C7C" w:rsidP="000C1C11">
            <w:pPr>
              <w:spacing w:after="0" w:line="240" w:lineRule="auto"/>
              <w:ind w:left="57" w:right="57"/>
              <w:rPr>
                <w:rFonts w:ascii="Lucida Sans" w:eastAsia="Lucida Sans" w:hAnsi="Lucida Sans" w:cs="Lucida Sans"/>
                <w:b/>
                <w:bCs/>
                <w:sz w:val="16"/>
                <w:szCs w:val="16"/>
                <w:highlight w:val="cyan"/>
              </w:rPr>
            </w:pPr>
            <w:r w:rsidRPr="00625567">
              <w:rPr>
                <w:rFonts w:ascii="Lucida Sans" w:eastAsia="Lucida Sans" w:hAnsi="Lucida Sans" w:cs="Lucida Sans"/>
                <w:b/>
                <w:bCs/>
                <w:sz w:val="16"/>
                <w:szCs w:val="16"/>
                <w:highlight w:val="cyan"/>
              </w:rPr>
              <w:lastRenderedPageBreak/>
              <w:t>B. Comunicación.</w:t>
            </w:r>
          </w:p>
          <w:p w14:paraId="5F04B024"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ALS.2. B.3.4. Comprensión lectora en ambas lenguas. Sentido</w:t>
            </w:r>
          </w:p>
          <w:p w14:paraId="51E63BE1"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global de textos y relación entre sus partes. La intención del</w:t>
            </w:r>
          </w:p>
          <w:p w14:paraId="089408AC"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emisor. Estrategias básicas del ámbito lingüístico y social:</w:t>
            </w:r>
          </w:p>
          <w:p w14:paraId="321D7179"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análisis de textos, interpretación de mapas, esquemas, síntesis y</w:t>
            </w:r>
            <w:r w:rsidRPr="00625567">
              <w:rPr>
                <w:rFonts w:ascii="Lucida Sans" w:eastAsia="Lucida Sans" w:hAnsi="Lucida Sans" w:cs="Lucida Sans"/>
                <w:b/>
                <w:bCs/>
                <w:sz w:val="16"/>
                <w:szCs w:val="16"/>
                <w:highlight w:val="cyan"/>
              </w:rPr>
              <w:t xml:space="preserve"> gráficos.</w:t>
            </w:r>
            <w:r w:rsidRPr="00625567">
              <w:rPr>
                <w:rFonts w:ascii="Lucida Sans" w:eastAsia="Lucida Sans" w:hAnsi="Lucida Sans" w:cs="Lucida Sans"/>
                <w:sz w:val="16"/>
                <w:szCs w:val="16"/>
                <w:highlight w:val="cyan"/>
              </w:rPr>
              <w:t xml:space="preserve"> Valoración de la forma y el contenido del texto.</w:t>
            </w:r>
          </w:p>
          <w:p w14:paraId="2E96F145" w14:textId="77777777" w:rsidR="00D42C7C" w:rsidRPr="00625567" w:rsidRDefault="00D42C7C" w:rsidP="000C1C11">
            <w:pPr>
              <w:spacing w:after="0" w:line="240" w:lineRule="auto"/>
              <w:ind w:left="57" w:right="57"/>
              <w:rPr>
                <w:rFonts w:ascii="Lucida Sans" w:eastAsia="Lucida Sans" w:hAnsi="Lucida Sans" w:cs="Lucida Sans"/>
                <w:sz w:val="16"/>
                <w:szCs w:val="16"/>
                <w:highlight w:val="cyan"/>
              </w:rPr>
            </w:pPr>
            <w:r w:rsidRPr="00625567">
              <w:rPr>
                <w:rFonts w:ascii="Lucida Sans" w:eastAsia="Lucida Sans" w:hAnsi="Lucida Sans" w:cs="Lucida Sans"/>
                <w:sz w:val="16"/>
                <w:szCs w:val="16"/>
                <w:highlight w:val="cyan"/>
              </w:rPr>
              <w:t xml:space="preserve">ALS.2. 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 Estrategias básicas del ámbito lingüístico y social: elaboración de mapas, esquemas, síntesis, </w:t>
            </w:r>
            <w:r w:rsidRPr="00625567">
              <w:rPr>
                <w:rFonts w:ascii="Lucida Sans" w:eastAsia="Lucida Sans" w:hAnsi="Lucida Sans" w:cs="Lucida Sans"/>
                <w:b/>
                <w:bCs/>
                <w:sz w:val="16"/>
                <w:szCs w:val="16"/>
                <w:highlight w:val="cyan"/>
              </w:rPr>
              <w:t>representación de gráficos</w:t>
            </w:r>
            <w:r w:rsidRPr="00625567">
              <w:rPr>
                <w:rFonts w:ascii="Lucida Sans" w:eastAsia="Lucida Sans" w:hAnsi="Lucida Sans" w:cs="Lucida Sans"/>
                <w:sz w:val="16"/>
                <w:szCs w:val="16"/>
                <w:highlight w:val="cyan"/>
              </w:rPr>
              <w:t xml:space="preserve"> e imágenes </w:t>
            </w:r>
            <w:r w:rsidRPr="00625567">
              <w:rPr>
                <w:rFonts w:ascii="Lucida Sans" w:eastAsia="Lucida Sans" w:hAnsi="Lucida Sans" w:cs="Lucida Sans"/>
                <w:b/>
                <w:bCs/>
                <w:sz w:val="16"/>
                <w:szCs w:val="16"/>
                <w:highlight w:val="cyan"/>
              </w:rPr>
              <w:t>a través de medios digitales accesibles</w:t>
            </w:r>
            <w:r w:rsidRPr="00625567">
              <w:rPr>
                <w:rFonts w:ascii="Lucida Sans" w:eastAsia="Lucida Sans" w:hAnsi="Lucida Sans" w:cs="Lucida Sans"/>
                <w:sz w:val="16"/>
                <w:szCs w:val="16"/>
                <w:highlight w:val="cyan"/>
              </w:rPr>
              <w:t>.</w:t>
            </w:r>
          </w:p>
          <w:p w14:paraId="6FB2B463" w14:textId="77777777" w:rsidR="00D42C7C" w:rsidRPr="00625567" w:rsidRDefault="00D42C7C" w:rsidP="000C1C11">
            <w:pPr>
              <w:spacing w:after="0" w:line="240" w:lineRule="auto"/>
              <w:ind w:left="57" w:right="57"/>
              <w:rPr>
                <w:rFonts w:ascii="Lucida Sans" w:eastAsia="Lucida Sans" w:hAnsi="Lucida Sans" w:cs="Lucida Sans"/>
                <w:sz w:val="16"/>
                <w:szCs w:val="16"/>
                <w:highlight w:val="cyan"/>
              </w:rPr>
            </w:pPr>
            <w:r w:rsidRPr="00625567">
              <w:rPr>
                <w:rFonts w:ascii="Lucida Sans" w:eastAsia="Lucida Sans" w:hAnsi="Lucida Sans" w:cs="Lucida Sans"/>
                <w:sz w:val="16"/>
                <w:szCs w:val="16"/>
                <w:highlight w:val="cyan"/>
              </w:rPr>
              <w:t xml:space="preserve">ALS.2. B.3.6. Alfabetización informacional: búsqueda y selección de información y elaboración del conocimiento. Utilización de plataformas virtuales para la realización de proyectos escolares. Estrategias básicas de búsqueda de información tales como diccionarios, libros de consulta, bibliotecas y recursos digitales e informáticos. </w:t>
            </w:r>
            <w:r w:rsidRPr="00625567">
              <w:rPr>
                <w:rFonts w:ascii="Lucida Sans" w:eastAsia="Lucida Sans" w:hAnsi="Lucida Sans" w:cs="Lucida Sans"/>
                <w:b/>
                <w:bCs/>
                <w:sz w:val="16"/>
                <w:szCs w:val="16"/>
                <w:highlight w:val="cyan"/>
              </w:rPr>
              <w:t>Uso de herramientas analógicas y digitales básicas para la comprensión, producción y coproducción oral, escrita y multimodal</w:t>
            </w:r>
            <w:r w:rsidRPr="00625567">
              <w:rPr>
                <w:rFonts w:ascii="Lucida Sans" w:eastAsia="Lucida Sans" w:hAnsi="Lucida Sans" w:cs="Lucida Sans"/>
                <w:sz w:val="16"/>
                <w:szCs w:val="16"/>
                <w:highlight w:val="cyan"/>
              </w:rPr>
              <w:t>. Lectura crítica de la información.</w:t>
            </w:r>
          </w:p>
          <w:p w14:paraId="35BF2F61" w14:textId="77777777" w:rsidR="00D42C7C" w:rsidRPr="00625567" w:rsidRDefault="00D42C7C" w:rsidP="000C1C11">
            <w:pPr>
              <w:spacing w:after="0" w:line="240" w:lineRule="auto"/>
              <w:ind w:left="57" w:right="57"/>
              <w:rPr>
                <w:rFonts w:ascii="Lucida Sans" w:eastAsia="Lucida Sans" w:hAnsi="Lucida Sans" w:cs="Lucida Sans"/>
                <w:b/>
                <w:bCs/>
                <w:sz w:val="16"/>
                <w:szCs w:val="16"/>
                <w:highlight w:val="cyan"/>
              </w:rPr>
            </w:pPr>
          </w:p>
          <w:p w14:paraId="028967FF" w14:textId="77777777" w:rsidR="00D42C7C" w:rsidRPr="00625567" w:rsidRDefault="00D42C7C" w:rsidP="000C1C11">
            <w:pPr>
              <w:spacing w:after="0" w:line="240" w:lineRule="auto"/>
              <w:ind w:left="57" w:right="57"/>
              <w:rPr>
                <w:rFonts w:ascii="Lucida Sans" w:eastAsia="Lucida Sans" w:hAnsi="Lucida Sans" w:cs="Lucida Sans"/>
                <w:b/>
                <w:bCs/>
                <w:sz w:val="16"/>
                <w:szCs w:val="16"/>
                <w:highlight w:val="cyan"/>
              </w:rPr>
            </w:pPr>
            <w:r w:rsidRPr="00625567">
              <w:rPr>
                <w:rFonts w:ascii="Lucida Sans" w:eastAsia="Lucida Sans" w:hAnsi="Lucida Sans" w:cs="Lucida Sans"/>
                <w:b/>
                <w:bCs/>
                <w:sz w:val="16"/>
                <w:szCs w:val="16"/>
                <w:highlight w:val="cyan"/>
              </w:rPr>
              <w:t>E. Retos del mundo actual.</w:t>
            </w:r>
          </w:p>
          <w:p w14:paraId="6C674740"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 xml:space="preserve">ALS.2. E.1. Cultura mediática. Técnicas y métodos de las Ciencias Sociales: análisis de textos, interpretación y elaboración de mapas, esquemas y síntesis, </w:t>
            </w:r>
            <w:r w:rsidRPr="00625567">
              <w:rPr>
                <w:rFonts w:ascii="Lucida Sans" w:eastAsia="Lucida Sans" w:hAnsi="Lucida Sans" w:cs="Lucida Sans"/>
                <w:b/>
                <w:bCs/>
                <w:sz w:val="16"/>
                <w:szCs w:val="16"/>
                <w:highlight w:val="cyan"/>
              </w:rPr>
              <w:t>representación de gráficos</w:t>
            </w:r>
            <w:r w:rsidRPr="00625567">
              <w:rPr>
                <w:rFonts w:ascii="Lucida Sans" w:eastAsia="Lucida Sans" w:hAnsi="Lucida Sans" w:cs="Lucida Sans"/>
                <w:sz w:val="16"/>
                <w:szCs w:val="16"/>
                <w:highlight w:val="cyan"/>
              </w:rPr>
              <w:t xml:space="preserve"> e interpretación de imágenes </w:t>
            </w:r>
            <w:r w:rsidRPr="00625567">
              <w:rPr>
                <w:rFonts w:ascii="Lucida Sans" w:eastAsia="Lucida Sans" w:hAnsi="Lucida Sans" w:cs="Lucida Sans"/>
                <w:b/>
                <w:bCs/>
                <w:sz w:val="16"/>
                <w:szCs w:val="16"/>
                <w:highlight w:val="cyan"/>
              </w:rPr>
              <w:t>a través de medios digitales accesibles.</w:t>
            </w:r>
            <w:r w:rsidRPr="00625567">
              <w:rPr>
                <w:rFonts w:ascii="Lucida Sans" w:eastAsia="Lucida Sans" w:hAnsi="Lucida Sans" w:cs="Lucida Sans"/>
                <w:sz w:val="16"/>
                <w:szCs w:val="16"/>
                <w:highlight w:val="cyan"/>
              </w:rPr>
              <w:t xml:space="preserve"> Tecnologías de la información geográfica.</w:t>
            </w:r>
          </w:p>
          <w:p w14:paraId="51254322" w14:textId="77777777" w:rsidR="00D42C7C" w:rsidRPr="00625567" w:rsidRDefault="00D42C7C" w:rsidP="000C1C11">
            <w:pPr>
              <w:spacing w:after="0" w:line="240" w:lineRule="auto"/>
              <w:ind w:left="57" w:right="57"/>
              <w:rPr>
                <w:b/>
                <w:bCs/>
                <w:highlight w:val="cyan"/>
              </w:rPr>
            </w:pPr>
            <w:r w:rsidRPr="00625567">
              <w:rPr>
                <w:rFonts w:ascii="Lucida Sans" w:eastAsia="Lucida Sans" w:hAnsi="Lucida Sans" w:cs="Lucida Sans"/>
                <w:sz w:val="16"/>
                <w:szCs w:val="16"/>
                <w:highlight w:val="cyan"/>
              </w:rPr>
              <w:t xml:space="preserve">ALS.2. E.2. </w:t>
            </w:r>
            <w:r w:rsidRPr="00625567">
              <w:rPr>
                <w:rFonts w:ascii="Lucida Sans" w:eastAsia="Lucida Sans" w:hAnsi="Lucida Sans" w:cs="Lucida Sans"/>
                <w:b/>
                <w:bCs/>
                <w:sz w:val="16"/>
                <w:szCs w:val="16"/>
                <w:highlight w:val="cyan"/>
              </w:rPr>
              <w:t>Emergencia climática y sostenibilidad</w:t>
            </w:r>
            <w:r w:rsidRPr="00625567">
              <w:rPr>
                <w:rFonts w:ascii="Lucida Sans" w:eastAsia="Lucida Sans" w:hAnsi="Lucida Sans" w:cs="Lucida Sans"/>
                <w:sz w:val="16"/>
                <w:szCs w:val="16"/>
                <w:highlight w:val="cyan"/>
              </w:rPr>
              <w:t xml:space="preserve">. Relación entre factores naturales y antrópicos en la Tierra. </w:t>
            </w:r>
            <w:r w:rsidRPr="00625567">
              <w:rPr>
                <w:rFonts w:ascii="Lucida Sans" w:eastAsia="Lucida Sans" w:hAnsi="Lucida Sans" w:cs="Lucida Sans"/>
                <w:b/>
                <w:bCs/>
                <w:sz w:val="16"/>
                <w:szCs w:val="16"/>
                <w:highlight w:val="cyan"/>
              </w:rPr>
              <w:t xml:space="preserve">Globalización, movimientos migratorios e interculturalidad. </w:t>
            </w:r>
            <w:r w:rsidRPr="00625567">
              <w:rPr>
                <w:rFonts w:ascii="Lucida Sans" w:eastAsia="Lucida Sans" w:hAnsi="Lucida Sans" w:cs="Lucida Sans"/>
                <w:sz w:val="16"/>
                <w:szCs w:val="16"/>
                <w:highlight w:val="cyan"/>
              </w:rPr>
              <w:t xml:space="preserve">Los avances tecnológicos y la conciencia ecosocial. </w:t>
            </w:r>
            <w:r w:rsidRPr="00625567">
              <w:rPr>
                <w:rFonts w:ascii="Lucida Sans" w:eastAsia="Lucida Sans" w:hAnsi="Lucida Sans" w:cs="Lucida Sans"/>
                <w:b/>
                <w:bCs/>
                <w:sz w:val="16"/>
                <w:szCs w:val="16"/>
                <w:highlight w:val="cyan"/>
              </w:rPr>
              <w:t>Conflictos ideológicos y étnico-culturales.</w:t>
            </w:r>
          </w:p>
          <w:p w14:paraId="1D8D5AE0" w14:textId="77777777"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 xml:space="preserve">ALS.2. E.3. Sociedad de la información. Búsqueda, tratamiento de la información, </w:t>
            </w:r>
            <w:r w:rsidRPr="00625567">
              <w:rPr>
                <w:rFonts w:ascii="Lucida Sans" w:eastAsia="Lucida Sans" w:hAnsi="Lucida Sans" w:cs="Lucida Sans"/>
                <w:b/>
                <w:bCs/>
                <w:sz w:val="16"/>
                <w:szCs w:val="16"/>
                <w:highlight w:val="cyan"/>
              </w:rPr>
              <w:t>uso de datos en entornos digitales</w:t>
            </w:r>
            <w:r w:rsidRPr="00625567">
              <w:rPr>
                <w:rFonts w:ascii="Lucida Sans" w:eastAsia="Lucida Sans" w:hAnsi="Lucida Sans" w:cs="Lucida Sans"/>
                <w:sz w:val="16"/>
                <w:szCs w:val="16"/>
                <w:highlight w:val="cyan"/>
              </w:rPr>
              <w:t xml:space="preserve">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52E40FF3" w14:textId="77777777" w:rsidR="00D42C7C" w:rsidRPr="00625567" w:rsidRDefault="00D42C7C" w:rsidP="000C1C11">
            <w:pPr>
              <w:spacing w:after="0" w:line="240" w:lineRule="auto"/>
              <w:ind w:left="57" w:right="57"/>
              <w:rPr>
                <w:b/>
                <w:bCs/>
                <w:highlight w:val="cyan"/>
              </w:rPr>
            </w:pPr>
            <w:r w:rsidRPr="00625567">
              <w:rPr>
                <w:rFonts w:ascii="Lucida Sans" w:eastAsia="Lucida Sans" w:hAnsi="Lucida Sans" w:cs="Lucida Sans"/>
                <w:sz w:val="16"/>
                <w:szCs w:val="16"/>
                <w:highlight w:val="cyan"/>
              </w:rPr>
              <w:t xml:space="preserve">ALS.2. E.4. Objetivos de Desarrollo Sostenible. </w:t>
            </w:r>
            <w:r w:rsidRPr="00625567">
              <w:rPr>
                <w:rFonts w:ascii="Lucida Sans" w:eastAsia="Lucida Sans" w:hAnsi="Lucida Sans" w:cs="Lucida Sans"/>
                <w:b/>
                <w:bCs/>
                <w:sz w:val="16"/>
                <w:szCs w:val="16"/>
                <w:highlight w:val="cyan"/>
              </w:rPr>
              <w:t>La visión de los dilemas del mundo actual, punto de partida para el</w:t>
            </w:r>
          </w:p>
          <w:p w14:paraId="1244CF8C" w14:textId="77777777" w:rsidR="00D42C7C" w:rsidRPr="00625567" w:rsidRDefault="00D42C7C" w:rsidP="000C1C11">
            <w:pPr>
              <w:spacing w:after="0" w:line="240" w:lineRule="auto"/>
              <w:ind w:left="57" w:right="57"/>
              <w:rPr>
                <w:rFonts w:ascii="Lucida Sans" w:eastAsia="Lucida Sans" w:hAnsi="Lucida Sans" w:cs="Lucida Sans"/>
                <w:b/>
                <w:bCs/>
                <w:sz w:val="16"/>
                <w:szCs w:val="16"/>
                <w:highlight w:val="cyan"/>
              </w:rPr>
            </w:pPr>
            <w:r w:rsidRPr="00625567">
              <w:rPr>
                <w:rFonts w:ascii="Lucida Sans" w:eastAsia="Lucida Sans" w:hAnsi="Lucida Sans" w:cs="Lucida Sans"/>
                <w:b/>
                <w:bCs/>
                <w:sz w:val="16"/>
                <w:szCs w:val="16"/>
                <w:highlight w:val="cyan"/>
              </w:rPr>
              <w:t>pensamiento crítico y el desarrollo de juicios propios.</w:t>
            </w:r>
          </w:p>
          <w:p w14:paraId="74DAE168" w14:textId="77777777" w:rsidR="00D42C7C" w:rsidRPr="00625567" w:rsidRDefault="00D42C7C" w:rsidP="000C1C11">
            <w:pPr>
              <w:spacing w:after="0" w:line="240" w:lineRule="auto"/>
              <w:ind w:left="57" w:right="57"/>
              <w:rPr>
                <w:highlight w:val="cyan"/>
              </w:rPr>
            </w:pPr>
          </w:p>
          <w:p w14:paraId="7FE42349" w14:textId="77777777" w:rsidR="00D42C7C" w:rsidRPr="00625567" w:rsidRDefault="00D42C7C" w:rsidP="000C1C11">
            <w:pPr>
              <w:spacing w:after="0" w:line="240" w:lineRule="auto"/>
              <w:ind w:left="57" w:right="57"/>
              <w:rPr>
                <w:b/>
                <w:bCs/>
                <w:highlight w:val="cyan"/>
              </w:rPr>
            </w:pPr>
            <w:r w:rsidRPr="00625567">
              <w:rPr>
                <w:rFonts w:ascii="Lucida Sans" w:eastAsia="Lucida Sans" w:hAnsi="Lucida Sans" w:cs="Lucida Sans"/>
                <w:b/>
                <w:bCs/>
                <w:sz w:val="16"/>
                <w:szCs w:val="16"/>
                <w:highlight w:val="cyan"/>
              </w:rPr>
              <w:t>G. Compromiso cívico.</w:t>
            </w:r>
          </w:p>
          <w:p w14:paraId="6E2AB176" w14:textId="77777777" w:rsidR="00D42C7C" w:rsidRPr="00625567" w:rsidRDefault="00D42C7C" w:rsidP="000C1C11">
            <w:pPr>
              <w:spacing w:after="0" w:line="240" w:lineRule="auto"/>
              <w:ind w:left="57" w:right="57"/>
              <w:rPr>
                <w:b/>
                <w:bCs/>
                <w:highlight w:val="cyan"/>
              </w:rPr>
            </w:pPr>
            <w:r w:rsidRPr="00625567">
              <w:rPr>
                <w:rFonts w:ascii="Lucida Sans" w:eastAsia="Lucida Sans" w:hAnsi="Lucida Sans" w:cs="Lucida Sans"/>
                <w:sz w:val="16"/>
                <w:szCs w:val="16"/>
                <w:highlight w:val="cyan"/>
              </w:rPr>
              <w:t xml:space="preserve">ALS.2. G.1. Dignidad humana y derechos universales. Declaración Universal de los Derechos Humanos. </w:t>
            </w:r>
            <w:r w:rsidRPr="00625567">
              <w:rPr>
                <w:rFonts w:ascii="Lucida Sans" w:eastAsia="Lucida Sans" w:hAnsi="Lucida Sans" w:cs="Lucida Sans"/>
                <w:b/>
                <w:bCs/>
                <w:sz w:val="16"/>
                <w:szCs w:val="16"/>
                <w:highlight w:val="cyan"/>
              </w:rPr>
              <w:t>Diversidad social y multiculturalidad. Integración y cohesión social.</w:t>
            </w:r>
          </w:p>
          <w:p w14:paraId="1A6AFEA0" w14:textId="7CE9C8DF" w:rsidR="00D42C7C" w:rsidRPr="00625567" w:rsidRDefault="00D42C7C" w:rsidP="000C1C11">
            <w:pPr>
              <w:spacing w:after="0" w:line="240" w:lineRule="auto"/>
              <w:ind w:left="57" w:right="57"/>
              <w:rPr>
                <w:highlight w:val="cyan"/>
              </w:rPr>
            </w:pPr>
            <w:r w:rsidRPr="00625567">
              <w:rPr>
                <w:rFonts w:ascii="Lucida Sans" w:eastAsia="Lucida Sans" w:hAnsi="Lucida Sans" w:cs="Lucida Sans"/>
                <w:sz w:val="16"/>
                <w:szCs w:val="16"/>
                <w:highlight w:val="cyan"/>
              </w:rPr>
              <w:t xml:space="preserve">ALS.2. G.2. </w:t>
            </w:r>
            <w:r w:rsidRPr="00625567">
              <w:rPr>
                <w:rFonts w:ascii="Lucida Sans" w:eastAsia="Lucida Sans" w:hAnsi="Lucida Sans" w:cs="Lucida Sans"/>
                <w:b/>
                <w:bCs/>
                <w:sz w:val="16"/>
                <w:szCs w:val="16"/>
                <w:highlight w:val="cyan"/>
              </w:rPr>
              <w:t xml:space="preserve">Cohesión social e integración. Medidas y acciones en favor de la igualdad y de la plena inclusión. La igualdad real de mujeres y hombres. La discriminación por motivo de diversidad sexual y de género. La conquista de derechos en las sociedades democráticas contemporáneas. </w:t>
            </w:r>
            <w:r w:rsidRPr="00625567">
              <w:rPr>
                <w:rFonts w:ascii="Lucida Sans" w:eastAsia="Lucida Sans" w:hAnsi="Lucida Sans" w:cs="Lucida Sans"/>
                <w:sz w:val="16"/>
                <w:szCs w:val="16"/>
                <w:highlight w:val="cyan"/>
              </w:rPr>
              <w:t>(</w:t>
            </w:r>
            <w:r w:rsidRPr="00625567">
              <w:rPr>
                <w:rFonts w:ascii="Lucida Sans" w:eastAsia="Lucida Sans" w:hAnsi="Lucida Sans" w:cs="Lucida Sans"/>
                <w:i/>
                <w:iCs/>
                <w:sz w:val="16"/>
                <w:szCs w:val="16"/>
                <w:highlight w:val="cyan"/>
              </w:rPr>
              <w:t>Proyecto del primer trimestre</w:t>
            </w:r>
            <w:r w:rsidRPr="00625567">
              <w:rPr>
                <w:rFonts w:ascii="Lucida Sans" w:eastAsia="Lucida Sans" w:hAnsi="Lucida Sans" w:cs="Lucida Sans"/>
                <w:sz w:val="16"/>
                <w:szCs w:val="16"/>
                <w:highlight w:val="cyan"/>
              </w:rPr>
              <w:t>)</w:t>
            </w:r>
          </w:p>
        </w:tc>
        <w:tc>
          <w:tcPr>
            <w:tcW w:w="3544" w:type="dxa"/>
            <w:vMerge w:val="restart"/>
          </w:tcPr>
          <w:p w14:paraId="1DB351A8" w14:textId="77777777" w:rsidR="00D42C7C" w:rsidRPr="00625567"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02CA94DD" w14:textId="03505168" w:rsidR="00D42C7C" w:rsidRPr="00AC6BCE" w:rsidRDefault="55DCB35F" w:rsidP="00AC6BCE">
            <w:pPr>
              <w:pStyle w:val="Default"/>
              <w:spacing w:after="20"/>
              <w:ind w:right="57"/>
              <w:rPr>
                <w:b/>
                <w:bCs/>
                <w:lang w:val="en-US"/>
              </w:rPr>
            </w:pPr>
            <w:r w:rsidRPr="00AC6BCE">
              <w:rPr>
                <w:rFonts w:ascii="Lucida Sans" w:eastAsia="Lucida Sans" w:hAnsi="Lucida Sans" w:cs="Lucida Sans"/>
                <w:b/>
                <w:bCs/>
                <w:sz w:val="16"/>
                <w:szCs w:val="16"/>
                <w:lang w:val="en-US"/>
              </w:rPr>
              <w:t>CCL2, CP1, CP2, STEM1, CPSAA4, CPSAA5, CCEC2.</w:t>
            </w:r>
          </w:p>
        </w:tc>
        <w:tc>
          <w:tcPr>
            <w:tcW w:w="4252" w:type="dxa"/>
          </w:tcPr>
          <w:p w14:paraId="029E8903" w14:textId="4144F451" w:rsidR="00D42C7C" w:rsidRPr="00625567" w:rsidRDefault="55DCB35F" w:rsidP="55DCB35F">
            <w:pPr>
              <w:pStyle w:val="Default"/>
              <w:spacing w:after="20"/>
              <w:ind w:left="57"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4.1. Comprender e interpretar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 u experiencia, propios de los ámbitos de las relaciones interpersonales, del aprendizaje, de los medios de comunicación y de la ficción expresados de forma clara y en la lengua estándar.</w:t>
            </w:r>
          </w:p>
        </w:tc>
        <w:tc>
          <w:tcPr>
            <w:tcW w:w="1276" w:type="dxa"/>
          </w:tcPr>
          <w:p w14:paraId="1299F6F2" w14:textId="444768B7" w:rsidR="00D42C7C"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1EFDD434" w14:textId="0E395A33" w:rsidR="00D42C7C" w:rsidRPr="00625567" w:rsidRDefault="00D42C7C" w:rsidP="55DCB35F">
            <w:pPr>
              <w:spacing w:after="0" w:line="240" w:lineRule="auto"/>
              <w:ind w:right="57"/>
              <w:rPr>
                <w:color w:val="FF0000"/>
                <w:lang w:val="de-DE"/>
              </w:rPr>
            </w:pPr>
          </w:p>
        </w:tc>
        <w:tc>
          <w:tcPr>
            <w:tcW w:w="1904" w:type="dxa"/>
          </w:tcPr>
          <w:p w14:paraId="080D2630" w14:textId="40EDF8D6" w:rsidR="0057685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56F5EBEE" w14:textId="77777777" w:rsidR="007712BD" w:rsidRPr="00825DF8" w:rsidRDefault="007712BD" w:rsidP="55DCB35F">
            <w:pPr>
              <w:spacing w:after="20" w:line="240" w:lineRule="auto"/>
              <w:ind w:right="57"/>
              <w:rPr>
                <w:rFonts w:ascii="Lucida Sans" w:eastAsia="Lucida Sans" w:hAnsi="Lucida Sans" w:cs="Lucida Sans"/>
                <w:sz w:val="16"/>
                <w:szCs w:val="16"/>
              </w:rPr>
            </w:pPr>
          </w:p>
          <w:p w14:paraId="7B7EC2CB" w14:textId="512120AD"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Actividades 1-10, página 13. </w:t>
            </w:r>
          </w:p>
          <w:p w14:paraId="538A6D8C" w14:textId="03187293" w:rsidR="00AD158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19.</w:t>
            </w:r>
          </w:p>
          <w:p w14:paraId="26C67D49" w14:textId="77777777" w:rsidR="007712BD" w:rsidRPr="00825DF8" w:rsidRDefault="007712BD" w:rsidP="55DCB35F">
            <w:pPr>
              <w:spacing w:after="20" w:line="240" w:lineRule="auto"/>
              <w:ind w:right="57"/>
              <w:rPr>
                <w:rFonts w:ascii="Lucida Sans" w:eastAsia="Lucida Sans" w:hAnsi="Lucida Sans" w:cs="Lucida Sans"/>
                <w:sz w:val="16"/>
                <w:szCs w:val="16"/>
              </w:rPr>
            </w:pPr>
          </w:p>
          <w:p w14:paraId="0B61AC19" w14:textId="0F83DAAA" w:rsidR="00AD158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20 y 21.</w:t>
            </w:r>
          </w:p>
          <w:p w14:paraId="5244EDFF" w14:textId="77777777" w:rsidR="007712BD" w:rsidRPr="00825DF8" w:rsidRDefault="007712BD" w:rsidP="55DCB35F">
            <w:pPr>
              <w:spacing w:after="20" w:line="240" w:lineRule="auto"/>
              <w:ind w:right="57"/>
              <w:rPr>
                <w:rFonts w:ascii="Lucida Sans" w:eastAsia="Lucida Sans" w:hAnsi="Lucida Sans" w:cs="Lucida Sans"/>
                <w:sz w:val="16"/>
                <w:szCs w:val="16"/>
              </w:rPr>
            </w:pPr>
          </w:p>
          <w:p w14:paraId="0127F4AD" w14:textId="217AAABD" w:rsidR="00AD158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33 y 41.</w:t>
            </w:r>
          </w:p>
          <w:p w14:paraId="6583B4E5" w14:textId="65C8FA6F"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43.</w:t>
            </w:r>
          </w:p>
          <w:p w14:paraId="08BFB3C0" w14:textId="3DF3FDA1"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Actividades 2-4, página 47. </w:t>
            </w:r>
          </w:p>
          <w:p w14:paraId="3D52CA1D" w14:textId="192CD7CB"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53.</w:t>
            </w:r>
          </w:p>
          <w:p w14:paraId="6B3F3A6F" w14:textId="3D5F7835" w:rsidR="0057685A" w:rsidRPr="00825DF8" w:rsidRDefault="0057685A" w:rsidP="55DCB35F">
            <w:pPr>
              <w:spacing w:after="20" w:line="240" w:lineRule="auto"/>
              <w:ind w:left="57" w:right="57"/>
              <w:rPr>
                <w:rFonts w:ascii="Lucida Sans" w:eastAsia="Lucida Sans" w:hAnsi="Lucida Sans" w:cs="Lucida Sans"/>
                <w:sz w:val="16"/>
                <w:szCs w:val="16"/>
              </w:rPr>
            </w:pPr>
          </w:p>
        </w:tc>
      </w:tr>
      <w:tr w:rsidR="00D42C7C" w:rsidRPr="00825DF8" w14:paraId="587A9A85" w14:textId="77777777" w:rsidTr="00970C75">
        <w:trPr>
          <w:trHeight w:val="300"/>
        </w:trPr>
        <w:tc>
          <w:tcPr>
            <w:tcW w:w="2972" w:type="dxa"/>
            <w:vMerge/>
          </w:tcPr>
          <w:p w14:paraId="5849BE87" w14:textId="77777777" w:rsidR="00D42C7C" w:rsidRPr="00625567" w:rsidRDefault="00D42C7C" w:rsidP="000C1C11">
            <w:pPr>
              <w:spacing w:line="240" w:lineRule="auto"/>
              <w:rPr>
                <w:highlight w:val="cyan"/>
              </w:rPr>
            </w:pPr>
          </w:p>
        </w:tc>
        <w:tc>
          <w:tcPr>
            <w:tcW w:w="3544" w:type="dxa"/>
            <w:vMerge/>
          </w:tcPr>
          <w:p w14:paraId="7A0A25EC" w14:textId="77777777" w:rsidR="00D42C7C" w:rsidRPr="00625567" w:rsidRDefault="00D42C7C" w:rsidP="000C1C11">
            <w:pPr>
              <w:spacing w:line="240" w:lineRule="auto"/>
              <w:rPr>
                <w:highlight w:val="cyan"/>
              </w:rPr>
            </w:pPr>
          </w:p>
        </w:tc>
        <w:tc>
          <w:tcPr>
            <w:tcW w:w="4252" w:type="dxa"/>
          </w:tcPr>
          <w:p w14:paraId="112A2222" w14:textId="6666BC47" w:rsidR="00D42C7C"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76" w:type="dxa"/>
          </w:tcPr>
          <w:p w14:paraId="21AEAF65" w14:textId="77777777" w:rsidR="00D42C7C"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6E5DCEA4" w14:textId="6969FA28" w:rsidR="00D42C7C" w:rsidRPr="00625567" w:rsidRDefault="00D42C7C" w:rsidP="55DCB35F">
            <w:pPr>
              <w:spacing w:after="20" w:line="240" w:lineRule="auto"/>
              <w:ind w:left="57" w:right="57"/>
              <w:rPr>
                <w:rFonts w:ascii="Lucida Sans" w:eastAsia="Lucida Sans" w:hAnsi="Lucida Sans" w:cs="Lucida Sans"/>
                <w:sz w:val="16"/>
                <w:szCs w:val="16"/>
              </w:rPr>
            </w:pPr>
          </w:p>
        </w:tc>
        <w:tc>
          <w:tcPr>
            <w:tcW w:w="1904" w:type="dxa"/>
          </w:tcPr>
          <w:p w14:paraId="3C01E826" w14:textId="67710D8B" w:rsidR="00DB6DDC"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primer trimestre. </w:t>
            </w:r>
          </w:p>
          <w:p w14:paraId="2001F1E8" w14:textId="77777777" w:rsidR="007712BD" w:rsidRDefault="007712BD" w:rsidP="55DCB35F">
            <w:pPr>
              <w:spacing w:after="20" w:line="240" w:lineRule="auto"/>
              <w:ind w:right="57"/>
              <w:rPr>
                <w:rFonts w:ascii="Lucida Sans" w:eastAsia="Lucida Sans" w:hAnsi="Lucida Sans" w:cs="Lucida Sans"/>
                <w:sz w:val="16"/>
                <w:szCs w:val="16"/>
              </w:rPr>
            </w:pPr>
          </w:p>
          <w:p w14:paraId="09B63F1B" w14:textId="4EFD905F"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Actividades 1 y 2, página 11. </w:t>
            </w:r>
          </w:p>
          <w:p w14:paraId="2F9FB013" w14:textId="650E5AA8"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11-18, página 13.</w:t>
            </w:r>
          </w:p>
          <w:p w14:paraId="573F02F5" w14:textId="1F292F33" w:rsidR="00AD158B" w:rsidRPr="00220D59"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23, 25, 27, 29, 31 y 33.</w:t>
            </w:r>
          </w:p>
          <w:p w14:paraId="1C328466" w14:textId="06B1B41A"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49.</w:t>
            </w:r>
          </w:p>
          <w:p w14:paraId="590DF912" w14:textId="55827258"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10-12, página 51.</w:t>
            </w:r>
          </w:p>
          <w:p w14:paraId="4EE67818" w14:textId="54078926" w:rsidR="0057685A"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53.</w:t>
            </w:r>
          </w:p>
        </w:tc>
      </w:tr>
      <w:tr w:rsidR="00D42C7C" w:rsidRPr="00825DF8" w14:paraId="13D727AB" w14:textId="77777777" w:rsidTr="00970C75">
        <w:trPr>
          <w:trHeight w:val="300"/>
        </w:trPr>
        <w:tc>
          <w:tcPr>
            <w:tcW w:w="2972" w:type="dxa"/>
            <w:vMerge/>
            <w:vAlign w:val="center"/>
          </w:tcPr>
          <w:p w14:paraId="3C130D81" w14:textId="77777777" w:rsidR="00D42C7C" w:rsidRPr="00625567" w:rsidRDefault="00D42C7C" w:rsidP="000C1C11">
            <w:pPr>
              <w:spacing w:line="240" w:lineRule="auto"/>
              <w:rPr>
                <w:highlight w:val="cyan"/>
              </w:rPr>
            </w:pPr>
          </w:p>
        </w:tc>
        <w:tc>
          <w:tcPr>
            <w:tcW w:w="3544" w:type="dxa"/>
            <w:vMerge w:val="restart"/>
          </w:tcPr>
          <w:p w14:paraId="2BB60585" w14:textId="77777777" w:rsidR="00AC6B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w:t>
            </w:r>
            <w:r w:rsidRPr="55DCB35F">
              <w:rPr>
                <w:rFonts w:ascii="Lucida Sans" w:eastAsia="Lucida Sans" w:hAnsi="Lucida Sans" w:cs="Lucida Sans"/>
                <w:sz w:val="16"/>
                <w:szCs w:val="16"/>
              </w:rPr>
              <w:lastRenderedPageBreak/>
              <w:t xml:space="preserve">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6D347454" w14:textId="24C16E6D" w:rsidR="00D42C7C" w:rsidRPr="00AC6BCE" w:rsidRDefault="55DCB35F" w:rsidP="55DCB35F">
            <w:pPr>
              <w:spacing w:after="20" w:line="240" w:lineRule="auto"/>
              <w:ind w:left="57" w:right="57"/>
              <w:rPr>
                <w:rFonts w:ascii="Lucida Sans" w:eastAsia="Lucida Sans" w:hAnsi="Lucida Sans" w:cs="Lucida Sans"/>
                <w:b/>
                <w:bCs/>
                <w:sz w:val="16"/>
                <w:szCs w:val="16"/>
                <w:lang w:val="fr-BE"/>
              </w:rPr>
            </w:pPr>
            <w:r w:rsidRPr="00AC6BCE">
              <w:rPr>
                <w:rFonts w:ascii="Lucida Sans" w:eastAsia="Lucida Sans" w:hAnsi="Lucida Sans" w:cs="Lucida Sans"/>
                <w:b/>
                <w:bCs/>
                <w:sz w:val="16"/>
                <w:szCs w:val="16"/>
                <w:lang w:val="fr-BE"/>
              </w:rPr>
              <w:t>CCL1, CP1, CP2, CD2, CD3, STEM1, CPSAA4, CPSAA5, CC3, CE1, CE3, CCEC3.</w:t>
            </w:r>
          </w:p>
          <w:p w14:paraId="5AA47C6D" w14:textId="2C9863AB" w:rsidR="00D42C7C" w:rsidRPr="00625567" w:rsidRDefault="00D42C7C" w:rsidP="55DCB35F">
            <w:pPr>
              <w:pStyle w:val="Default"/>
              <w:rPr>
                <w:lang w:val="fr-BE"/>
              </w:rPr>
            </w:pPr>
          </w:p>
        </w:tc>
        <w:tc>
          <w:tcPr>
            <w:tcW w:w="4252" w:type="dxa"/>
            <w:vAlign w:val="center"/>
          </w:tcPr>
          <w:p w14:paraId="4A37F503" w14:textId="5A1EFD03" w:rsidR="00D42C7C"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5.1. Planificar la redacción de textos escritos y multimodales sencillos en lengua castellana, atendiendo a la situación comunicativa, </w:t>
            </w:r>
            <w:r w:rsidRPr="55DCB35F">
              <w:rPr>
                <w:rFonts w:ascii="Lucida Sans" w:eastAsia="Lucida Sans" w:hAnsi="Lucida Sans" w:cs="Lucida Sans"/>
                <w:sz w:val="16"/>
                <w:szCs w:val="16"/>
              </w:rPr>
              <w:lastRenderedPageBreak/>
              <w:t>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76" w:type="dxa"/>
          </w:tcPr>
          <w:p w14:paraId="2EEE1F67" w14:textId="15E04C39" w:rsidR="00D42C7C"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 B.3.5.</w:t>
            </w:r>
          </w:p>
        </w:tc>
        <w:tc>
          <w:tcPr>
            <w:tcW w:w="1904" w:type="dxa"/>
          </w:tcPr>
          <w:p w14:paraId="319AA942" w14:textId="7984F199" w:rsidR="00834A4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296F7175"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6889E8D1" w14:textId="74DC5CEB" w:rsidR="00D42C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Taller de Sociales, páginas 20 y 21.</w:t>
            </w:r>
          </w:p>
          <w:p w14:paraId="2C1F77CF"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0DB58347" w14:textId="375D9264" w:rsidR="00D42C7C"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15, 23, 25, 27, 29, 31, 33, 35, 38, 39 y 52.</w:t>
            </w:r>
          </w:p>
          <w:p w14:paraId="3222561C" w14:textId="02483A95" w:rsidR="00C41318"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 página 43.</w:t>
            </w:r>
          </w:p>
          <w:p w14:paraId="6A4E4883" w14:textId="563CF4A2" w:rsidR="00C41318"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47.</w:t>
            </w:r>
          </w:p>
          <w:p w14:paraId="5840A959" w14:textId="4EC070D6" w:rsidR="00C41318"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49.</w:t>
            </w:r>
          </w:p>
          <w:p w14:paraId="43AD9A6B" w14:textId="29D8D0C3" w:rsidR="00C41318"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51.</w:t>
            </w:r>
          </w:p>
          <w:p w14:paraId="6B6E9EE7" w14:textId="08C784B5" w:rsidR="00C41318"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 23, página 53. </w:t>
            </w:r>
          </w:p>
        </w:tc>
      </w:tr>
      <w:tr w:rsidR="00B26BDE" w:rsidRPr="00825DF8" w14:paraId="256888BA" w14:textId="77777777" w:rsidTr="00970C75">
        <w:trPr>
          <w:trHeight w:val="300"/>
        </w:trPr>
        <w:tc>
          <w:tcPr>
            <w:tcW w:w="2972" w:type="dxa"/>
            <w:vMerge/>
            <w:vAlign w:val="center"/>
          </w:tcPr>
          <w:p w14:paraId="086FCB61" w14:textId="77777777" w:rsidR="00B26BDE" w:rsidRPr="00625567" w:rsidRDefault="00B26BDE" w:rsidP="000C1C11">
            <w:pPr>
              <w:spacing w:line="240" w:lineRule="auto"/>
              <w:rPr>
                <w:highlight w:val="cyan"/>
              </w:rPr>
            </w:pPr>
          </w:p>
        </w:tc>
        <w:tc>
          <w:tcPr>
            <w:tcW w:w="3544" w:type="dxa"/>
            <w:vMerge/>
            <w:vAlign w:val="center"/>
          </w:tcPr>
          <w:p w14:paraId="6515D1AB" w14:textId="77777777" w:rsidR="00B26BDE" w:rsidRPr="00625567" w:rsidRDefault="00B26BDE" w:rsidP="000C1C11">
            <w:pPr>
              <w:spacing w:line="240" w:lineRule="auto"/>
              <w:rPr>
                <w:highlight w:val="cyan"/>
              </w:rPr>
            </w:pPr>
          </w:p>
        </w:tc>
        <w:tc>
          <w:tcPr>
            <w:tcW w:w="4252" w:type="dxa"/>
            <w:vAlign w:val="center"/>
          </w:tcPr>
          <w:p w14:paraId="23B50A8C" w14:textId="745BC1B8" w:rsidR="00B26BDE"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76" w:type="dxa"/>
          </w:tcPr>
          <w:p w14:paraId="7BD2B411" w14:textId="5E213802" w:rsidR="00B26BDE" w:rsidRPr="00625567"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ALS.2. B.3.5.</w:t>
            </w:r>
          </w:p>
        </w:tc>
        <w:tc>
          <w:tcPr>
            <w:tcW w:w="1904" w:type="dxa"/>
          </w:tcPr>
          <w:p w14:paraId="714249B4" w14:textId="63F94F23" w:rsidR="001745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242AE0A6"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4BC3B307" w14:textId="3749067F" w:rsidR="00B26BD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20 y 21.</w:t>
            </w:r>
          </w:p>
          <w:p w14:paraId="7A5B993C"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2C955DB4" w14:textId="0396C539" w:rsidR="00220D59"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15, 23, 25, 27, 29, 31, 33, 35, 38, 39 y 52.</w:t>
            </w:r>
          </w:p>
          <w:p w14:paraId="79389841" w14:textId="77777777" w:rsidR="00220D59"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 página 43.</w:t>
            </w:r>
          </w:p>
          <w:p w14:paraId="0B35FBF7" w14:textId="77777777" w:rsidR="00220D59"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47.</w:t>
            </w:r>
          </w:p>
          <w:p w14:paraId="310FDA12" w14:textId="77777777" w:rsidR="00220D59"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49.</w:t>
            </w:r>
          </w:p>
          <w:p w14:paraId="482DA5E0" w14:textId="77777777" w:rsidR="00220D59"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51.</w:t>
            </w:r>
          </w:p>
          <w:p w14:paraId="3B464931" w14:textId="77777777" w:rsidR="00220D59"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 23, página 53. </w:t>
            </w:r>
          </w:p>
          <w:p w14:paraId="64B96330" w14:textId="6D8467CA" w:rsidR="0061174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página 43.</w:t>
            </w:r>
          </w:p>
        </w:tc>
      </w:tr>
      <w:tr w:rsidR="00B26BDE" w:rsidRPr="00825DF8" w14:paraId="389DA42A" w14:textId="77777777" w:rsidTr="00970C75">
        <w:tc>
          <w:tcPr>
            <w:tcW w:w="2972" w:type="dxa"/>
            <w:vMerge/>
            <w:vAlign w:val="center"/>
          </w:tcPr>
          <w:p w14:paraId="0D856989" w14:textId="77777777" w:rsidR="00B26BDE" w:rsidRPr="00625567" w:rsidRDefault="00B26BDE" w:rsidP="000C1C11">
            <w:pPr>
              <w:spacing w:line="240" w:lineRule="auto"/>
              <w:rPr>
                <w:highlight w:val="cyan"/>
              </w:rPr>
            </w:pPr>
          </w:p>
        </w:tc>
        <w:tc>
          <w:tcPr>
            <w:tcW w:w="3544" w:type="dxa"/>
            <w:vMerge w:val="restart"/>
          </w:tcPr>
          <w:p w14:paraId="3EDF6C64" w14:textId="77777777" w:rsidR="00AC6BCE" w:rsidRDefault="55DCB35F" w:rsidP="55DCB35F">
            <w:pPr>
              <w:spacing w:after="2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w:t>
            </w:r>
            <w:r w:rsidRPr="55DCB35F">
              <w:rPr>
                <w:rFonts w:ascii="Lucida Sans" w:eastAsia="Lucida Sans" w:hAnsi="Lucida Sans" w:cs="Lucida Sans"/>
                <w:sz w:val="16"/>
                <w:szCs w:val="16"/>
              </w:rPr>
              <w:lastRenderedPageBreak/>
              <w:t xml:space="preserve">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5B3BD5FB" w14:textId="00FE8275" w:rsidR="00B26BDE" w:rsidRPr="00625567" w:rsidRDefault="55DCB35F" w:rsidP="55DCB35F">
            <w:pPr>
              <w:spacing w:after="20" w:line="240" w:lineRule="auto"/>
              <w:rPr>
                <w:rFonts w:ascii="Lucida Sans" w:eastAsia="Lucida Sans" w:hAnsi="Lucida Sans" w:cs="Lucida Sans"/>
                <w:sz w:val="16"/>
                <w:szCs w:val="16"/>
                <w:lang w:val="fr-BE"/>
              </w:rPr>
            </w:pPr>
            <w:r w:rsidRPr="00AC6BCE">
              <w:rPr>
                <w:rFonts w:ascii="Lucida Sans" w:eastAsia="Lucida Sans" w:hAnsi="Lucida Sans" w:cs="Lucida Sans"/>
                <w:b/>
                <w:bCs/>
                <w:sz w:val="16"/>
                <w:szCs w:val="16"/>
                <w:lang w:val="fr-BE"/>
              </w:rPr>
              <w:t>CCL1, CCL2, CCL3, STEM4, CD1, CD2, CD3, CD4, CPSAA4, CPSAA5, CC1, CC3, CE3, CCEC3.</w:t>
            </w:r>
          </w:p>
          <w:p w14:paraId="5788337B" w14:textId="28146B5D" w:rsidR="00B26BDE" w:rsidRPr="00625567" w:rsidRDefault="00B26BDE" w:rsidP="55DCB35F">
            <w:pPr>
              <w:pStyle w:val="Default"/>
              <w:rPr>
                <w:lang w:val="fr-BE"/>
              </w:rPr>
            </w:pPr>
          </w:p>
        </w:tc>
        <w:tc>
          <w:tcPr>
            <w:tcW w:w="4252" w:type="dxa"/>
            <w:vAlign w:val="center"/>
          </w:tcPr>
          <w:p w14:paraId="2833B651" w14:textId="28E06FAC" w:rsidR="00B26BDE"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6.1. Buscar, seleccionar y contrastar información mediante la consulta de diferentes fuentes, desarrollando estrategias de búsqueda, selección y tratamiento de información relativas a procesos y acontecimientos relevantes del presente y del </w:t>
            </w:r>
            <w:r w:rsidRPr="55DCB35F">
              <w:rPr>
                <w:rFonts w:ascii="Lucida Sans" w:eastAsia="Lucida Sans" w:hAnsi="Lucida Sans" w:cs="Lucida Sans"/>
                <w:sz w:val="16"/>
                <w:szCs w:val="16"/>
              </w:rPr>
              <w:lastRenderedPageBreak/>
              <w:t>pasado, calibrando su fiabilidad y pertinencia en función de los objetivos de lectura; así como identificar, valorar y mostrar interés por los principales problemas que afectan a la sociedad, adoptando una posición crítica hacia los mismos.</w:t>
            </w:r>
          </w:p>
        </w:tc>
        <w:tc>
          <w:tcPr>
            <w:tcW w:w="1276" w:type="dxa"/>
            <w:vMerge w:val="restart"/>
          </w:tcPr>
          <w:p w14:paraId="2C111979" w14:textId="10C89CEA" w:rsidR="00B26BDE" w:rsidRPr="00625567" w:rsidRDefault="55DCB35F" w:rsidP="55DCB35F">
            <w:pPr>
              <w:spacing w:after="2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 B.3.6.</w:t>
            </w:r>
          </w:p>
          <w:p w14:paraId="1B2B31B3" w14:textId="0F6EC8A7" w:rsidR="00B26BDE" w:rsidRPr="00625567" w:rsidRDefault="00B26BDE" w:rsidP="55DCB35F">
            <w:pPr>
              <w:spacing w:after="20" w:line="240" w:lineRule="auto"/>
              <w:ind w:left="57" w:right="57"/>
              <w:rPr>
                <w:rFonts w:ascii="Lucida Sans" w:eastAsia="Lucida Sans" w:hAnsi="Lucida Sans" w:cs="Lucida Sans"/>
                <w:sz w:val="16"/>
                <w:szCs w:val="16"/>
              </w:rPr>
            </w:pPr>
          </w:p>
        </w:tc>
        <w:tc>
          <w:tcPr>
            <w:tcW w:w="1904" w:type="dxa"/>
            <w:vMerge w:val="restart"/>
          </w:tcPr>
          <w:p w14:paraId="7A6487BA" w14:textId="5DBFDB9F" w:rsidR="001745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11EEE9A9"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2CCFE523" w14:textId="56F51A32" w:rsidR="00B26BD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las páginas 23, 25, 27, 29 y 31.</w:t>
            </w:r>
          </w:p>
          <w:p w14:paraId="173B5901" w14:textId="77777777" w:rsidR="00220D59" w:rsidRPr="00825DF8" w:rsidRDefault="00220D59" w:rsidP="55DCB35F">
            <w:pPr>
              <w:spacing w:after="20" w:line="240" w:lineRule="auto"/>
              <w:ind w:right="57"/>
              <w:rPr>
                <w:rFonts w:ascii="Lucida Sans" w:eastAsia="Lucida Sans" w:hAnsi="Lucida Sans" w:cs="Lucida Sans"/>
                <w:sz w:val="16"/>
                <w:szCs w:val="16"/>
              </w:rPr>
            </w:pPr>
          </w:p>
          <w:p w14:paraId="71BDE98C" w14:textId="4FB20078" w:rsidR="0085285B" w:rsidRPr="00825DF8" w:rsidRDefault="55DCB35F" w:rsidP="000C1C11">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2F99B405" w14:textId="122A0992" w:rsidR="0085285B" w:rsidRPr="00825DF8" w:rsidRDefault="0085285B" w:rsidP="55DCB35F">
            <w:pPr>
              <w:spacing w:after="20" w:line="240" w:lineRule="auto"/>
              <w:ind w:left="57" w:right="57"/>
              <w:rPr>
                <w:rFonts w:ascii="Lucida Sans" w:eastAsia="Lucida Sans" w:hAnsi="Lucida Sans" w:cs="Lucida Sans"/>
                <w:sz w:val="16"/>
                <w:szCs w:val="16"/>
              </w:rPr>
            </w:pPr>
          </w:p>
        </w:tc>
      </w:tr>
      <w:tr w:rsidR="1F7DEF5F" w:rsidRPr="00825DF8" w14:paraId="3C4CD2DF" w14:textId="77777777" w:rsidTr="00970C75">
        <w:trPr>
          <w:trHeight w:val="300"/>
        </w:trPr>
        <w:tc>
          <w:tcPr>
            <w:tcW w:w="2972" w:type="dxa"/>
            <w:vMerge/>
          </w:tcPr>
          <w:p w14:paraId="00D650D8" w14:textId="77777777" w:rsidR="005062B0" w:rsidRDefault="005062B0" w:rsidP="000C1C11">
            <w:pPr>
              <w:spacing w:line="240" w:lineRule="auto"/>
            </w:pPr>
          </w:p>
        </w:tc>
        <w:tc>
          <w:tcPr>
            <w:tcW w:w="3544" w:type="dxa"/>
            <w:vMerge/>
          </w:tcPr>
          <w:p w14:paraId="6C798CE3" w14:textId="77777777" w:rsidR="005062B0" w:rsidRDefault="005062B0" w:rsidP="000C1C11">
            <w:pPr>
              <w:spacing w:line="240" w:lineRule="auto"/>
            </w:pPr>
          </w:p>
        </w:tc>
        <w:tc>
          <w:tcPr>
            <w:tcW w:w="4252" w:type="dxa"/>
            <w:vAlign w:val="center"/>
          </w:tcPr>
          <w:p w14:paraId="7EAFA95D" w14:textId="1F309E0E"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76" w:type="dxa"/>
            <w:vMerge/>
          </w:tcPr>
          <w:p w14:paraId="6989ED1E" w14:textId="77777777" w:rsidR="005062B0" w:rsidRDefault="005062B0" w:rsidP="000C1C11">
            <w:pPr>
              <w:spacing w:line="240" w:lineRule="auto"/>
            </w:pPr>
          </w:p>
        </w:tc>
        <w:tc>
          <w:tcPr>
            <w:tcW w:w="1904" w:type="dxa"/>
            <w:vMerge/>
          </w:tcPr>
          <w:p w14:paraId="199E068C" w14:textId="77777777" w:rsidR="005062B0" w:rsidRPr="00825DF8" w:rsidRDefault="005062B0" w:rsidP="000C1C11">
            <w:pPr>
              <w:spacing w:after="20" w:line="240" w:lineRule="auto"/>
              <w:ind w:left="57" w:right="57"/>
            </w:pPr>
          </w:p>
        </w:tc>
      </w:tr>
      <w:tr w:rsidR="0085285B" w:rsidRPr="00825DF8" w14:paraId="6DC0B421" w14:textId="77777777" w:rsidTr="00970C75">
        <w:trPr>
          <w:trHeight w:val="300"/>
        </w:trPr>
        <w:tc>
          <w:tcPr>
            <w:tcW w:w="2972" w:type="dxa"/>
            <w:vMerge/>
          </w:tcPr>
          <w:p w14:paraId="5CF57C07" w14:textId="77777777" w:rsidR="0085285B" w:rsidRDefault="0085285B" w:rsidP="000C1C11">
            <w:pPr>
              <w:spacing w:line="240" w:lineRule="auto"/>
            </w:pPr>
          </w:p>
        </w:tc>
        <w:tc>
          <w:tcPr>
            <w:tcW w:w="3544" w:type="dxa"/>
          </w:tcPr>
          <w:p w14:paraId="77729767" w14:textId="77777777" w:rsidR="00AC6BCE"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50A40796" w14:textId="1C4E006A" w:rsidR="0085285B" w:rsidRPr="00AC6BCE" w:rsidRDefault="55DCB35F" w:rsidP="55DCB35F">
            <w:pPr>
              <w:spacing w:line="240" w:lineRule="auto"/>
              <w:rPr>
                <w:rFonts w:ascii="Lucida Sans" w:eastAsia="Lucida Sans" w:hAnsi="Lucida Sans" w:cs="Lucida Sans"/>
                <w:b/>
                <w:bCs/>
                <w:sz w:val="16"/>
                <w:szCs w:val="16"/>
              </w:rPr>
            </w:pPr>
            <w:r w:rsidRPr="00AC6BCE">
              <w:rPr>
                <w:rFonts w:ascii="Lucida Sans" w:eastAsia="Lucida Sans" w:hAnsi="Lucida Sans" w:cs="Lucida Sans"/>
                <w:b/>
                <w:bCs/>
                <w:sz w:val="16"/>
                <w:szCs w:val="16"/>
              </w:rPr>
              <w:t>CCL1, CCL2, CCL4, CPSAA1, CPSAA3, CPSAA5, CCEC1, CCEC2, CCEC3, CCEC4.</w:t>
            </w:r>
          </w:p>
        </w:tc>
        <w:tc>
          <w:tcPr>
            <w:tcW w:w="4252" w:type="dxa"/>
            <w:vAlign w:val="center"/>
          </w:tcPr>
          <w:p w14:paraId="3FC3E6AD" w14:textId="2B96F1C5" w:rsidR="0085285B" w:rsidRPr="004B4FCC"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76" w:type="dxa"/>
          </w:tcPr>
          <w:p w14:paraId="256F0AA5" w14:textId="5C5FE99C" w:rsidR="00C41318" w:rsidRDefault="55DCB35F" w:rsidP="000C1C11">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56FB6C85" w14:textId="0C7DC4D5" w:rsidR="00C41318" w:rsidRDefault="55DCB35F" w:rsidP="000C1C11">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1AEED203" w14:textId="77777777" w:rsidR="00C41318" w:rsidRDefault="00C41318" w:rsidP="000C1C11">
            <w:pPr>
              <w:spacing w:after="20" w:line="240" w:lineRule="auto"/>
              <w:ind w:left="57" w:right="57"/>
              <w:rPr>
                <w:rFonts w:ascii="Lucida Sans" w:eastAsia="Lucida Sans" w:hAnsi="Lucida Sans" w:cs="Lucida Sans"/>
                <w:sz w:val="16"/>
                <w:szCs w:val="16"/>
                <w:lang w:val="de-DE"/>
              </w:rPr>
            </w:pPr>
          </w:p>
          <w:p w14:paraId="2F17130B" w14:textId="77777777" w:rsidR="00C41318" w:rsidRDefault="00C41318" w:rsidP="55DCB35F">
            <w:pPr>
              <w:spacing w:after="20" w:line="240" w:lineRule="auto"/>
              <w:ind w:left="57" w:right="57"/>
              <w:rPr>
                <w:rFonts w:ascii="Lucida Sans" w:eastAsia="Lucida Sans" w:hAnsi="Lucida Sans" w:cs="Lucida Sans"/>
                <w:sz w:val="16"/>
                <w:szCs w:val="16"/>
                <w:lang w:val="de-DE"/>
              </w:rPr>
            </w:pPr>
          </w:p>
          <w:p w14:paraId="597544E0" w14:textId="238E402F" w:rsidR="0085285B" w:rsidRPr="00C37E83" w:rsidRDefault="0085285B" w:rsidP="000C1C11">
            <w:pPr>
              <w:spacing w:line="240" w:lineRule="auto"/>
            </w:pPr>
          </w:p>
        </w:tc>
        <w:tc>
          <w:tcPr>
            <w:tcW w:w="1904" w:type="dxa"/>
          </w:tcPr>
          <w:p w14:paraId="02853CE1" w14:textId="77777777" w:rsidR="00220D59"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p w14:paraId="7B2385FF" w14:textId="77777777" w:rsidR="00220D59" w:rsidRDefault="00220D59" w:rsidP="55DCB35F">
            <w:pPr>
              <w:spacing w:after="20" w:line="240" w:lineRule="auto"/>
              <w:ind w:right="57"/>
              <w:rPr>
                <w:rFonts w:ascii="Lucida Sans" w:eastAsia="Lucida Sans" w:hAnsi="Lucida Sans" w:cs="Lucida Sans"/>
                <w:sz w:val="16"/>
                <w:szCs w:val="16"/>
              </w:rPr>
            </w:pPr>
          </w:p>
          <w:p w14:paraId="2515FD0D" w14:textId="4C7D39E9" w:rsidR="004B4FCC"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w:t>
            </w:r>
          </w:p>
          <w:p w14:paraId="4FC010BC" w14:textId="77777777" w:rsidR="00220D59" w:rsidRDefault="00220D59" w:rsidP="55DCB35F">
            <w:pPr>
              <w:spacing w:after="20" w:line="240" w:lineRule="auto"/>
              <w:ind w:right="57"/>
              <w:rPr>
                <w:rFonts w:ascii="Lucida Sans" w:eastAsia="Lucida Sans" w:hAnsi="Lucida Sans" w:cs="Lucida Sans"/>
                <w:sz w:val="16"/>
                <w:szCs w:val="16"/>
              </w:rPr>
            </w:pPr>
          </w:p>
          <w:p w14:paraId="02E030E7" w14:textId="0E956328" w:rsidR="004B4FCC" w:rsidRPr="00825DF8" w:rsidRDefault="004B4FCC" w:rsidP="000C1C11">
            <w:pPr>
              <w:spacing w:after="20" w:line="240" w:lineRule="auto"/>
              <w:ind w:right="57"/>
            </w:pPr>
          </w:p>
        </w:tc>
      </w:tr>
      <w:tr w:rsidR="00B26BDE" w:rsidRPr="00825DF8" w14:paraId="0F511129" w14:textId="77777777" w:rsidTr="00970C75">
        <w:tc>
          <w:tcPr>
            <w:tcW w:w="2972" w:type="dxa"/>
            <w:vMerge/>
            <w:vAlign w:val="center"/>
          </w:tcPr>
          <w:p w14:paraId="0D104729" w14:textId="77777777" w:rsidR="00B26BDE" w:rsidRPr="004B4FCC" w:rsidRDefault="00B26BDE" w:rsidP="000C1C11">
            <w:pPr>
              <w:spacing w:line="240" w:lineRule="auto"/>
              <w:rPr>
                <w:highlight w:val="cyan"/>
              </w:rPr>
            </w:pPr>
          </w:p>
        </w:tc>
        <w:tc>
          <w:tcPr>
            <w:tcW w:w="3544" w:type="dxa"/>
            <w:vMerge w:val="restart"/>
            <w:vAlign w:val="center"/>
          </w:tcPr>
          <w:p w14:paraId="39C537BB" w14:textId="77777777" w:rsidR="00AC6B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3A827FE1" w14:textId="022753C4" w:rsidR="1F7DEF5F" w:rsidRDefault="55DCB35F" w:rsidP="55DCB35F">
            <w:pPr>
              <w:spacing w:after="20" w:line="240" w:lineRule="auto"/>
              <w:ind w:left="57" w:right="57"/>
              <w:rPr>
                <w:rFonts w:ascii="Lucida Sans" w:eastAsia="Lucida Sans" w:hAnsi="Lucida Sans" w:cs="Lucida Sans"/>
                <w:sz w:val="16"/>
                <w:szCs w:val="16"/>
              </w:rPr>
            </w:pPr>
            <w:r w:rsidRPr="00AC6BCE">
              <w:rPr>
                <w:rFonts w:ascii="Lucida Sans" w:eastAsia="Lucida Sans" w:hAnsi="Lucida Sans" w:cs="Lucida Sans"/>
                <w:b/>
                <w:bCs/>
                <w:sz w:val="16"/>
                <w:szCs w:val="16"/>
              </w:rPr>
              <w:t>CCL1, CCL2, CP2, CPSAA4, CPSAA5.</w:t>
            </w:r>
          </w:p>
        </w:tc>
        <w:tc>
          <w:tcPr>
            <w:tcW w:w="4252" w:type="dxa"/>
            <w:vAlign w:val="center"/>
          </w:tcPr>
          <w:p w14:paraId="455A1E7C" w14:textId="10E6E55E"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76" w:type="dxa"/>
          </w:tcPr>
          <w:p w14:paraId="23551483" w14:textId="7E168311"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6E5D3041" w14:textId="5DE972D2"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5D4676D7" w14:textId="0A44C6A5"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904" w:type="dxa"/>
          </w:tcPr>
          <w:p w14:paraId="14E9225E" w14:textId="3EA24EAC" w:rsidR="00B26BDE"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1F7DEF5F" w:rsidRPr="00825DF8" w14:paraId="06858F42" w14:textId="77777777" w:rsidTr="00970C75">
        <w:trPr>
          <w:trHeight w:val="300"/>
        </w:trPr>
        <w:tc>
          <w:tcPr>
            <w:tcW w:w="2972" w:type="dxa"/>
            <w:vMerge/>
          </w:tcPr>
          <w:p w14:paraId="2B79529D" w14:textId="77777777" w:rsidR="005062B0" w:rsidRPr="0085285B" w:rsidRDefault="005062B0" w:rsidP="000C1C11">
            <w:pPr>
              <w:spacing w:line="240" w:lineRule="auto"/>
            </w:pPr>
          </w:p>
        </w:tc>
        <w:tc>
          <w:tcPr>
            <w:tcW w:w="3544" w:type="dxa"/>
            <w:vMerge/>
          </w:tcPr>
          <w:p w14:paraId="7017D59A" w14:textId="77777777" w:rsidR="005062B0" w:rsidRPr="0085285B" w:rsidRDefault="005062B0" w:rsidP="000C1C11">
            <w:pPr>
              <w:spacing w:line="240" w:lineRule="auto"/>
            </w:pPr>
          </w:p>
        </w:tc>
        <w:tc>
          <w:tcPr>
            <w:tcW w:w="4252" w:type="dxa"/>
            <w:vAlign w:val="center"/>
          </w:tcPr>
          <w:p w14:paraId="600C36BF" w14:textId="04CC9051"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8.2. Utilizar un metalenguaje específico, en lengua castellana y en lengua extranjera, para explicar y argumentar la interrelación entre el propósito comunicativo y las elecciones lingüísticas en situaciones comunicativas cotidianas, consultando </w:t>
            </w:r>
            <w:r w:rsidRPr="55DCB35F">
              <w:rPr>
                <w:rFonts w:ascii="Lucida Sans" w:eastAsia="Lucida Sans" w:hAnsi="Lucida Sans" w:cs="Lucida Sans"/>
                <w:sz w:val="16"/>
                <w:szCs w:val="16"/>
              </w:rPr>
              <w:lastRenderedPageBreak/>
              <w:t>de manera autónoma diccionarios, manuales y gramáticas.</w:t>
            </w:r>
          </w:p>
        </w:tc>
        <w:tc>
          <w:tcPr>
            <w:tcW w:w="1276" w:type="dxa"/>
          </w:tcPr>
          <w:p w14:paraId="3D209E6D" w14:textId="36DB4B32" w:rsidR="1F7DEF5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ALS.2.D.1. </w:t>
            </w:r>
          </w:p>
          <w:p w14:paraId="029BB731" w14:textId="31909263" w:rsidR="1F7DEF5F" w:rsidRPr="00DA3D4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56272994" w14:textId="6AE47F8F" w:rsidR="1F7DEF5F" w:rsidRPr="00805EBC"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ALS.2.D.4</w:t>
            </w:r>
          </w:p>
        </w:tc>
        <w:tc>
          <w:tcPr>
            <w:tcW w:w="1904" w:type="dxa"/>
          </w:tcPr>
          <w:p w14:paraId="31E20C93" w14:textId="595C1F20" w:rsidR="0085285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17 y 37.</w:t>
            </w:r>
          </w:p>
          <w:p w14:paraId="48092710" w14:textId="3167B80A" w:rsidR="0085285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 y 3, página 43.</w:t>
            </w:r>
          </w:p>
          <w:p w14:paraId="3E3C85ED" w14:textId="2C4CCB63" w:rsidR="1F7DEF5F" w:rsidRPr="00825DF8" w:rsidRDefault="1F7DEF5F" w:rsidP="55DCB35F">
            <w:pPr>
              <w:spacing w:after="20" w:line="240" w:lineRule="auto"/>
              <w:ind w:left="57" w:right="57"/>
              <w:rPr>
                <w:rFonts w:ascii="Lucida Sans" w:eastAsia="Lucida Sans" w:hAnsi="Lucida Sans" w:cs="Lucida Sans"/>
                <w:sz w:val="16"/>
                <w:szCs w:val="16"/>
              </w:rPr>
            </w:pPr>
          </w:p>
        </w:tc>
      </w:tr>
      <w:tr w:rsidR="1F7DEF5F" w:rsidRPr="00825DF8" w14:paraId="47C9EFC4" w14:textId="77777777" w:rsidTr="00970C75">
        <w:trPr>
          <w:trHeight w:val="300"/>
        </w:trPr>
        <w:tc>
          <w:tcPr>
            <w:tcW w:w="2972" w:type="dxa"/>
            <w:vMerge/>
          </w:tcPr>
          <w:p w14:paraId="510E16A5" w14:textId="77777777" w:rsidR="005062B0" w:rsidRDefault="005062B0" w:rsidP="000C1C11">
            <w:pPr>
              <w:spacing w:line="240" w:lineRule="auto"/>
            </w:pPr>
          </w:p>
        </w:tc>
        <w:tc>
          <w:tcPr>
            <w:tcW w:w="3544" w:type="dxa"/>
            <w:vMerge/>
          </w:tcPr>
          <w:p w14:paraId="13E02FB6" w14:textId="77777777" w:rsidR="005062B0" w:rsidRDefault="005062B0" w:rsidP="000C1C11">
            <w:pPr>
              <w:spacing w:line="240" w:lineRule="auto"/>
            </w:pPr>
          </w:p>
        </w:tc>
        <w:tc>
          <w:tcPr>
            <w:tcW w:w="4252" w:type="dxa"/>
            <w:vAlign w:val="center"/>
          </w:tcPr>
          <w:p w14:paraId="4C935EFC" w14:textId="41FEAC1D" w:rsidR="1F7DEF5F"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76" w:type="dxa"/>
          </w:tcPr>
          <w:p w14:paraId="3F3D013E" w14:textId="55BA0895" w:rsidR="1F7DEF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4A2A2797" w14:textId="341598B2" w:rsidR="1F7DEF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ALS.2.D.4.</w:t>
            </w:r>
          </w:p>
        </w:tc>
        <w:tc>
          <w:tcPr>
            <w:tcW w:w="1904" w:type="dxa"/>
          </w:tcPr>
          <w:p w14:paraId="279982F8" w14:textId="77777777" w:rsidR="1F7DEF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1F1D2404" w14:textId="77777777" w:rsidR="0092273E" w:rsidRPr="00825DF8" w:rsidRDefault="0092273E" w:rsidP="55DCB35F">
            <w:pPr>
              <w:spacing w:after="20" w:line="240" w:lineRule="auto"/>
              <w:ind w:right="57"/>
              <w:rPr>
                <w:rFonts w:ascii="Lucida Sans" w:eastAsia="Lucida Sans" w:hAnsi="Lucida Sans" w:cs="Lucida Sans"/>
                <w:sz w:val="16"/>
                <w:szCs w:val="16"/>
              </w:rPr>
            </w:pPr>
          </w:p>
          <w:p w14:paraId="024A47F7" w14:textId="4A88F07A" w:rsidR="0085285B" w:rsidRPr="00825D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C20A3F" w:rsidRPr="00825DF8" w14:paraId="6A03EB40" w14:textId="77777777" w:rsidTr="00970C75">
        <w:trPr>
          <w:trHeight w:val="2128"/>
        </w:trPr>
        <w:tc>
          <w:tcPr>
            <w:tcW w:w="2972" w:type="dxa"/>
            <w:vMerge/>
            <w:vAlign w:val="center"/>
          </w:tcPr>
          <w:p w14:paraId="28432498" w14:textId="77777777" w:rsidR="00C20A3F" w:rsidRPr="00625567" w:rsidRDefault="00C20A3F" w:rsidP="000C1C11">
            <w:pPr>
              <w:spacing w:line="240" w:lineRule="auto"/>
              <w:rPr>
                <w:highlight w:val="cyan"/>
              </w:rPr>
            </w:pPr>
          </w:p>
        </w:tc>
        <w:tc>
          <w:tcPr>
            <w:tcW w:w="3544" w:type="dxa"/>
          </w:tcPr>
          <w:p w14:paraId="08EFA257" w14:textId="77777777" w:rsidR="00AC6BCE"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6DB2AD92" w14:textId="5DF7DD3F" w:rsidR="00C20A3F" w:rsidRPr="00625567" w:rsidRDefault="55DCB35F" w:rsidP="55DCB35F">
            <w:pPr>
              <w:spacing w:after="0" w:line="240" w:lineRule="auto"/>
              <w:ind w:left="57" w:right="57"/>
              <w:rPr>
                <w:rFonts w:ascii="Lucida Sans" w:eastAsia="Lucida Sans" w:hAnsi="Lucida Sans" w:cs="Lucida Sans"/>
                <w:sz w:val="16"/>
                <w:szCs w:val="16"/>
              </w:rPr>
            </w:pPr>
            <w:r w:rsidRPr="00AC6BCE">
              <w:rPr>
                <w:rFonts w:ascii="Lucida Sans" w:eastAsia="Lucida Sans" w:hAnsi="Lucida Sans" w:cs="Lucida Sans"/>
                <w:b/>
                <w:bCs/>
                <w:sz w:val="16"/>
                <w:szCs w:val="16"/>
              </w:rPr>
              <w:t>CCL5, CC1, CC2, CCEC1.</w:t>
            </w:r>
          </w:p>
        </w:tc>
        <w:tc>
          <w:tcPr>
            <w:tcW w:w="4252" w:type="dxa"/>
          </w:tcPr>
          <w:p w14:paraId="1D4C158E" w14:textId="319A7531" w:rsidR="00C20A3F"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sidR="00AC6BCE">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sidR="00AC6BCE">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76" w:type="dxa"/>
          </w:tcPr>
          <w:p w14:paraId="737856AC" w14:textId="77777777" w:rsidR="00C20A3F"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6AA1F0AE" w14:textId="77777777" w:rsidR="00C20A3F"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p w14:paraId="1F979226" w14:textId="48BACD7A" w:rsidR="00C20A3F" w:rsidRPr="00625567" w:rsidRDefault="00C20A3F" w:rsidP="55DCB35F">
            <w:pPr>
              <w:spacing w:after="20" w:line="240" w:lineRule="auto"/>
              <w:ind w:right="57"/>
              <w:rPr>
                <w:rFonts w:ascii="Lucida Sans" w:eastAsia="Lucida Sans" w:hAnsi="Lucida Sans" w:cs="Lucida Sans"/>
                <w:sz w:val="16"/>
                <w:szCs w:val="16"/>
              </w:rPr>
            </w:pPr>
          </w:p>
        </w:tc>
        <w:tc>
          <w:tcPr>
            <w:tcW w:w="1904" w:type="dxa"/>
          </w:tcPr>
          <w:p w14:paraId="72BB3D07" w14:textId="714C523E" w:rsidR="00C20A3F"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33.</w:t>
            </w:r>
          </w:p>
          <w:p w14:paraId="3B388664" w14:textId="77777777" w:rsidR="0092273E" w:rsidRPr="00825DF8" w:rsidRDefault="0092273E" w:rsidP="55DCB35F">
            <w:pPr>
              <w:spacing w:after="0" w:line="240" w:lineRule="auto"/>
              <w:ind w:right="57"/>
              <w:rPr>
                <w:rFonts w:ascii="Lucida Sans" w:eastAsia="Lucida Sans" w:hAnsi="Lucida Sans" w:cs="Lucida Sans"/>
                <w:sz w:val="16"/>
                <w:szCs w:val="16"/>
              </w:rPr>
            </w:pPr>
          </w:p>
          <w:p w14:paraId="14532E74" w14:textId="33462BEC" w:rsidR="00C20A3F" w:rsidRPr="00825DF8"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625B46" w:rsidRPr="00825DF8" w14:paraId="36E318A0" w14:textId="77777777" w:rsidTr="00970C75">
        <w:trPr>
          <w:trHeight w:val="1547"/>
        </w:trPr>
        <w:tc>
          <w:tcPr>
            <w:tcW w:w="2972" w:type="dxa"/>
            <w:vMerge/>
            <w:vAlign w:val="center"/>
          </w:tcPr>
          <w:p w14:paraId="78EE12D3" w14:textId="77777777" w:rsidR="00625B46" w:rsidRPr="00625567" w:rsidRDefault="00625B46" w:rsidP="000C1C11">
            <w:pPr>
              <w:spacing w:line="240" w:lineRule="auto"/>
              <w:rPr>
                <w:highlight w:val="cyan"/>
              </w:rPr>
            </w:pPr>
          </w:p>
        </w:tc>
        <w:tc>
          <w:tcPr>
            <w:tcW w:w="3544" w:type="dxa"/>
            <w:vMerge w:val="restart"/>
          </w:tcPr>
          <w:p w14:paraId="7DBC7ADB" w14:textId="211FCC81" w:rsidR="00625B46" w:rsidRPr="00625567"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r w:rsidRPr="00AC6BCE">
              <w:rPr>
                <w:rFonts w:ascii="Lucida Sans" w:eastAsia="Lucida Sans" w:hAnsi="Lucida Sans" w:cs="Lucida Sans"/>
                <w:b/>
                <w:bCs/>
                <w:sz w:val="16"/>
                <w:szCs w:val="16"/>
              </w:rPr>
              <w:t>CPSAA2, CC1, CC2, CC3, CC4, CE1</w:t>
            </w:r>
            <w:r w:rsidR="00AC6BCE">
              <w:rPr>
                <w:rFonts w:ascii="Lucida Sans" w:eastAsia="Lucida Sans" w:hAnsi="Lucida Sans" w:cs="Lucida Sans"/>
                <w:b/>
                <w:bCs/>
                <w:sz w:val="16"/>
                <w:szCs w:val="16"/>
              </w:rPr>
              <w:t>.</w:t>
            </w:r>
          </w:p>
        </w:tc>
        <w:tc>
          <w:tcPr>
            <w:tcW w:w="4252" w:type="dxa"/>
          </w:tcPr>
          <w:p w14:paraId="7EE9DDAA" w14:textId="2C5313EA" w:rsidR="00625B46"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276" w:type="dxa"/>
          </w:tcPr>
          <w:p w14:paraId="0D5EE02F" w14:textId="77777777" w:rsidR="00625B46"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ALS.2.E.1.  </w:t>
            </w:r>
          </w:p>
          <w:p w14:paraId="759EC6F3" w14:textId="58E119BD" w:rsidR="00625B46"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tc>
        <w:tc>
          <w:tcPr>
            <w:tcW w:w="1904" w:type="dxa"/>
          </w:tcPr>
          <w:p w14:paraId="160495B6" w14:textId="6CEC8880" w:rsidR="00EB29FD" w:rsidRDefault="55DCB35F" w:rsidP="55DCB35F">
            <w:pPr>
              <w:pStyle w:val="Prrafodelista"/>
              <w:spacing w:after="0" w:line="240" w:lineRule="auto"/>
              <w:ind w:left="33"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20 y 21.</w:t>
            </w:r>
          </w:p>
          <w:p w14:paraId="57F129FC" w14:textId="77777777" w:rsidR="00274F52" w:rsidRPr="00825DF8" w:rsidRDefault="00274F52" w:rsidP="55DCB35F">
            <w:pPr>
              <w:pStyle w:val="Prrafodelista"/>
              <w:spacing w:after="0" w:line="240" w:lineRule="auto"/>
              <w:ind w:left="33" w:right="57"/>
              <w:rPr>
                <w:rFonts w:ascii="Lucida Sans" w:eastAsia="Lucida Sans" w:hAnsi="Lucida Sans" w:cs="Lucida Sans"/>
                <w:sz w:val="16"/>
                <w:szCs w:val="16"/>
              </w:rPr>
            </w:pPr>
          </w:p>
          <w:p w14:paraId="0E096CCF" w14:textId="75B2FF9A" w:rsidR="00625B46" w:rsidRPr="00825DF8" w:rsidRDefault="55DCB35F" w:rsidP="55DCB35F">
            <w:pPr>
              <w:pStyle w:val="Prrafodelista"/>
              <w:spacing w:after="0" w:line="240" w:lineRule="auto"/>
              <w:ind w:left="34"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25 y 29.</w:t>
            </w:r>
          </w:p>
        </w:tc>
      </w:tr>
      <w:tr w:rsidR="00EB29FD" w:rsidRPr="00825DF8" w14:paraId="49B333F5" w14:textId="77777777" w:rsidTr="00970C75">
        <w:trPr>
          <w:trHeight w:val="2128"/>
        </w:trPr>
        <w:tc>
          <w:tcPr>
            <w:tcW w:w="2972" w:type="dxa"/>
            <w:vMerge/>
            <w:vAlign w:val="center"/>
          </w:tcPr>
          <w:p w14:paraId="6F0E5E7E" w14:textId="77777777" w:rsidR="00EB29FD" w:rsidRPr="00625567" w:rsidRDefault="00EB29FD" w:rsidP="000C1C11">
            <w:pPr>
              <w:spacing w:line="240" w:lineRule="auto"/>
              <w:rPr>
                <w:highlight w:val="cyan"/>
              </w:rPr>
            </w:pPr>
          </w:p>
        </w:tc>
        <w:tc>
          <w:tcPr>
            <w:tcW w:w="3544" w:type="dxa"/>
            <w:vMerge/>
            <w:vAlign w:val="center"/>
          </w:tcPr>
          <w:p w14:paraId="66CB36E9" w14:textId="77777777" w:rsidR="00EB29FD" w:rsidRPr="00625567" w:rsidRDefault="00EB29FD" w:rsidP="000C1C11">
            <w:pPr>
              <w:spacing w:line="240" w:lineRule="auto"/>
              <w:rPr>
                <w:highlight w:val="cyan"/>
              </w:rPr>
            </w:pPr>
          </w:p>
        </w:tc>
        <w:tc>
          <w:tcPr>
            <w:tcW w:w="4252" w:type="dxa"/>
          </w:tcPr>
          <w:p w14:paraId="20DFBFE4" w14:textId="05932AF1" w:rsidR="00EB29FD" w:rsidRPr="00625567" w:rsidRDefault="55DCB35F" w:rsidP="55DCB35F">
            <w:pPr>
              <w:spacing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76" w:type="dxa"/>
          </w:tcPr>
          <w:p w14:paraId="1C99E683" w14:textId="77777777" w:rsidR="00EB29FD" w:rsidRPr="00625567" w:rsidRDefault="55DCB35F" w:rsidP="55DCB35F">
            <w:pPr>
              <w:spacing w:after="0" w:line="240" w:lineRule="auto"/>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ALS.2.E.2.  </w:t>
            </w:r>
          </w:p>
          <w:p w14:paraId="572CF725" w14:textId="77777777" w:rsidR="00EB29FD" w:rsidRPr="00625567" w:rsidRDefault="55DCB35F" w:rsidP="55DCB35F">
            <w:pPr>
              <w:spacing w:after="0" w:line="240" w:lineRule="auto"/>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p w14:paraId="7312322F" w14:textId="77777777" w:rsidR="00EB29FD" w:rsidRPr="00625567" w:rsidRDefault="55DCB35F" w:rsidP="55DCB35F">
            <w:pPr>
              <w:spacing w:after="0" w:line="240" w:lineRule="auto"/>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ALS.2.E.4.  </w:t>
            </w:r>
          </w:p>
          <w:p w14:paraId="5DF25C93" w14:textId="62BB2F4A" w:rsidR="00EB29FD" w:rsidRPr="00625567" w:rsidRDefault="00EB29FD" w:rsidP="55DCB35F">
            <w:pPr>
              <w:spacing w:after="0" w:line="240" w:lineRule="auto"/>
              <w:ind w:left="57" w:right="57"/>
              <w:rPr>
                <w:rFonts w:ascii="Lucida Sans" w:eastAsia="Lucida Sans" w:hAnsi="Lucida Sans" w:cs="Lucida Sans"/>
                <w:sz w:val="16"/>
                <w:szCs w:val="16"/>
                <w:lang w:val="de-DE"/>
              </w:rPr>
            </w:pPr>
          </w:p>
        </w:tc>
        <w:tc>
          <w:tcPr>
            <w:tcW w:w="1904" w:type="dxa"/>
          </w:tcPr>
          <w:p w14:paraId="6C7CB281" w14:textId="18E08CD3" w:rsidR="00EB29FD" w:rsidRDefault="55DCB35F" w:rsidP="55DCB35F">
            <w:pPr>
              <w:pStyle w:val="Prrafodelista"/>
              <w:spacing w:after="0" w:line="240" w:lineRule="auto"/>
              <w:ind w:left="33"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20 y 21.</w:t>
            </w:r>
          </w:p>
          <w:p w14:paraId="52889395" w14:textId="77777777" w:rsidR="00274F52" w:rsidRPr="00825DF8" w:rsidRDefault="00274F52" w:rsidP="55DCB35F">
            <w:pPr>
              <w:pStyle w:val="Prrafodelista"/>
              <w:spacing w:after="0" w:line="240" w:lineRule="auto"/>
              <w:ind w:left="33" w:right="57"/>
              <w:rPr>
                <w:rFonts w:ascii="Lucida Sans" w:eastAsia="Lucida Sans" w:hAnsi="Lucida Sans" w:cs="Lucida Sans"/>
                <w:sz w:val="16"/>
                <w:szCs w:val="16"/>
              </w:rPr>
            </w:pPr>
          </w:p>
          <w:p w14:paraId="2712B87E" w14:textId="51042EF3" w:rsidR="00EB29FD" w:rsidRDefault="55DCB35F" w:rsidP="55DCB35F">
            <w:pPr>
              <w:pStyle w:val="Prrafodelista"/>
              <w:spacing w:after="0" w:line="240" w:lineRule="auto"/>
              <w:ind w:left="33"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23, 25, 27, 29, 31 y 33.</w:t>
            </w:r>
          </w:p>
          <w:p w14:paraId="57F184E1" w14:textId="77777777" w:rsidR="00274F52" w:rsidRPr="00825DF8" w:rsidRDefault="00274F52" w:rsidP="55DCB35F">
            <w:pPr>
              <w:pStyle w:val="Prrafodelista"/>
              <w:spacing w:after="0" w:line="240" w:lineRule="auto"/>
              <w:ind w:left="33" w:right="57"/>
              <w:rPr>
                <w:rFonts w:ascii="Lucida Sans" w:eastAsia="Lucida Sans" w:hAnsi="Lucida Sans" w:cs="Lucida Sans"/>
                <w:sz w:val="16"/>
                <w:szCs w:val="16"/>
              </w:rPr>
            </w:pPr>
          </w:p>
          <w:p w14:paraId="5B19D7CF" w14:textId="58CEADE4" w:rsidR="00EB29FD" w:rsidRPr="00825DF8"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EB29FD" w14:paraId="2915FBD7" w14:textId="77777777" w:rsidTr="00970C75">
        <w:trPr>
          <w:trHeight w:val="300"/>
        </w:trPr>
        <w:tc>
          <w:tcPr>
            <w:tcW w:w="13948" w:type="dxa"/>
            <w:gridSpan w:val="5"/>
            <w:shd w:val="clear" w:color="auto" w:fill="D9E2F3" w:themeFill="accent1" w:themeFillTint="33"/>
            <w:vAlign w:val="center"/>
          </w:tcPr>
          <w:p w14:paraId="523341A4" w14:textId="08B7811D" w:rsidR="00EB29FD" w:rsidRDefault="55DCB35F" w:rsidP="000C1C11">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Instrumentos de calificación</w:t>
            </w:r>
          </w:p>
        </w:tc>
      </w:tr>
      <w:tr w:rsidR="00EB29FD" w14:paraId="5224B360" w14:textId="77777777" w:rsidTr="00970C75">
        <w:trPr>
          <w:trHeight w:val="300"/>
        </w:trPr>
        <w:tc>
          <w:tcPr>
            <w:tcW w:w="13948" w:type="dxa"/>
            <w:gridSpan w:val="5"/>
          </w:tcPr>
          <w:p w14:paraId="70B3433C" w14:textId="77777777" w:rsidR="00EB29FD" w:rsidRPr="00CA0F4B" w:rsidRDefault="55DCB35F" w:rsidP="55DCB35F">
            <w:pPr>
              <w:spacing w:after="0" w:line="240" w:lineRule="auto"/>
              <w:ind w:left="70" w:right="82"/>
              <w:rPr>
                <w:rFonts w:ascii="Lucida Sans" w:eastAsia="Lucida Sans" w:hAnsi="Lucida Sans" w:cs="Lucida Sans"/>
                <w:sz w:val="16"/>
                <w:szCs w:val="16"/>
              </w:rPr>
            </w:pPr>
            <w:r w:rsidRPr="00CA0F4B">
              <w:rPr>
                <w:rFonts w:ascii="Lucida Sans" w:eastAsia="Lucida Sans" w:hAnsi="Lucida Sans" w:cs="Lucida Sans"/>
                <w:sz w:val="16"/>
                <w:szCs w:val="16"/>
              </w:rPr>
              <w:t xml:space="preserve">Especial atención al desarrollo de </w:t>
            </w:r>
            <w:r w:rsidRPr="00CA0F4B">
              <w:rPr>
                <w:rFonts w:ascii="Lucida Sans" w:eastAsia="Lucida Sans" w:hAnsi="Lucida Sans" w:cs="Lucida Sans"/>
                <w:b/>
                <w:bCs/>
                <w:sz w:val="16"/>
                <w:szCs w:val="16"/>
              </w:rPr>
              <w:t xml:space="preserve">pruebas tipo test y de actividades, </w:t>
            </w:r>
            <w:r w:rsidRPr="00CA0F4B">
              <w:rPr>
                <w:rFonts w:ascii="Lucida Sans" w:eastAsia="Lucida Sans" w:hAnsi="Lucida Sans" w:cs="Lucida Sans"/>
                <w:sz w:val="16"/>
                <w:szCs w:val="16"/>
              </w:rPr>
              <w:t>que resultan más sencillas para la primera Unidad didáctica.</w:t>
            </w:r>
          </w:p>
          <w:p w14:paraId="1351E6F8" w14:textId="77777777" w:rsidR="00EB29FD" w:rsidRPr="00CA0F4B" w:rsidRDefault="55DCB35F" w:rsidP="000C1C11">
            <w:pPr>
              <w:spacing w:after="0" w:line="240" w:lineRule="auto"/>
              <w:ind w:left="70" w:right="82"/>
              <w:rPr>
                <w:rFonts w:ascii="Lucida Sans" w:eastAsia="Lucida Sans" w:hAnsi="Lucida Sans" w:cs="Lucida Sans"/>
                <w:sz w:val="16"/>
                <w:szCs w:val="16"/>
              </w:rPr>
            </w:pPr>
            <w:r w:rsidRPr="00CA0F4B">
              <w:rPr>
                <w:rFonts w:ascii="Lucida Sans" w:eastAsia="Lucida Sans" w:hAnsi="Lucida Sans" w:cs="Lucida Sans"/>
                <w:b/>
                <w:bCs/>
                <w:sz w:val="16"/>
                <w:szCs w:val="16"/>
              </w:rPr>
              <w:t>A) Pruebas objetivas: 40-60 %</w:t>
            </w:r>
          </w:p>
          <w:p w14:paraId="7A12DC98"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Pruebas escritas: tipo test, de mayor desarrollo y pruebas más lúdicas: crucigramas, trivial, Kahoot…</w:t>
            </w:r>
          </w:p>
          <w:p w14:paraId="0FBB0885"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Pruebas sobre libros de lectura.</w:t>
            </w:r>
          </w:p>
          <w:p w14:paraId="00E4FF82"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Actividades sobre los textos propuestos.</w:t>
            </w:r>
          </w:p>
          <w:p w14:paraId="64E49E2E" w14:textId="77777777" w:rsidR="00EB29FD" w:rsidRPr="00CA0F4B" w:rsidRDefault="55DCB35F" w:rsidP="000C1C11">
            <w:pPr>
              <w:pStyle w:val="Prrafodelista"/>
              <w:numPr>
                <w:ilvl w:val="0"/>
                <w:numId w:val="20"/>
              </w:numPr>
              <w:spacing w:after="0" w:line="240" w:lineRule="auto"/>
              <w:ind w:left="284" w:hanging="142"/>
              <w:rPr>
                <w:rFonts w:ascii="Lucida Sans" w:eastAsia="Lucida Sans" w:hAnsi="Lucida Sans" w:cs="Lucida Sans"/>
                <w:sz w:val="16"/>
                <w:szCs w:val="16"/>
              </w:rPr>
            </w:pPr>
            <w:r w:rsidRPr="00CA0F4B">
              <w:rPr>
                <w:rFonts w:ascii="Lucida Sans" w:eastAsia="Lucida Sans" w:hAnsi="Lucida Sans" w:cs="Lucida Sans"/>
                <w:sz w:val="16"/>
                <w:szCs w:val="16"/>
              </w:rPr>
              <w:t>Pruebas orales.</w:t>
            </w:r>
          </w:p>
          <w:p w14:paraId="648D577C" w14:textId="77777777" w:rsidR="00EB29FD" w:rsidRPr="00CA0F4B" w:rsidRDefault="55DCB35F" w:rsidP="000C1C11">
            <w:pPr>
              <w:spacing w:after="0" w:line="240" w:lineRule="auto"/>
              <w:ind w:left="70" w:right="82"/>
              <w:rPr>
                <w:rFonts w:ascii="Lucida Sans" w:eastAsia="Lucida Sans" w:hAnsi="Lucida Sans" w:cs="Lucida Sans"/>
                <w:sz w:val="16"/>
                <w:szCs w:val="16"/>
              </w:rPr>
            </w:pPr>
            <w:r w:rsidRPr="00CA0F4B">
              <w:rPr>
                <w:rFonts w:ascii="Lucida Sans" w:eastAsia="Lucida Sans" w:hAnsi="Lucida Sans" w:cs="Lucida Sans"/>
                <w:b/>
                <w:bCs/>
                <w:sz w:val="16"/>
                <w:szCs w:val="16"/>
              </w:rPr>
              <w:t>B) Trabajo en el aula y trabajo en casa: 40-60 %</w:t>
            </w:r>
          </w:p>
          <w:p w14:paraId="452E6CC3"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lastRenderedPageBreak/>
              <w:t>Recogida de datos: análisis del trabajo del alumno (cuaderno, tareas).</w:t>
            </w:r>
          </w:p>
          <w:p w14:paraId="30419BB8"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 xml:space="preserve">Valoración de: actividades programadas, participación en clase. </w:t>
            </w:r>
          </w:p>
          <w:p w14:paraId="1EDE519F" w14:textId="336C8C93"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Progreso del alumno (logros, avances en el aprendizaje</w:t>
            </w:r>
            <w:r w:rsidR="00CA0F4B">
              <w:rPr>
                <w:rFonts w:ascii="Lucida Sans" w:eastAsia="Lucida Sans" w:hAnsi="Lucida Sans" w:cs="Lucida Sans"/>
                <w:sz w:val="16"/>
                <w:szCs w:val="16"/>
              </w:rPr>
              <w:t xml:space="preserve">, </w:t>
            </w:r>
            <w:r w:rsidRPr="00CA0F4B">
              <w:rPr>
                <w:rFonts w:ascii="Lucida Sans" w:eastAsia="Lucida Sans" w:hAnsi="Lucida Sans" w:cs="Lucida Sans"/>
                <w:sz w:val="16"/>
                <w:szCs w:val="16"/>
              </w:rPr>
              <w:t>usando hojas de registro individual).</w:t>
            </w:r>
          </w:p>
          <w:p w14:paraId="658AB678"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Valoración de materiales usados en exposiciones: PowerPoint, vídeos…</w:t>
            </w:r>
          </w:p>
          <w:p w14:paraId="2FDC049E"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Materiales elaborados como contribución al aprendizaje del grupo: mapas, gráficos, etc.</w:t>
            </w:r>
          </w:p>
          <w:p w14:paraId="6A85B19E" w14:textId="77777777" w:rsidR="00EB29FD" w:rsidRPr="00CA0F4B" w:rsidRDefault="55DCB35F" w:rsidP="000C1C11">
            <w:pPr>
              <w:spacing w:after="0" w:line="240" w:lineRule="auto"/>
              <w:ind w:left="142"/>
              <w:rPr>
                <w:rFonts w:ascii="Lucida Sans" w:eastAsia="Lucida Sans" w:hAnsi="Lucida Sans" w:cs="Lucida Sans"/>
                <w:sz w:val="16"/>
                <w:szCs w:val="16"/>
              </w:rPr>
            </w:pPr>
            <w:r w:rsidRPr="00CA0F4B">
              <w:rPr>
                <w:rFonts w:ascii="Lucida Sans" w:eastAsia="Lucida Sans" w:hAnsi="Lucida Sans" w:cs="Lucida Sans"/>
                <w:b/>
                <w:bCs/>
                <w:sz w:val="16"/>
                <w:szCs w:val="16"/>
              </w:rPr>
              <w:t>Criterios de calificación. Mediante:</w:t>
            </w:r>
          </w:p>
          <w:p w14:paraId="0B08C966" w14:textId="77777777" w:rsidR="00EB29FD" w:rsidRPr="00CA0F4B" w:rsidRDefault="55DCB35F" w:rsidP="000C1C11">
            <w:pPr>
              <w:tabs>
                <w:tab w:val="left" w:pos="213"/>
              </w:tabs>
              <w:spacing w:after="0" w:line="240" w:lineRule="auto"/>
              <w:ind w:left="215"/>
              <w:rPr>
                <w:rFonts w:ascii="Lucida Sans" w:eastAsia="Lucida Sans" w:hAnsi="Lucida Sans" w:cs="Lucida Sans"/>
                <w:sz w:val="16"/>
                <w:szCs w:val="16"/>
              </w:rPr>
            </w:pPr>
            <w:r w:rsidRPr="00CA0F4B">
              <w:rPr>
                <w:rFonts w:ascii="Lucida Sans" w:eastAsia="Lucida Sans" w:hAnsi="Lucida Sans" w:cs="Lucida Sans"/>
                <w:b/>
                <w:bCs/>
                <w:sz w:val="16"/>
                <w:szCs w:val="16"/>
              </w:rPr>
              <w:t xml:space="preserve">Indicador </w:t>
            </w:r>
            <w:r w:rsidRPr="00CA0F4B">
              <w:rPr>
                <w:rFonts w:ascii="Lucida Sans" w:eastAsia="Lucida Sans" w:hAnsi="Lucida Sans" w:cs="Lucida Sans"/>
                <w:sz w:val="16"/>
                <w:szCs w:val="16"/>
              </w:rPr>
              <w:t xml:space="preserve">(nota en pruebas escritas): </w:t>
            </w:r>
          </w:p>
          <w:p w14:paraId="1229F3C4"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Número de errores en pruebas o actividades.</w:t>
            </w:r>
          </w:p>
          <w:p w14:paraId="2092EFCC"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Porcentajes de notas.</w:t>
            </w:r>
          </w:p>
          <w:p w14:paraId="008DCBDC"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Número de sesiones realizadas con las NNTT.</w:t>
            </w:r>
          </w:p>
          <w:p w14:paraId="125BE5B2"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Número de trabajos presentados.</w:t>
            </w:r>
          </w:p>
          <w:p w14:paraId="596CB8A1" w14:textId="77777777" w:rsidR="00EB29FD" w:rsidRPr="00CA0F4B" w:rsidRDefault="55DCB35F" w:rsidP="000C1C11">
            <w:pPr>
              <w:pStyle w:val="Prrafodelista"/>
              <w:numPr>
                <w:ilvl w:val="0"/>
                <w:numId w:val="20"/>
              </w:numPr>
              <w:spacing w:after="0" w:line="240" w:lineRule="auto"/>
              <w:ind w:left="357" w:hanging="215"/>
              <w:rPr>
                <w:rFonts w:ascii="Lucida Sans" w:eastAsia="Lucida Sans" w:hAnsi="Lucida Sans" w:cs="Lucida Sans"/>
                <w:sz w:val="16"/>
                <w:szCs w:val="16"/>
              </w:rPr>
            </w:pPr>
            <w:r w:rsidRPr="00CA0F4B">
              <w:rPr>
                <w:rFonts w:ascii="Lucida Sans" w:eastAsia="Lucida Sans" w:hAnsi="Lucida Sans" w:cs="Lucida Sans"/>
                <w:sz w:val="16"/>
                <w:szCs w:val="16"/>
              </w:rPr>
              <w:t>Comportamiento en clase: incluye faltas de asistencia y puntualidad.</w:t>
            </w:r>
          </w:p>
          <w:p w14:paraId="28DC0DBC" w14:textId="77777777" w:rsidR="00EB29FD" w:rsidRPr="00CA0F4B" w:rsidRDefault="55DCB35F" w:rsidP="000C1C11">
            <w:pPr>
              <w:spacing w:after="0" w:line="240" w:lineRule="auto"/>
              <w:ind w:left="142"/>
              <w:rPr>
                <w:rFonts w:ascii="Lucida Sans" w:eastAsia="Lucida Sans" w:hAnsi="Lucida Sans" w:cs="Lucida Sans"/>
                <w:sz w:val="16"/>
                <w:szCs w:val="16"/>
              </w:rPr>
            </w:pPr>
            <w:r w:rsidRPr="00CA0F4B">
              <w:rPr>
                <w:rFonts w:ascii="Lucida Sans" w:eastAsia="Lucida Sans" w:hAnsi="Lucida Sans" w:cs="Lucida Sans"/>
                <w:b/>
                <w:bCs/>
                <w:sz w:val="16"/>
                <w:szCs w:val="16"/>
              </w:rPr>
              <w:t xml:space="preserve">Evidencia (observable) </w:t>
            </w:r>
          </w:p>
          <w:p w14:paraId="4823D2D5" w14:textId="77777777" w:rsidR="00EB29FD" w:rsidRPr="00CA0F4B" w:rsidRDefault="55DCB35F" w:rsidP="000C1C11">
            <w:pPr>
              <w:tabs>
                <w:tab w:val="left" w:pos="520"/>
              </w:tabs>
              <w:spacing w:before="60" w:after="60" w:line="240" w:lineRule="auto"/>
              <w:ind w:left="128" w:right="74"/>
              <w:jc w:val="both"/>
              <w:rPr>
                <w:rFonts w:ascii="Lucida Sans" w:eastAsia="Lucida Sans" w:hAnsi="Lucida Sans" w:cs="Lucida Sans"/>
                <w:sz w:val="16"/>
                <w:szCs w:val="16"/>
              </w:rPr>
            </w:pPr>
            <w:r w:rsidRPr="00CA0F4B">
              <w:rPr>
                <w:rFonts w:ascii="Lucida Sans" w:eastAsia="Lucida Sans" w:hAnsi="Lucida Sans" w:cs="Lucida Sans"/>
                <w:sz w:val="16"/>
                <w:szCs w:val="16"/>
              </w:rPr>
              <w:t>Preguntas orales, participación en clase, interés en las tareas. (si están bien, mal, lo entiende o no lo entiende).</w:t>
            </w:r>
          </w:p>
        </w:tc>
      </w:tr>
      <w:tr w:rsidR="00EB29FD" w14:paraId="47AE5775" w14:textId="77777777" w:rsidTr="00970C75">
        <w:trPr>
          <w:trHeight w:val="300"/>
        </w:trPr>
        <w:tc>
          <w:tcPr>
            <w:tcW w:w="13948" w:type="dxa"/>
            <w:gridSpan w:val="5"/>
            <w:shd w:val="clear" w:color="auto" w:fill="D9E2F3" w:themeFill="accent1" w:themeFillTint="33"/>
            <w:vAlign w:val="center"/>
          </w:tcPr>
          <w:p w14:paraId="16BC0FAD" w14:textId="6BC5FEEA" w:rsidR="00EB29FD" w:rsidRDefault="55DCB35F" w:rsidP="000C1C11">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Metodología</w:t>
            </w:r>
          </w:p>
        </w:tc>
      </w:tr>
      <w:tr w:rsidR="00EB29FD" w14:paraId="131EF832" w14:textId="77777777" w:rsidTr="00970C75">
        <w:trPr>
          <w:trHeight w:val="300"/>
        </w:trPr>
        <w:tc>
          <w:tcPr>
            <w:tcW w:w="13948" w:type="dxa"/>
            <w:gridSpan w:val="5"/>
          </w:tcPr>
          <w:p w14:paraId="0C4DE36C" w14:textId="77777777" w:rsidR="00EB29FD" w:rsidRPr="004B768F" w:rsidRDefault="55DCB35F" w:rsidP="000C1C11">
            <w:pPr>
              <w:pStyle w:val="Prrafodelista"/>
              <w:numPr>
                <w:ilvl w:val="0"/>
                <w:numId w:val="19"/>
              </w:numPr>
              <w:spacing w:after="20" w:line="240" w:lineRule="auto"/>
              <w:ind w:left="284" w:right="57" w:hanging="142"/>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0D941512" w14:textId="77777777" w:rsidR="00EB29FD" w:rsidRPr="004B768F" w:rsidRDefault="55DCB35F" w:rsidP="000C1C11">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leo:</w:t>
            </w:r>
            <w:r w:rsidRPr="55DCB35F">
              <w:rPr>
                <w:rFonts w:ascii="Lucida Sans" w:eastAsia="Lucida Sans" w:hAnsi="Lucida Sans" w:cs="Lucida Sans"/>
                <w:color w:val="000000" w:themeColor="text1"/>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40239110" w14:textId="77777777" w:rsidR="00EB29FD" w:rsidRPr="004B768F" w:rsidRDefault="55DCB35F" w:rsidP="000C1C11">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comprendo:</w:t>
            </w:r>
            <w:r w:rsidRPr="55DCB35F">
              <w:rPr>
                <w:rFonts w:ascii="Lucida Sans" w:eastAsia="Lucida Sans" w:hAnsi="Lucida Sans" w:cs="Lucida Sans"/>
                <w:color w:val="000000" w:themeColor="text1"/>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12949ACE" w14:textId="77777777" w:rsidR="00EB29FD" w:rsidRPr="004B768F" w:rsidRDefault="55DCB35F" w:rsidP="000C1C11">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aplico,</w:t>
            </w:r>
            <w:r w:rsidRPr="55DCB35F">
              <w:rPr>
                <w:rFonts w:ascii="Lucida Sans" w:eastAsia="Lucida Sans" w:hAnsi="Lucida Sans" w:cs="Lucida Sans"/>
                <w:color w:val="000000" w:themeColor="text1"/>
                <w:sz w:val="16"/>
                <w:szCs w:val="16"/>
              </w:rPr>
              <w:t xml:space="preserve"> donde se desarrolla el trabajo individual o grupal de los alumnos desarrollando las actividades propuestas, que responden a varias tipologías:</w:t>
            </w:r>
          </w:p>
          <w:p w14:paraId="5B79FEDF" w14:textId="77777777" w:rsidR="00EB29FD" w:rsidRPr="004B768F"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de comprensión lectora del texto inicial o de nuevos textos, planteados en las propias actividades.</w:t>
            </w:r>
          </w:p>
          <w:p w14:paraId="48AF8D2B" w14:textId="77777777" w:rsidR="00EB29FD" w:rsidRPr="004B768F"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relacionadas con los contenidos aprendidos o actividades de ampliación.</w:t>
            </w:r>
          </w:p>
          <w:p w14:paraId="0B770AFB" w14:textId="77777777" w:rsidR="00EB29FD" w:rsidRPr="004B768F"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colaborativas de trabajo en grupo o actividades para un trabajo individual.</w:t>
            </w:r>
          </w:p>
          <w:p w14:paraId="7B509870" w14:textId="77777777" w:rsidR="00EB29FD" w:rsidRPr="004B768F"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para navegar en internet y buscar información.</w:t>
            </w:r>
          </w:p>
          <w:p w14:paraId="5FA9DAF6" w14:textId="77777777" w:rsidR="00EB29FD"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de creación literaria.</w:t>
            </w:r>
          </w:p>
          <w:p w14:paraId="5F317EAF" w14:textId="390FE16B" w:rsidR="000E01C6" w:rsidRPr="004B768F" w:rsidRDefault="55DCB35F" w:rsidP="000C1C11">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Etc.</w:t>
            </w:r>
          </w:p>
          <w:p w14:paraId="701D2BE6" w14:textId="77777777" w:rsidR="00EB29FD" w:rsidRPr="004B768F" w:rsidRDefault="55DCB35F" w:rsidP="000C1C11">
            <w:pPr>
              <w:pStyle w:val="Prrafodelista"/>
              <w:numPr>
                <w:ilvl w:val="0"/>
                <w:numId w:val="19"/>
              </w:numPr>
              <w:spacing w:after="20" w:line="240" w:lineRule="auto"/>
              <w:ind w:left="286" w:right="57" w:hanging="142"/>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 xml:space="preserve">Desarrollo teórico, reflexivo, práctico y evaluador de los epígrafes en que se divide toda la materia. Cada epígrafe tiene una estructura compuesta por tres secciones. Están inspiradas en la utilización de </w:t>
            </w:r>
            <w:r w:rsidRPr="55DCB35F">
              <w:rPr>
                <w:rFonts w:ascii="Lucida Sans" w:eastAsia="Lucida Sans" w:hAnsi="Lucida Sans" w:cs="Lucida Sans"/>
                <w:b/>
                <w:bCs/>
                <w:color w:val="000000" w:themeColor="text1"/>
                <w:sz w:val="16"/>
                <w:szCs w:val="16"/>
              </w:rPr>
              <w:t>rutinas de pensamiento</w:t>
            </w:r>
            <w:r w:rsidRPr="55DCB35F">
              <w:rPr>
                <w:rFonts w:ascii="Lucida Sans" w:eastAsia="Lucida Sans" w:hAnsi="Lucida Sans" w:cs="Lucida Sans"/>
                <w:color w:val="000000" w:themeColor="text1"/>
                <w:sz w:val="16"/>
                <w:szCs w:val="16"/>
              </w:rPr>
              <w:t xml:space="preserve"> que crean un hábito participativo y sirven para introducir a los alumnos en el tema a tratar:</w:t>
            </w:r>
          </w:p>
          <w:p w14:paraId="6E5154F9" w14:textId="77777777" w:rsidR="00EB29FD" w:rsidRPr="004B768F" w:rsidRDefault="55DCB35F" w:rsidP="000C1C11">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observo</w:t>
            </w:r>
            <w:r w:rsidRPr="55DCB35F">
              <w:rPr>
                <w:rFonts w:ascii="Lucida Sans" w:eastAsia="Lucida Sans" w:hAnsi="Lucida Sans" w:cs="Lucida Sans"/>
                <w:color w:val="000000" w:themeColor="text1"/>
                <w:sz w:val="16"/>
                <w:szCs w:val="16"/>
                <w:lang w:val="es-ES"/>
              </w:rPr>
              <w:t xml:space="preserve">: para comenzar un epígrafe es conveniente aportar una </w:t>
            </w:r>
            <w:r w:rsidRPr="55DCB35F">
              <w:rPr>
                <w:rFonts w:ascii="Lucida Sans" w:eastAsia="Lucida Sans" w:hAnsi="Lucida Sans" w:cs="Lucida Sans"/>
                <w:b/>
                <w:bCs/>
                <w:color w:val="000000" w:themeColor="text1"/>
                <w:sz w:val="16"/>
                <w:szCs w:val="16"/>
                <w:lang w:val="es-ES"/>
              </w:rPr>
              <w:t>imagen impactante</w:t>
            </w:r>
            <w:r w:rsidRPr="55DCB35F">
              <w:rPr>
                <w:rFonts w:ascii="Lucida Sans" w:eastAsia="Lucida Sans" w:hAnsi="Lucida Sans" w:cs="Lucida Sans"/>
                <w:color w:val="000000" w:themeColor="text1"/>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5F92FD89" w14:textId="77777777" w:rsidR="00EB29FD" w:rsidRPr="004B768F" w:rsidRDefault="55DCB35F" w:rsidP="000C1C11">
            <w:pPr>
              <w:pStyle w:val="TEXTOGRAL"/>
              <w:spacing w:after="20" w:line="240" w:lineRule="auto"/>
              <w:ind w:left="720"/>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 xml:space="preserve">Estas imágenes incentivadoras se acompañan de algunas preguntas o comentarios destinados a suscitar la </w:t>
            </w:r>
            <w:r w:rsidRPr="55DCB35F">
              <w:rPr>
                <w:rFonts w:ascii="Lucida Sans" w:eastAsia="Lucida Sans" w:hAnsi="Lucida Sans" w:cs="Lucida Sans"/>
                <w:b/>
                <w:bCs/>
                <w:color w:val="000000" w:themeColor="text1"/>
                <w:sz w:val="16"/>
                <w:szCs w:val="16"/>
                <w:lang w:val="es-ES"/>
              </w:rPr>
              <w:t>reflexión</w:t>
            </w:r>
            <w:r w:rsidRPr="55DCB35F">
              <w:rPr>
                <w:rFonts w:ascii="Lucida Sans" w:eastAsia="Lucida Sans" w:hAnsi="Lucida Sans" w:cs="Lucida Sans"/>
                <w:color w:val="000000" w:themeColor="text1"/>
                <w:sz w:val="16"/>
                <w:szCs w:val="16"/>
                <w:lang w:val="es-ES"/>
              </w:rPr>
              <w:t xml:space="preserve"> de los estudiantes.</w:t>
            </w:r>
          </w:p>
          <w:p w14:paraId="2B0CB697" w14:textId="77777777" w:rsidR="00EB29FD" w:rsidRPr="004B768F" w:rsidRDefault="55DCB35F" w:rsidP="000C1C11">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comprendo</w:t>
            </w:r>
            <w:r w:rsidRPr="55DCB35F">
              <w:rPr>
                <w:rFonts w:ascii="Lucida Sans" w:eastAsia="Lucida Sans" w:hAnsi="Lucida Sans" w:cs="Lucida Sans"/>
                <w:color w:val="000000" w:themeColor="text1"/>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2746AC8C" w14:textId="77777777" w:rsidR="00EB29FD" w:rsidRPr="004B768F" w:rsidRDefault="55DCB35F" w:rsidP="000C1C11">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aplico</w:t>
            </w:r>
            <w:r w:rsidRPr="55DCB35F">
              <w:rPr>
                <w:rFonts w:ascii="Lucida Sans" w:eastAsia="Lucida Sans" w:hAnsi="Lucida Sans" w:cs="Lucida Sans"/>
                <w:color w:val="000000" w:themeColor="text1"/>
                <w:sz w:val="16"/>
                <w:szCs w:val="16"/>
                <w:lang w:val="es-ES"/>
              </w:rPr>
              <w:t>, donde se desarrolla el trabajo individual o grupal de los alumnos: las actividades propuestas que responden a varias tipologías:</w:t>
            </w:r>
          </w:p>
          <w:p w14:paraId="36C3E9FC" w14:textId="77777777" w:rsidR="00EB29FD" w:rsidRPr="004B768F" w:rsidRDefault="55DCB35F" w:rsidP="000C1C11">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relacionadas con los contenidos aprendidos o actividades de ampliación.</w:t>
            </w:r>
          </w:p>
          <w:p w14:paraId="7DA3637C" w14:textId="77777777" w:rsidR="00EB29FD" w:rsidRPr="004B768F" w:rsidRDefault="55DCB35F" w:rsidP="000C1C11">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colaborativas de trabajo en grupo o actividades para un trabajo individual.</w:t>
            </w:r>
          </w:p>
          <w:p w14:paraId="6696632F" w14:textId="77777777" w:rsidR="00EB29FD" w:rsidRPr="004B768F" w:rsidRDefault="55DCB35F" w:rsidP="000C1C11">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para navegar en internet y buscar información.</w:t>
            </w:r>
          </w:p>
          <w:p w14:paraId="0330A0A2" w14:textId="5D332BBE" w:rsidR="00EB29FD" w:rsidRDefault="55DCB35F" w:rsidP="000C1C11">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para utilizar las técnicas geográficas e históricas aprendidas en los talleres de Sociales.</w:t>
            </w:r>
          </w:p>
          <w:p w14:paraId="0FD59992" w14:textId="5C8C8BFA" w:rsidR="004B2255" w:rsidRPr="00CA0F4B"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CA0F4B">
              <w:rPr>
                <w:rFonts w:ascii="Lucida Sans" w:eastAsia="Lucida Sans" w:hAnsi="Lucida Sans" w:cs="Lucida Sans"/>
                <w:b/>
                <w:bCs/>
                <w:color w:val="000000" w:themeColor="text1"/>
                <w:sz w:val="16"/>
                <w:szCs w:val="16"/>
                <w:lang w:val="es-ES"/>
              </w:rPr>
              <w:lastRenderedPageBreak/>
              <w:t xml:space="preserve">Sección: ¡Lo que no debes olvidar! </w:t>
            </w:r>
            <w:r w:rsidRPr="00CA0F4B">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02B09F2D" w14:textId="77777777" w:rsidR="00EB29FD" w:rsidRPr="004B768F" w:rsidRDefault="55DCB35F" w:rsidP="000C1C11">
            <w:pPr>
              <w:spacing w:after="20" w:line="240" w:lineRule="auto"/>
              <w:ind w:left="57"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Metodología mixta: inductiva y deductiva:</w:t>
            </w:r>
          </w:p>
          <w:p w14:paraId="274D8405" w14:textId="77777777" w:rsidR="00EB29FD" w:rsidRPr="004B768F" w:rsidRDefault="55DCB35F" w:rsidP="000C1C11">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La inductiva sirve para motivar la participación de los alumnos mediante el uso de:</w:t>
            </w:r>
          </w:p>
          <w:p w14:paraId="41B67BDE" w14:textId="705E780C" w:rsidR="00EB29FD" w:rsidRPr="004B768F" w:rsidRDefault="55DCB35F" w:rsidP="000C1C11">
            <w:pPr>
              <w:pStyle w:val="Prrafodelista"/>
              <w:numPr>
                <w:ilvl w:val="1"/>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Pequeños debates en los que se intentará detectar las ideas previas, preconcepciones o esquemas alternativos del alumno, producto de su experiencia diaria y personal.</w:t>
            </w:r>
          </w:p>
          <w:p w14:paraId="6ABA4B0C" w14:textId="77777777" w:rsidR="00EB29FD" w:rsidRPr="004B768F" w:rsidRDefault="55DCB35F" w:rsidP="000C1C11">
            <w:pPr>
              <w:pStyle w:val="Prrafodelista"/>
              <w:numPr>
                <w:ilvl w:val="1"/>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Elaboración de trabajos individuales y grupales con su corrección en el aula. Cuaderno o diario que refleja lo realizado y lo aprendido.</w:t>
            </w:r>
          </w:p>
          <w:p w14:paraId="2E9D77A6" w14:textId="77777777" w:rsidR="00EB29FD" w:rsidRPr="004B768F" w:rsidRDefault="55DCB35F" w:rsidP="000C1C11">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45FBEC41" w14:textId="77777777" w:rsidR="00EB29FD" w:rsidRPr="004B768F" w:rsidRDefault="55DCB35F" w:rsidP="000C1C11">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3B41C85F" w14:textId="77777777" w:rsidR="00EB29FD" w:rsidRPr="004B768F" w:rsidRDefault="55DCB35F" w:rsidP="000C1C11">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La intervención del profesorado va encaminada a que el alumnado construya criterios sobre las propias habilidades y competencias.</w:t>
            </w:r>
          </w:p>
        </w:tc>
      </w:tr>
      <w:tr w:rsidR="00EB29FD" w14:paraId="5BCF8C70" w14:textId="77777777" w:rsidTr="00970C75">
        <w:trPr>
          <w:trHeight w:val="300"/>
        </w:trPr>
        <w:tc>
          <w:tcPr>
            <w:tcW w:w="13948" w:type="dxa"/>
            <w:gridSpan w:val="5"/>
            <w:shd w:val="clear" w:color="auto" w:fill="D9E2F3" w:themeFill="accent1" w:themeFillTint="33"/>
          </w:tcPr>
          <w:p w14:paraId="3779EF98" w14:textId="6EEB7F39" w:rsidR="00EB29FD" w:rsidRDefault="55DCB35F" w:rsidP="000C1C11">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 xml:space="preserve"> Situación de aprendizaje</w:t>
            </w:r>
          </w:p>
        </w:tc>
      </w:tr>
      <w:tr w:rsidR="00EB29FD" w14:paraId="1ABF0C64" w14:textId="77777777" w:rsidTr="00970C75">
        <w:trPr>
          <w:trHeight w:val="300"/>
        </w:trPr>
        <w:tc>
          <w:tcPr>
            <w:tcW w:w="13948" w:type="dxa"/>
            <w:gridSpan w:val="5"/>
          </w:tcPr>
          <w:p w14:paraId="3E8E38BD" w14:textId="77777777" w:rsidR="00EB29FD" w:rsidRPr="00CA0F4B" w:rsidRDefault="55DCB35F" w:rsidP="000C1C11">
            <w:pPr>
              <w:pStyle w:val="Default"/>
              <w:spacing w:after="20"/>
              <w:ind w:left="66"/>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 xml:space="preserve">Información sobre los materiales </w:t>
            </w:r>
            <w:r w:rsidRPr="00CA0F4B">
              <w:rPr>
                <w:rFonts w:ascii="Lucida Sans" w:eastAsia="Lucida Sans" w:hAnsi="Lucida Sans" w:cs="Lucida Sans"/>
                <w:i/>
                <w:iCs/>
                <w:color w:val="000000" w:themeColor="text1"/>
                <w:sz w:val="16"/>
                <w:szCs w:val="16"/>
              </w:rPr>
              <w:t>online</w:t>
            </w:r>
            <w:r w:rsidRPr="00CA0F4B">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CA0F4B">
              <w:rPr>
                <w:rFonts w:ascii="Lucida Sans" w:eastAsia="Lucida Sans" w:hAnsi="Lucida Sans" w:cs="Lucida Sans"/>
                <w:b/>
                <w:bCs/>
                <w:color w:val="000000" w:themeColor="text1"/>
                <w:sz w:val="16"/>
                <w:szCs w:val="16"/>
              </w:rPr>
              <w:t>recursos y actividades</w:t>
            </w:r>
            <w:r w:rsidRPr="00CA0F4B">
              <w:rPr>
                <w:rFonts w:ascii="Lucida Sans" w:eastAsia="Lucida Sans" w:hAnsi="Lucida Sans" w:cs="Lucida Sans"/>
                <w:color w:val="000000" w:themeColor="text1"/>
                <w:sz w:val="16"/>
                <w:szCs w:val="16"/>
              </w:rPr>
              <w:t xml:space="preserve"> que pueden encontrar </w:t>
            </w:r>
            <w:r w:rsidRPr="00CA0F4B">
              <w:rPr>
                <w:rFonts w:ascii="Lucida Sans" w:eastAsia="Lucida Sans" w:hAnsi="Lucida Sans" w:cs="Lucida Sans"/>
                <w:b/>
                <w:bCs/>
                <w:color w:val="000000" w:themeColor="text1"/>
                <w:sz w:val="16"/>
                <w:szCs w:val="16"/>
              </w:rPr>
              <w:t xml:space="preserve">en el aula virtual </w:t>
            </w:r>
            <w:r w:rsidRPr="00CA0F4B">
              <w:rPr>
                <w:rFonts w:ascii="Lucida Sans" w:eastAsia="Lucida Sans" w:hAnsi="Lucida Sans" w:cs="Lucida Sans"/>
                <w:i/>
                <w:iCs/>
                <w:color w:val="000000" w:themeColor="text1"/>
                <w:sz w:val="16"/>
                <w:szCs w:val="16"/>
              </w:rPr>
              <w:t>(o en su caso otras plataformas, blogs, etc.).</w:t>
            </w:r>
          </w:p>
          <w:p w14:paraId="24723AAA" w14:textId="77777777" w:rsidR="00EB29FD" w:rsidRPr="00CA0F4B" w:rsidRDefault="55DCB35F" w:rsidP="000C1C11">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Proyecto del primer trimestre</w:t>
            </w:r>
            <w:r w:rsidRPr="00CA0F4B">
              <w:rPr>
                <w:rFonts w:ascii="Lucida Sans" w:eastAsia="Lucida Sans" w:hAnsi="Lucida Sans" w:cs="Lucida Sans"/>
                <w:color w:val="000000" w:themeColor="text1"/>
                <w:sz w:val="16"/>
                <w:szCs w:val="16"/>
              </w:rPr>
              <w:t>: formación de equipos y explicación.</w:t>
            </w:r>
          </w:p>
          <w:p w14:paraId="7D63F682" w14:textId="77777777" w:rsidR="002977D3" w:rsidRPr="00CA0F4B" w:rsidRDefault="55DCB35F" w:rsidP="55DCB35F">
            <w:pPr>
              <w:pStyle w:val="Prrafodelista"/>
              <w:numPr>
                <w:ilvl w:val="0"/>
                <w:numId w:val="17"/>
              </w:numPr>
              <w:suppressAutoHyphens w:val="0"/>
              <w:autoSpaceDE w:val="0"/>
              <w:autoSpaceDN w:val="0"/>
              <w:adjustRightInd w:val="0"/>
              <w:spacing w:after="0" w:line="240" w:lineRule="auto"/>
              <w:ind w:left="318" w:hanging="284"/>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Taller de Sociales</w:t>
            </w:r>
            <w:r w:rsidRPr="00CA0F4B">
              <w:rPr>
                <w:rFonts w:ascii="Lucida Sans" w:eastAsia="Lucida Sans" w:hAnsi="Lucida Sans" w:cs="Lucida Sans"/>
                <w:color w:val="000000" w:themeColor="text1"/>
                <w:sz w:val="16"/>
                <w:szCs w:val="16"/>
              </w:rPr>
              <w:t xml:space="preserve">: </w:t>
            </w:r>
          </w:p>
          <w:p w14:paraId="790C027A" w14:textId="5D38A823" w:rsidR="004B768F" w:rsidRPr="00CA0F4B" w:rsidRDefault="55DCB35F" w:rsidP="55DCB35F">
            <w:pPr>
              <w:pStyle w:val="Prrafodelista"/>
              <w:numPr>
                <w:ilvl w:val="1"/>
                <w:numId w:val="17"/>
              </w:num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00CA0F4B">
              <w:rPr>
                <w:rFonts w:ascii="Lucida Sans" w:eastAsia="Lucida Sans" w:hAnsi="Lucida Sans" w:cs="Lucida Sans"/>
                <w:b/>
                <w:bCs/>
                <w:i/>
                <w:iCs/>
                <w:color w:val="000000" w:themeColor="text1"/>
                <w:sz w:val="16"/>
                <w:szCs w:val="16"/>
              </w:rPr>
              <w:t>Elaboramos gráficos con una hoja de cálculo:</w:t>
            </w:r>
            <w:r w:rsidRPr="00CA0F4B">
              <w:rPr>
                <w:rFonts w:ascii="Lucida Sans" w:eastAsia="Lucida Sans" w:hAnsi="Lucida Sans" w:cs="Lucida Sans"/>
                <w:color w:val="000000" w:themeColor="text1"/>
                <w:sz w:val="16"/>
                <w:szCs w:val="16"/>
              </w:rPr>
              <w:t xml:space="preserve"> Los gráficos son una manera de representar datos numéricos de forma visual para que resulten más fáciles de analizar y de comprender. Hay una gran variedad de gráficos. Vamos a aprender a realizar algunos siguiendo el programa LibreOffice Calc, porque es libre, gratuito, de código abierto y fácil de descargar y de instalar.</w:t>
            </w:r>
          </w:p>
          <w:p w14:paraId="3C28051D" w14:textId="77777777" w:rsidR="00EB29FD" w:rsidRPr="00CA0F4B" w:rsidRDefault="55DCB35F" w:rsidP="000C1C11">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Información necesaria:</w:t>
            </w:r>
            <w:r w:rsidRPr="00CA0F4B">
              <w:rPr>
                <w:rFonts w:ascii="Lucida Sans" w:eastAsia="Lucida Sans" w:hAnsi="Lucida Sans" w:cs="Lucida Sans"/>
                <w:color w:val="000000" w:themeColor="text1"/>
                <w:sz w:val="16"/>
                <w:szCs w:val="16"/>
              </w:rPr>
              <w:t xml:space="preserve"> mediante el trabajo indicado en las secciones observo/leo y comprendo.</w:t>
            </w:r>
          </w:p>
          <w:p w14:paraId="34F05E65" w14:textId="77777777" w:rsidR="00EB29FD" w:rsidRPr="00CA0F4B" w:rsidRDefault="55DCB35F" w:rsidP="000C1C11">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Ampliación y refuerzo de contenidos:</w:t>
            </w:r>
            <w:r w:rsidRPr="00CA0F4B">
              <w:rPr>
                <w:rFonts w:ascii="Lucida Sans" w:eastAsia="Lucida Sans" w:hAnsi="Lucida Sans" w:cs="Lucida Sans"/>
                <w:color w:val="000000" w:themeColor="text1"/>
                <w:sz w:val="16"/>
                <w:szCs w:val="16"/>
              </w:rPr>
              <w:t xml:space="preserve"> mediante las actividades de refuerzo y ampliación.</w:t>
            </w:r>
          </w:p>
          <w:p w14:paraId="5B44F774" w14:textId="77777777" w:rsidR="00EB29FD" w:rsidRPr="00CA0F4B" w:rsidRDefault="55DCB35F" w:rsidP="000C1C11">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Contexto</w:t>
            </w:r>
            <w:r w:rsidRPr="00CA0F4B">
              <w:rPr>
                <w:rFonts w:ascii="Lucida Sans" w:eastAsia="Lucida Sans" w:hAnsi="Lucida Sans" w:cs="Lucida Sans"/>
                <w:color w:val="000000" w:themeColor="text1"/>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32F09B45" w14:textId="7D1ED63E" w:rsidR="00EB29FD" w:rsidRPr="00CA0F4B" w:rsidRDefault="55DCB35F" w:rsidP="000C1C11">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Conocimientos prácticos</w:t>
            </w:r>
            <w:r w:rsidRPr="00CA0F4B">
              <w:rPr>
                <w:rFonts w:ascii="Lucida Sans" w:eastAsia="Lucida Sans" w:hAnsi="Lucida Sans" w:cs="Lucida Sans"/>
                <w:color w:val="000000" w:themeColor="text1"/>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6E229B65" w14:textId="77777777" w:rsidR="00EB29FD" w:rsidRPr="00CA0F4B" w:rsidRDefault="55DCB35F" w:rsidP="000C1C11">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Adquisición de habilidades, actitudes y procesos cognitivos</w:t>
            </w:r>
            <w:r w:rsidRPr="00CA0F4B">
              <w:rPr>
                <w:rFonts w:ascii="Lucida Sans" w:eastAsia="Lucida Sans" w:hAnsi="Lucida Sans" w:cs="Lucida Sans"/>
                <w:color w:val="000000" w:themeColor="text1"/>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7811CE05" w14:textId="124CAFD9" w:rsidR="00EB29FD" w:rsidRPr="00CA0F4B" w:rsidRDefault="55DCB35F" w:rsidP="55DCB35F">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CA0F4B">
              <w:rPr>
                <w:rFonts w:ascii="Lucida Sans" w:eastAsia="Lucida Sans" w:hAnsi="Lucida Sans" w:cs="Lucida Sans"/>
                <w:b/>
                <w:bCs/>
                <w:color w:val="000000" w:themeColor="text1"/>
                <w:sz w:val="16"/>
                <w:szCs w:val="16"/>
              </w:rPr>
              <w:t>Evaluación del proceso</w:t>
            </w:r>
            <w:r w:rsidRPr="00CA0F4B">
              <w:rPr>
                <w:rFonts w:ascii="Lucida Sans" w:eastAsia="Lucida Sans" w:hAnsi="Lucida Sans" w:cs="Lucida Sans"/>
                <w:color w:val="000000" w:themeColor="text1"/>
                <w:sz w:val="16"/>
                <w:szCs w:val="16"/>
              </w:rPr>
              <w:t xml:space="preserve">: mediante todos los instrumentos de evaluación señalados: pruebas, cuaderno, trabajos, presentaciones o exposiciones, etc. Por ser la primera unidad, se presta especial atención a las </w:t>
            </w:r>
            <w:r w:rsidRPr="00CA0F4B">
              <w:rPr>
                <w:rFonts w:ascii="Lucida Sans" w:eastAsia="Lucida Sans" w:hAnsi="Lucida Sans" w:cs="Lucida Sans"/>
                <w:b/>
                <w:bCs/>
                <w:color w:val="000000" w:themeColor="text1"/>
                <w:sz w:val="16"/>
                <w:szCs w:val="16"/>
              </w:rPr>
              <w:t>pruebas tipo test.</w:t>
            </w:r>
          </w:p>
        </w:tc>
      </w:tr>
      <w:tr w:rsidR="00EB29FD" w14:paraId="09C2FE0F" w14:textId="77777777" w:rsidTr="00970C75">
        <w:trPr>
          <w:trHeight w:val="300"/>
        </w:trPr>
        <w:tc>
          <w:tcPr>
            <w:tcW w:w="13948" w:type="dxa"/>
            <w:gridSpan w:val="5"/>
            <w:shd w:val="clear" w:color="auto" w:fill="D9E2F3" w:themeFill="accent1" w:themeFillTint="33"/>
          </w:tcPr>
          <w:p w14:paraId="6E17CB21" w14:textId="18161E1E" w:rsidR="00EB29FD" w:rsidRDefault="55DCB35F" w:rsidP="000C1C11">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 xml:space="preserve"> Recursos y materiales</w:t>
            </w:r>
          </w:p>
        </w:tc>
      </w:tr>
      <w:tr w:rsidR="00EB29FD" w14:paraId="7C4150D4" w14:textId="77777777" w:rsidTr="00970C75">
        <w:trPr>
          <w:trHeight w:val="300"/>
        </w:trPr>
        <w:tc>
          <w:tcPr>
            <w:tcW w:w="13948" w:type="dxa"/>
            <w:gridSpan w:val="5"/>
          </w:tcPr>
          <w:p w14:paraId="5A347BB2" w14:textId="77777777" w:rsidR="00EB29FD" w:rsidRPr="00DC2D3D" w:rsidRDefault="55DCB35F" w:rsidP="000C1C11">
            <w:pPr>
              <w:pStyle w:val="Prrafodelista"/>
              <w:numPr>
                <w:ilvl w:val="0"/>
                <w:numId w:val="16"/>
              </w:numPr>
              <w:spacing w:after="20" w:line="240" w:lineRule="auto"/>
              <w:ind w:left="286" w:right="113" w:hanging="219"/>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5CF05F82"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Libro de texto con multitud de actividades.</w:t>
            </w:r>
          </w:p>
          <w:p w14:paraId="466E56BE"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Presentaciones en PowerPoint para cada tema.</w:t>
            </w:r>
          </w:p>
          <w:p w14:paraId="726F6F26"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Lecturas recomendadas y glosario.</w:t>
            </w:r>
          </w:p>
          <w:p w14:paraId="02E1641C"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Presentaciones y elaboraciones de los propios compañeros de clase.</w:t>
            </w:r>
          </w:p>
          <w:p w14:paraId="110295CD" w14:textId="77777777" w:rsidR="00EB29FD" w:rsidRPr="00DC2D3D" w:rsidRDefault="55DCB35F" w:rsidP="000C1C11">
            <w:pPr>
              <w:pStyle w:val="Prrafodelista"/>
              <w:numPr>
                <w:ilvl w:val="0"/>
                <w:numId w:val="16"/>
              </w:numPr>
              <w:spacing w:after="20" w:line="240" w:lineRule="auto"/>
              <w:ind w:left="286" w:right="113" w:hanging="219"/>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Recursos interactivos y digitales: son fundamentales pues nuestros estudiantes responden muy bien ante estos recursos digitales.</w:t>
            </w:r>
          </w:p>
          <w:p w14:paraId="63E45314"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Enlaces o pines para cada Unidad didáctica.</w:t>
            </w:r>
          </w:p>
          <w:p w14:paraId="4C53CA6F"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lastRenderedPageBreak/>
              <w:t>Test de evaluación interactivos.</w:t>
            </w:r>
          </w:p>
          <w:p w14:paraId="13C9E34F"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de repaso interactivas.</w:t>
            </w:r>
          </w:p>
          <w:p w14:paraId="52626E91" w14:textId="77777777" w:rsidR="00EB29FD" w:rsidRPr="00DC2D3D" w:rsidRDefault="55DCB35F" w:rsidP="000C1C11">
            <w:pPr>
              <w:pStyle w:val="Prrafodelista"/>
              <w:numPr>
                <w:ilvl w:val="0"/>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en el aula virtual u otras plataformas: (donde se pueden ubicar estos materiales y cualquier otra iniciativa del profesor).</w:t>
            </w:r>
          </w:p>
          <w:p w14:paraId="3CCDDD6B" w14:textId="77777777" w:rsidR="00EB29FD" w:rsidRPr="00DC2D3D" w:rsidRDefault="55DCB35F" w:rsidP="000C1C11">
            <w:pPr>
              <w:pStyle w:val="Prrafodelista"/>
              <w:numPr>
                <w:ilvl w:val="1"/>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Vídeos de YouTube o de elaboración propia: con clases del propio profesor o de otros profesores (comprobando previamente su idoneidad).</w:t>
            </w:r>
          </w:p>
          <w:p w14:paraId="1821CE16" w14:textId="77777777" w:rsidR="00EB29FD" w:rsidRPr="00DC2D3D" w:rsidRDefault="55DCB35F" w:rsidP="000C1C11">
            <w:pPr>
              <w:pStyle w:val="Prrafodelista"/>
              <w:numPr>
                <w:ilvl w:val="1"/>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 xml:space="preserve">Realización de pruebas objetivas </w:t>
            </w:r>
            <w:r w:rsidRPr="55DCB35F">
              <w:rPr>
                <w:rFonts w:ascii="Lucida Sans" w:eastAsia="Lucida Sans" w:hAnsi="Lucida Sans" w:cs="Lucida Sans"/>
                <w:i/>
                <w:iCs/>
                <w:color w:val="000000" w:themeColor="text1"/>
                <w:sz w:val="16"/>
                <w:szCs w:val="16"/>
              </w:rPr>
              <w:t xml:space="preserve">online </w:t>
            </w:r>
            <w:r w:rsidRPr="55DCB35F">
              <w:rPr>
                <w:rFonts w:ascii="Lucida Sans" w:eastAsia="Lucida Sans" w:hAnsi="Lucida Sans" w:cs="Lucida Sans"/>
                <w:color w:val="000000" w:themeColor="text1"/>
                <w:sz w:val="16"/>
                <w:szCs w:val="16"/>
              </w:rPr>
              <w:t>para medirse previamente a un examen.</w:t>
            </w:r>
          </w:p>
          <w:p w14:paraId="1EDF0CBE" w14:textId="77777777" w:rsidR="00EB29FD" w:rsidRPr="00DC2D3D" w:rsidRDefault="55DCB35F" w:rsidP="000C1C11">
            <w:pPr>
              <w:pStyle w:val="Prrafodelista"/>
              <w:numPr>
                <w:ilvl w:val="1"/>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Recursos variados: presentaciones, mapas, imágenes, gráficos, etc.</w:t>
            </w:r>
          </w:p>
          <w:p w14:paraId="7B265431" w14:textId="77777777" w:rsidR="00EB29FD" w:rsidRPr="00DC2D3D" w:rsidRDefault="55DCB35F" w:rsidP="000C1C11">
            <w:pPr>
              <w:pStyle w:val="Prrafodelista"/>
              <w:numPr>
                <w:ilvl w:val="1"/>
                <w:numId w:val="16"/>
              </w:numPr>
              <w:spacing w:after="20" w:line="240" w:lineRule="auto"/>
              <w:ind w:right="113"/>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variadas: crucigramas, test, propuestas de lectura, ejercicios para afianzar un conocimiento concreto, etc.</w:t>
            </w:r>
          </w:p>
        </w:tc>
      </w:tr>
    </w:tbl>
    <w:p w14:paraId="290583F9" w14:textId="77777777" w:rsidR="0030212B" w:rsidRDefault="0030212B"/>
    <w:p w14:paraId="19BDE8A3" w14:textId="77777777" w:rsidR="0007022F" w:rsidRPr="00380F29" w:rsidRDefault="0007022F" w:rsidP="2279CCD7">
      <w:pPr>
        <w:keepNext/>
        <w:pBdr>
          <w:bottom w:val="single" w:sz="4" w:space="1" w:color="0070C0"/>
        </w:pBdr>
        <w:suppressAutoHyphens w:val="0"/>
        <w:spacing w:before="240" w:after="240" w:line="240" w:lineRule="auto"/>
        <w:ind w:right="68"/>
        <w:jc w:val="both"/>
        <w:outlineLvl w:val="2"/>
        <w:rPr>
          <w:b/>
          <w:bCs/>
          <w:sz w:val="24"/>
          <w:szCs w:val="24"/>
          <w:highlight w:val="red"/>
          <w:lang w:eastAsia="en-US"/>
        </w:rPr>
      </w:pPr>
      <w:r w:rsidRPr="2279CCD7">
        <w:rPr>
          <w:rFonts w:cs="Calibri"/>
          <w:sz w:val="24"/>
          <w:szCs w:val="24"/>
          <w:lang w:eastAsia="en-US"/>
        </w:rPr>
        <w:br w:type="page"/>
      </w:r>
      <w:r w:rsidR="00842900">
        <w:rPr>
          <w:b/>
          <w:bCs/>
          <w:sz w:val="24"/>
          <w:szCs w:val="24"/>
          <w:lang w:eastAsia="en-US"/>
        </w:rPr>
        <w:lastRenderedPageBreak/>
        <w:t>UNIDAD DIDÁCTICA 2. A punto de ser bosque</w:t>
      </w:r>
    </w:p>
    <w:p w14:paraId="12A5D339" w14:textId="77777777" w:rsidR="21DCE315" w:rsidRDefault="2279CCD7" w:rsidP="2279CCD7">
      <w:pPr>
        <w:shd w:val="clear" w:color="auto" w:fill="8DB3E2"/>
        <w:spacing w:after="120" w:line="312" w:lineRule="auto"/>
        <w:ind w:left="216" w:right="66" w:hanging="216"/>
        <w:jc w:val="both"/>
        <w:rPr>
          <w:b/>
          <w:bCs/>
          <w:color w:val="FFFFFF" w:themeColor="background1"/>
          <w:sz w:val="24"/>
          <w:szCs w:val="24"/>
          <w:lang w:eastAsia="en-US"/>
        </w:rPr>
      </w:pPr>
      <w:r w:rsidRPr="2279CCD7">
        <w:rPr>
          <w:b/>
          <w:bCs/>
          <w:color w:val="FFFFFF" w:themeColor="background1"/>
          <w:sz w:val="24"/>
          <w:szCs w:val="24"/>
          <w:lang w:eastAsia="en-US"/>
        </w:rPr>
        <w:t xml:space="preserve">OBJETIVOS </w:t>
      </w:r>
    </w:p>
    <w:p w14:paraId="460D7443" w14:textId="77777777" w:rsidR="00670374" w:rsidRPr="00A106E4" w:rsidRDefault="2279CCD7" w:rsidP="00663F47">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535A0E4F" w14:textId="77777777" w:rsidR="00670374" w:rsidRPr="00A106E4" w:rsidRDefault="2279CCD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2279CCD7">
        <w:rPr>
          <w:rFonts w:cs="UniversLTStd"/>
          <w:sz w:val="24"/>
          <w:szCs w:val="24"/>
          <w:lang w:eastAsia="en-US"/>
        </w:rPr>
        <w:t>Comprender e interpretar textos orales, escritos y multimodales, reconociendo el sentido general y la información relevante, identificando el punto de vista y la intenci</w:t>
      </w:r>
      <w:r w:rsidR="00B67137">
        <w:rPr>
          <w:rFonts w:cs="UniversLTStd"/>
          <w:sz w:val="24"/>
          <w:szCs w:val="24"/>
          <w:lang w:eastAsia="en-US"/>
        </w:rPr>
        <w:t>ón del emisor</w:t>
      </w:r>
      <w:r w:rsidRPr="2279CCD7">
        <w:rPr>
          <w:rFonts w:cs="UniversLTStd"/>
          <w:sz w:val="24"/>
          <w:szCs w:val="24"/>
          <w:lang w:eastAsia="en-US"/>
        </w:rPr>
        <w:t xml:space="preserve">. </w:t>
      </w:r>
    </w:p>
    <w:p w14:paraId="3196F70C" w14:textId="77777777" w:rsidR="00670374" w:rsidRPr="00A106E4" w:rsidRDefault="00842900"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Pr>
          <w:rFonts w:cs="UniversLTStd"/>
          <w:sz w:val="24"/>
          <w:szCs w:val="24"/>
          <w:lang w:eastAsia="en-US"/>
        </w:rPr>
        <w:t>Expresar oralmente</w:t>
      </w:r>
      <w:r w:rsidR="001C4DED">
        <w:rPr>
          <w:rFonts w:cs="UniversLTStd"/>
          <w:sz w:val="24"/>
          <w:szCs w:val="24"/>
          <w:lang w:eastAsia="en-US"/>
        </w:rPr>
        <w:t xml:space="preserve"> </w:t>
      </w:r>
      <w:r>
        <w:rPr>
          <w:rFonts w:cs="UniversLTStd"/>
          <w:sz w:val="24"/>
          <w:szCs w:val="24"/>
          <w:lang w:eastAsia="en-US"/>
        </w:rPr>
        <w:t>una opinión sobre un tema dado participando en un debate</w:t>
      </w:r>
      <w:r w:rsidR="001C4DED">
        <w:rPr>
          <w:rFonts w:cs="UniversLTStd"/>
          <w:sz w:val="24"/>
          <w:szCs w:val="24"/>
          <w:lang w:eastAsia="en-US"/>
        </w:rPr>
        <w:t xml:space="preserve"> </w:t>
      </w:r>
      <w:r w:rsidR="2279CCD7" w:rsidRPr="2279CCD7">
        <w:rPr>
          <w:rFonts w:cs="UniversLTStd"/>
          <w:sz w:val="24"/>
          <w:szCs w:val="24"/>
          <w:lang w:eastAsia="en-US"/>
        </w:rPr>
        <w:t xml:space="preserve">con actitud cooperativa y respetuosa. </w:t>
      </w:r>
    </w:p>
    <w:p w14:paraId="39E7D0C0" w14:textId="77777777" w:rsidR="00670374" w:rsidRPr="00A106E4" w:rsidRDefault="00B6713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Pr>
          <w:rFonts w:cs="UniversLTStd"/>
          <w:sz w:val="24"/>
          <w:szCs w:val="24"/>
          <w:lang w:eastAsia="en-US"/>
        </w:rPr>
        <w:t xml:space="preserve">Reconocer los elementos de la comunicación, las funciones del lenguaje y las principales diferencias entre la comunicación oral, escrita y multimodal. </w:t>
      </w:r>
    </w:p>
    <w:p w14:paraId="13CF4A0E" w14:textId="77777777" w:rsidR="00670374" w:rsidRPr="00A106E4" w:rsidRDefault="00B6713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Pr>
          <w:rFonts w:cs="UniversLTStd"/>
          <w:sz w:val="24"/>
          <w:szCs w:val="24"/>
          <w:lang w:eastAsia="en-US"/>
        </w:rPr>
        <w:t>Redactar una carta de presentación de forma coherente, cohesionada, adecuada y correcta</w:t>
      </w:r>
      <w:r w:rsidR="2279CCD7" w:rsidRPr="2279CCD7">
        <w:rPr>
          <w:rFonts w:cs="UniversLTStd"/>
          <w:sz w:val="24"/>
          <w:szCs w:val="24"/>
          <w:lang w:eastAsia="en-US"/>
        </w:rPr>
        <w:t xml:space="preserve"> ortográfica y gramaticalmente, atendiendo a las convenciones propi</w:t>
      </w:r>
      <w:r>
        <w:rPr>
          <w:rFonts w:cs="UniversLTStd"/>
          <w:sz w:val="24"/>
          <w:szCs w:val="24"/>
          <w:lang w:eastAsia="en-US"/>
        </w:rPr>
        <w:t>as del género discursivo</w:t>
      </w:r>
      <w:r w:rsidR="2279CCD7" w:rsidRPr="2279CCD7">
        <w:rPr>
          <w:rFonts w:cs="UniversLTStd"/>
          <w:sz w:val="24"/>
          <w:szCs w:val="24"/>
          <w:lang w:eastAsia="en-US"/>
        </w:rPr>
        <w:t xml:space="preserve">. </w:t>
      </w:r>
    </w:p>
    <w:p w14:paraId="69E9235B" w14:textId="77777777" w:rsidR="00670374" w:rsidRPr="00143C7A" w:rsidRDefault="2279CCD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00143C7A">
        <w:rPr>
          <w:rFonts w:cs="UniversLTStd"/>
          <w:sz w:val="24"/>
          <w:szCs w:val="24"/>
          <w:lang w:eastAsia="en-US"/>
        </w:rPr>
        <w:t>Conocer</w:t>
      </w:r>
      <w:r w:rsidR="008658F0" w:rsidRPr="00143C7A">
        <w:rPr>
          <w:rFonts w:cs="UniversLTStd"/>
          <w:sz w:val="24"/>
          <w:szCs w:val="24"/>
          <w:lang w:eastAsia="en-US"/>
        </w:rPr>
        <w:t xml:space="preserve"> los rasgos sociales y culturales</w:t>
      </w:r>
      <w:r w:rsidR="00C17AD5" w:rsidRPr="00143C7A">
        <w:rPr>
          <w:rFonts w:cs="UniversLTStd"/>
          <w:sz w:val="24"/>
          <w:szCs w:val="24"/>
          <w:lang w:eastAsia="en-US"/>
        </w:rPr>
        <w:t xml:space="preserve"> </w:t>
      </w:r>
      <w:r w:rsidR="008658F0" w:rsidRPr="00143C7A">
        <w:rPr>
          <w:rFonts w:cs="UniversLTStd"/>
          <w:sz w:val="24"/>
          <w:szCs w:val="24"/>
          <w:lang w:eastAsia="en-US"/>
        </w:rPr>
        <w:t xml:space="preserve">de la primera mitad del siglo </w:t>
      </w:r>
      <w:r w:rsidR="008658F0" w:rsidRPr="00143C7A">
        <w:rPr>
          <w:rFonts w:cs="UniversLTStd"/>
          <w:smallCaps/>
          <w:sz w:val="24"/>
          <w:szCs w:val="24"/>
          <w:lang w:eastAsia="en-US"/>
        </w:rPr>
        <w:t>xx</w:t>
      </w:r>
      <w:r w:rsidRPr="00143C7A">
        <w:rPr>
          <w:rFonts w:cs="UniversLTStd"/>
          <w:sz w:val="24"/>
          <w:szCs w:val="24"/>
          <w:lang w:eastAsia="en-US"/>
        </w:rPr>
        <w:t xml:space="preserve">, y algunos de los más importantes de las obras artísticas </w:t>
      </w:r>
      <w:r w:rsidR="008658F0" w:rsidRPr="00143C7A">
        <w:rPr>
          <w:rFonts w:cs="UniversLTStd"/>
          <w:sz w:val="24"/>
          <w:szCs w:val="24"/>
          <w:lang w:eastAsia="en-US"/>
        </w:rPr>
        <w:t>de este período</w:t>
      </w:r>
      <w:r w:rsidRPr="00143C7A">
        <w:rPr>
          <w:rFonts w:cs="UniversLTStd"/>
          <w:sz w:val="24"/>
          <w:szCs w:val="24"/>
          <w:lang w:eastAsia="en-US"/>
        </w:rPr>
        <w:t>.</w:t>
      </w:r>
    </w:p>
    <w:p w14:paraId="784290E1" w14:textId="77777777" w:rsidR="00670374" w:rsidRPr="00143C7A" w:rsidRDefault="2279CCD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00143C7A">
        <w:rPr>
          <w:rFonts w:cs="UniversLTStd"/>
          <w:sz w:val="24"/>
          <w:szCs w:val="24"/>
          <w:lang w:eastAsia="en-US"/>
        </w:rPr>
        <w:t xml:space="preserve">Entender </w:t>
      </w:r>
      <w:r w:rsidR="008658F0" w:rsidRPr="00143C7A">
        <w:rPr>
          <w:rFonts w:cs="UniversLTStd"/>
          <w:sz w:val="24"/>
          <w:szCs w:val="24"/>
          <w:lang w:eastAsia="en-US"/>
        </w:rPr>
        <w:t xml:space="preserve">las diferencias de las obras narrativas de la primera mitad del siglo </w:t>
      </w:r>
      <w:r w:rsidR="008658F0" w:rsidRPr="00143C7A">
        <w:rPr>
          <w:rFonts w:cs="UniversLTStd"/>
          <w:smallCaps/>
          <w:sz w:val="24"/>
          <w:szCs w:val="24"/>
          <w:lang w:eastAsia="en-US"/>
        </w:rPr>
        <w:t xml:space="preserve">xx, </w:t>
      </w:r>
      <w:r w:rsidR="008658F0" w:rsidRPr="00143C7A">
        <w:rPr>
          <w:rFonts w:cs="UniversLTStd"/>
          <w:sz w:val="24"/>
          <w:szCs w:val="24"/>
          <w:lang w:eastAsia="en-US"/>
        </w:rPr>
        <w:t>propias de la Edad Contemporánea, y sus diferencias con las obras de otras épocas</w:t>
      </w:r>
      <w:r w:rsidRPr="00143C7A">
        <w:rPr>
          <w:rFonts w:cs="UniversLTStd"/>
          <w:sz w:val="24"/>
          <w:szCs w:val="24"/>
          <w:lang w:eastAsia="en-US"/>
        </w:rPr>
        <w:t>.</w:t>
      </w:r>
    </w:p>
    <w:p w14:paraId="2E9F35E8" w14:textId="77777777" w:rsidR="00670374" w:rsidRPr="00143C7A" w:rsidRDefault="2279CCD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00143C7A">
        <w:rPr>
          <w:rFonts w:cs="UniversLTStd"/>
          <w:sz w:val="24"/>
          <w:szCs w:val="24"/>
          <w:lang w:eastAsia="en-US"/>
        </w:rPr>
        <w:t xml:space="preserve">Conocer algunos de los términos y hechos históricos más importantes vinculados a la literatura </w:t>
      </w:r>
      <w:r w:rsidR="008658F0" w:rsidRPr="00143C7A">
        <w:rPr>
          <w:rFonts w:cs="UniversLTStd"/>
          <w:sz w:val="24"/>
          <w:szCs w:val="24"/>
          <w:lang w:eastAsia="en-US"/>
        </w:rPr>
        <w:t>de la primera mitad del siglo xx</w:t>
      </w:r>
      <w:r w:rsidRPr="00143C7A">
        <w:rPr>
          <w:rFonts w:cs="UniversLTStd"/>
          <w:sz w:val="24"/>
          <w:szCs w:val="24"/>
          <w:lang w:eastAsia="en-US"/>
        </w:rPr>
        <w:t xml:space="preserve">, como </w:t>
      </w:r>
      <w:r w:rsidR="00143C7A" w:rsidRPr="00143C7A">
        <w:rPr>
          <w:rFonts w:cs="UniversLTStd"/>
          <w:sz w:val="24"/>
          <w:szCs w:val="24"/>
          <w:lang w:eastAsia="en-US"/>
        </w:rPr>
        <w:t>e</w:t>
      </w:r>
      <w:r w:rsidR="008658F0" w:rsidRPr="00143C7A">
        <w:rPr>
          <w:rFonts w:cs="UniversLTStd"/>
          <w:sz w:val="24"/>
          <w:szCs w:val="24"/>
          <w:lang w:eastAsia="en-US"/>
        </w:rPr>
        <w:t>l desarrollo de la industria del libro</w:t>
      </w:r>
      <w:r w:rsidRPr="00143C7A">
        <w:rPr>
          <w:rFonts w:cs="UniversLTStd"/>
          <w:sz w:val="24"/>
          <w:szCs w:val="24"/>
          <w:lang w:eastAsia="en-US"/>
        </w:rPr>
        <w:t>.</w:t>
      </w:r>
    </w:p>
    <w:p w14:paraId="011FA334" w14:textId="77777777" w:rsidR="00670374" w:rsidRPr="00143C7A" w:rsidRDefault="2279CCD7" w:rsidP="003D5AC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00143C7A">
        <w:rPr>
          <w:rFonts w:cs="UniversLTStd"/>
          <w:sz w:val="24"/>
          <w:szCs w:val="24"/>
          <w:lang w:eastAsia="en-US"/>
        </w:rPr>
        <w:t xml:space="preserve">Reconocer los rasgos de las obras </w:t>
      </w:r>
      <w:r w:rsidR="008658F0" w:rsidRPr="00143C7A">
        <w:rPr>
          <w:rFonts w:cs="UniversLTStd"/>
          <w:sz w:val="24"/>
          <w:szCs w:val="24"/>
          <w:lang w:eastAsia="en-US"/>
        </w:rPr>
        <w:t xml:space="preserve">narrativas </w:t>
      </w:r>
      <w:bookmarkStart w:id="25" w:name="_Hlk121301720"/>
      <w:r w:rsidR="008658F0" w:rsidRPr="00143C7A">
        <w:rPr>
          <w:rFonts w:cs="UniversLTStd"/>
          <w:sz w:val="24"/>
          <w:szCs w:val="24"/>
          <w:lang w:eastAsia="en-US"/>
        </w:rPr>
        <w:t xml:space="preserve">de la primera mitad del siglo </w:t>
      </w:r>
      <w:r w:rsidR="008658F0" w:rsidRPr="00143C7A">
        <w:rPr>
          <w:rFonts w:cs="UniversLTStd"/>
          <w:smallCaps/>
          <w:sz w:val="24"/>
          <w:szCs w:val="24"/>
          <w:lang w:eastAsia="en-US"/>
        </w:rPr>
        <w:t>xx</w:t>
      </w:r>
      <w:bookmarkEnd w:id="25"/>
      <w:r w:rsidRPr="00143C7A">
        <w:rPr>
          <w:rFonts w:cs="UniversLTStd"/>
          <w:sz w:val="24"/>
          <w:szCs w:val="24"/>
          <w:lang w:eastAsia="en-US"/>
        </w:rPr>
        <w:t>.</w:t>
      </w:r>
    </w:p>
    <w:p w14:paraId="6D088A21" w14:textId="47D74C60" w:rsidR="00143C7A" w:rsidRPr="00143C7A" w:rsidRDefault="35689DF1" w:rsidP="35689DF1">
      <w:pPr>
        <w:pStyle w:val="Prrafodelista"/>
        <w:numPr>
          <w:ilvl w:val="0"/>
          <w:numId w:val="11"/>
        </w:numPr>
        <w:tabs>
          <w:tab w:val="left" w:pos="8505"/>
        </w:tabs>
        <w:suppressAutoHyphens w:val="0"/>
        <w:spacing w:after="120" w:line="288" w:lineRule="auto"/>
        <w:jc w:val="both"/>
        <w:rPr>
          <w:rFonts w:cs="UniversLTStd"/>
          <w:sz w:val="24"/>
          <w:szCs w:val="24"/>
          <w:lang w:eastAsia="en-US"/>
        </w:rPr>
      </w:pPr>
      <w:r w:rsidRPr="35689DF1">
        <w:rPr>
          <w:rFonts w:cs="UniversLTStd"/>
          <w:sz w:val="24"/>
          <w:szCs w:val="24"/>
          <w:lang w:eastAsia="en-US"/>
        </w:rPr>
        <w:t>Buscar, seleccionar e integrar información de diferentes fuentes, evaluando su fiabilidad y evitando los riegos de desinformación y manipulación.</w:t>
      </w:r>
    </w:p>
    <w:p w14:paraId="373284E2" w14:textId="77777777" w:rsidR="00143C7A" w:rsidRPr="00143C7A" w:rsidRDefault="35689DF1" w:rsidP="00143C7A">
      <w:pPr>
        <w:pStyle w:val="Prrafodelista"/>
        <w:numPr>
          <w:ilvl w:val="0"/>
          <w:numId w:val="11"/>
        </w:numPr>
        <w:tabs>
          <w:tab w:val="left" w:pos="8505"/>
        </w:tabs>
        <w:suppressAutoHyphens w:val="0"/>
        <w:spacing w:after="120" w:line="288" w:lineRule="auto"/>
        <w:contextualSpacing w:val="0"/>
        <w:jc w:val="both"/>
        <w:rPr>
          <w:rFonts w:cs="UniversLTStd"/>
          <w:sz w:val="24"/>
          <w:szCs w:val="24"/>
          <w:lang w:eastAsia="en-US"/>
        </w:rPr>
      </w:pPr>
      <w:r w:rsidRPr="35689DF1">
        <w:rPr>
          <w:rFonts w:cs="UniversLTStd"/>
          <w:sz w:val="24"/>
          <w:szCs w:val="24"/>
        </w:rPr>
        <w:t>Aprender a trabajar en grupo, manifestando iniciativas propias y tomando decisiones para alcanzar los objetivos.</w:t>
      </w:r>
    </w:p>
    <w:p w14:paraId="430FC7AA" w14:textId="7E57E7F1" w:rsidR="35689DF1" w:rsidRPr="00625567" w:rsidRDefault="55DCB35F" w:rsidP="55DCB35F">
      <w:pPr>
        <w:pStyle w:val="Prrafodelista"/>
        <w:numPr>
          <w:ilvl w:val="0"/>
          <w:numId w:val="11"/>
        </w:numPr>
        <w:tabs>
          <w:tab w:val="left" w:pos="8505"/>
        </w:tabs>
        <w:spacing w:after="120" w:line="288" w:lineRule="auto"/>
        <w:jc w:val="both"/>
        <w:rPr>
          <w:lang w:eastAsia="en-US"/>
        </w:rPr>
      </w:pPr>
      <w:r w:rsidRPr="55DCB35F">
        <w:rPr>
          <w:rFonts w:cs="UniversLTStd"/>
          <w:sz w:val="24"/>
          <w:szCs w:val="24"/>
          <w:lang w:eastAsia="en-US"/>
        </w:rPr>
        <w:lastRenderedPageBreak/>
        <w:t>Realizar una infografía adquiriendo habilidades como la recopilación de datos, la fusión de texto e imágenes, la elección de títulos sugerentes y la distribución atractiva de estos materiales.</w:t>
      </w:r>
    </w:p>
    <w:p w14:paraId="0EC31461" w14:textId="58D52E49" w:rsidR="00DC2D3D"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 xml:space="preserve">Entender la sociedad de la información: un mundo hiperconectado donde el exceso de información y las </w:t>
      </w:r>
      <w:r w:rsidRPr="55DCB35F">
        <w:rPr>
          <w:rFonts w:cs="UniversLTStd"/>
          <w:i/>
          <w:iCs/>
          <w:sz w:val="24"/>
          <w:szCs w:val="24"/>
          <w:lang w:eastAsia="en-US"/>
        </w:rPr>
        <w:t xml:space="preserve">fake news </w:t>
      </w:r>
      <w:r w:rsidRPr="55DCB35F">
        <w:rPr>
          <w:rFonts w:cs="UniversLTStd"/>
          <w:sz w:val="24"/>
          <w:szCs w:val="24"/>
          <w:lang w:eastAsia="en-US"/>
        </w:rPr>
        <w:t xml:space="preserve">hacen difícil separar la verdad de la mentira. </w:t>
      </w:r>
    </w:p>
    <w:p w14:paraId="465A5D5B" w14:textId="77777777" w:rsidR="00C823B5"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 xml:space="preserve">Conocer las redes sociales y los nuevos mundos virtuales. </w:t>
      </w:r>
    </w:p>
    <w:p w14:paraId="6CF1764C" w14:textId="0E8F33DE" w:rsidR="00DC2D3D"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Discriminar las ventajas y los inconvenientes de esta nueva manera de relacionarse basada en las redes sociales y en los mundos virtuales.</w:t>
      </w:r>
    </w:p>
    <w:p w14:paraId="06543022" w14:textId="77777777" w:rsidR="00DC2D3D"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 xml:space="preserve">Acercarse a las nuevas tecnologías: inteligencia artificial, </w:t>
      </w:r>
      <w:r w:rsidRPr="55DCB35F">
        <w:rPr>
          <w:rFonts w:cs="UniversLTStd"/>
          <w:i/>
          <w:iCs/>
          <w:sz w:val="24"/>
          <w:szCs w:val="24"/>
          <w:lang w:eastAsia="en-US"/>
        </w:rPr>
        <w:t xml:space="preserve">big data </w:t>
      </w:r>
      <w:r w:rsidRPr="55DCB35F">
        <w:rPr>
          <w:rFonts w:cs="UniversLTStd"/>
          <w:sz w:val="24"/>
          <w:szCs w:val="24"/>
          <w:lang w:eastAsia="en-US"/>
        </w:rPr>
        <w:t xml:space="preserve">(algoritmos), realidad aumentada, metaversos, etc. </w:t>
      </w:r>
    </w:p>
    <w:p w14:paraId="36000E74" w14:textId="77777777" w:rsidR="00C823B5"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Desarrollar una conciencia ecosocial donde la tecnología pueda ser accesible a toda la población.</w:t>
      </w:r>
    </w:p>
    <w:p w14:paraId="66C738D4" w14:textId="1B857231" w:rsidR="00DC2D3D"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Fomentar la sostenibilidad en el uso de la tecnología, en el consumo de productos industriales y en un gasto energético que busque ahorro y eficiencia.</w:t>
      </w:r>
    </w:p>
    <w:p w14:paraId="466157B6" w14:textId="46EABDD5" w:rsidR="00C823B5"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Identificar y comprender las actuaciones y metas de los ODS que se orientan al cuidado de las personas: objetivos 1, 2, 5, 8, 10...</w:t>
      </w:r>
    </w:p>
    <w:p w14:paraId="123A7D06" w14:textId="6FF703DB" w:rsidR="00C823B5"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Diferenciar entre la producción comercial que solo responde a criterios económicos y aquella producción sostenible que intenta compaginar economía y sostenibilidad social y medioambiental.</w:t>
      </w:r>
    </w:p>
    <w:p w14:paraId="4C6D0E1C" w14:textId="5D79ADFC" w:rsidR="00DC2D3D" w:rsidRPr="00625567" w:rsidRDefault="55DCB35F" w:rsidP="55DCB35F">
      <w:pPr>
        <w:numPr>
          <w:ilvl w:val="0"/>
          <w:numId w:val="11"/>
        </w:numPr>
        <w:tabs>
          <w:tab w:val="left" w:pos="993"/>
        </w:tabs>
        <w:suppressAutoHyphens w:val="0"/>
        <w:spacing w:after="120" w:line="312" w:lineRule="auto"/>
        <w:jc w:val="both"/>
        <w:rPr>
          <w:rFonts w:cs="UniversLTStd"/>
          <w:sz w:val="24"/>
          <w:szCs w:val="24"/>
          <w:lang w:eastAsia="en-US"/>
        </w:rPr>
      </w:pPr>
      <w:r w:rsidRPr="55DCB35F">
        <w:rPr>
          <w:rFonts w:cs="UniversLTStd"/>
          <w:sz w:val="24"/>
          <w:szCs w:val="24"/>
          <w:lang w:eastAsia="en-US"/>
        </w:rPr>
        <w:t>Identificar y comprender las actuaciones y metas de los ODS que se trabajan en favor de la paz, la justicia y una alianza institucional para conseguir estas metas: objetivos 16 y 17.</w:t>
      </w:r>
    </w:p>
    <w:p w14:paraId="32577285" w14:textId="5771EEFF" w:rsidR="007F2438" w:rsidRDefault="0007022F" w:rsidP="35689DF1">
      <w:pPr>
        <w:suppressAutoHyphens w:val="0"/>
        <w:spacing w:after="120" w:line="312" w:lineRule="auto"/>
        <w:jc w:val="both"/>
        <w:rPr>
          <w:rFonts w:cs="UniversLTStd"/>
          <w:sz w:val="24"/>
          <w:szCs w:val="24"/>
          <w:lang w:eastAsia="en-US"/>
        </w:rPr>
      </w:pPr>
      <w:r w:rsidRPr="35689DF1">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5127"/>
        <w:gridCol w:w="2859"/>
        <w:gridCol w:w="2977"/>
        <w:gridCol w:w="1261"/>
        <w:gridCol w:w="1724"/>
      </w:tblGrid>
      <w:tr w:rsidR="00CA0F4B" w14:paraId="5C98B180" w14:textId="77777777" w:rsidTr="00970C75">
        <w:trPr>
          <w:trHeight w:val="300"/>
        </w:trPr>
        <w:tc>
          <w:tcPr>
            <w:tcW w:w="10963" w:type="dxa"/>
            <w:gridSpan w:val="3"/>
            <w:shd w:val="clear" w:color="auto" w:fill="4472C4" w:themeFill="accent1"/>
            <w:vAlign w:val="center"/>
          </w:tcPr>
          <w:p w14:paraId="13C649AE" w14:textId="2966AB46" w:rsidR="00CA0F4B" w:rsidRDefault="00CA0F4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lastRenderedPageBreak/>
              <w:t>Unidad didáctica 2. A punto de ser bosque</w:t>
            </w:r>
          </w:p>
        </w:tc>
        <w:tc>
          <w:tcPr>
            <w:tcW w:w="2985" w:type="dxa"/>
            <w:gridSpan w:val="2"/>
            <w:shd w:val="clear" w:color="auto" w:fill="4472C4" w:themeFill="accent1"/>
            <w:vAlign w:val="center"/>
          </w:tcPr>
          <w:p w14:paraId="3C441BA9" w14:textId="3A16FFF5" w:rsidR="00CA0F4B" w:rsidRDefault="00CA0F4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24 horas </w:t>
            </w:r>
            <w:r w:rsidRPr="55DCB35F">
              <w:rPr>
                <w:rFonts w:ascii="Lucida Sans" w:eastAsia="Lucida Sans" w:hAnsi="Lucida Sans" w:cs="Lucida Sans"/>
                <w:b/>
                <w:bCs/>
                <w:color w:val="FFFFFF" w:themeColor="background1"/>
                <w:sz w:val="16"/>
                <w:szCs w:val="16"/>
              </w:rPr>
              <w:t>(Lengua, Literatura y Sociales)</w:t>
            </w:r>
          </w:p>
        </w:tc>
      </w:tr>
      <w:tr w:rsidR="00BB65F4" w14:paraId="51B5D1FF" w14:textId="77777777" w:rsidTr="00970C75">
        <w:trPr>
          <w:trHeight w:val="300"/>
        </w:trPr>
        <w:tc>
          <w:tcPr>
            <w:tcW w:w="5127" w:type="dxa"/>
            <w:shd w:val="clear" w:color="auto" w:fill="D9E2F3" w:themeFill="accent1" w:themeFillTint="33"/>
            <w:vAlign w:val="center"/>
          </w:tcPr>
          <w:p w14:paraId="77F7D7C6"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2859" w:type="dxa"/>
            <w:shd w:val="clear" w:color="auto" w:fill="D9E2F3" w:themeFill="accent1" w:themeFillTint="33"/>
            <w:vAlign w:val="center"/>
          </w:tcPr>
          <w:p w14:paraId="22C3925A"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095DE820"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2977" w:type="dxa"/>
            <w:shd w:val="clear" w:color="auto" w:fill="D9E2F3" w:themeFill="accent1" w:themeFillTint="33"/>
            <w:vAlign w:val="center"/>
          </w:tcPr>
          <w:p w14:paraId="590C5280"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61" w:type="dxa"/>
            <w:shd w:val="clear" w:color="auto" w:fill="D9E2F3" w:themeFill="accent1" w:themeFillTint="33"/>
            <w:vAlign w:val="center"/>
          </w:tcPr>
          <w:p w14:paraId="76A6471A"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724" w:type="dxa"/>
            <w:shd w:val="clear" w:color="auto" w:fill="D9E2F3" w:themeFill="accent1" w:themeFillTint="33"/>
            <w:vAlign w:val="center"/>
          </w:tcPr>
          <w:p w14:paraId="057BECE7"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7938C5" w:rsidRPr="00551BA6" w14:paraId="3CED95D0" w14:textId="77777777" w:rsidTr="00970C75">
        <w:trPr>
          <w:trHeight w:val="1705"/>
        </w:trPr>
        <w:tc>
          <w:tcPr>
            <w:tcW w:w="5127" w:type="dxa"/>
            <w:vMerge w:val="restart"/>
          </w:tcPr>
          <w:p w14:paraId="21E9D030" w14:textId="77777777" w:rsidR="00805268"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w:t>
            </w:r>
          </w:p>
          <w:p w14:paraId="21E476B7" w14:textId="77777777" w:rsidR="00805268"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plurilingüismo.</w:t>
            </w:r>
          </w:p>
          <w:p w14:paraId="54AB0393"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w:t>
            </w:r>
          </w:p>
          <w:p w14:paraId="1EFFD90A" w14:textId="0EE61A2C"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conversaciones de uso común en ambas lenguas. Estrategias y herramientas básicas de autoevaluación y coevaluación,</w:t>
            </w:r>
          </w:p>
          <w:p w14:paraId="58361897"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analógicas y digitales, individuales y cooperativas.</w:t>
            </w:r>
          </w:p>
          <w:p w14:paraId="2E5A4F65"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456D46BC" w14:textId="59ED9A0A"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lingüísticas básicas y significados asociados a dichas unidades tales como expresión de la entidad y sus propiedades, cantidad y cualidad, el espacio, el tiempo, la afirmación, negación, interrogación y exclamación.</w:t>
            </w:r>
          </w:p>
          <w:p w14:paraId="0C3F8659"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w:t>
            </w:r>
          </w:p>
          <w:p w14:paraId="7C11B4F5"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entonación de uso común y significados e intenciones</w:t>
            </w:r>
          </w:p>
          <w:p w14:paraId="4E5816C9"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comunicativas asociadas a dichos patrones.</w:t>
            </w:r>
          </w:p>
          <w:p w14:paraId="26BAD915" w14:textId="77777777" w:rsidR="00805268" w:rsidRDefault="00805268" w:rsidP="55DCB35F">
            <w:pPr>
              <w:spacing w:after="20" w:line="240" w:lineRule="auto"/>
              <w:ind w:left="57" w:right="57"/>
              <w:rPr>
                <w:rFonts w:ascii="Lucida Sans" w:eastAsia="Lucida Sans" w:hAnsi="Lucida Sans" w:cs="Lucida Sans"/>
                <w:b/>
                <w:bCs/>
                <w:sz w:val="16"/>
                <w:szCs w:val="16"/>
              </w:rPr>
            </w:pPr>
          </w:p>
          <w:p w14:paraId="48D73149" w14:textId="6BDA09E7" w:rsidR="007938C5"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33565321" w14:textId="46A41D59"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11BFE74B" w14:textId="77777777"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w:t>
            </w:r>
          </w:p>
          <w:p w14:paraId="0A18D49B" w14:textId="77777777"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Secuencias básicas (especialmente exposición y</w:t>
            </w:r>
          </w:p>
          <w:p w14:paraId="75A10629" w14:textId="77777777"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argumentación). Géneros discursivos propios del ámbito</w:t>
            </w:r>
          </w:p>
          <w:p w14:paraId="3D765A84" w14:textId="77777777"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personal: la conversación, con especial atención a la</w:t>
            </w:r>
          </w:p>
          <w:p w14:paraId="007B4B1B" w14:textId="77777777" w:rsidR="00805268"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discrepancia, la queja, la orden y la reprobación. Géneros</w:t>
            </w:r>
          </w:p>
          <w:p w14:paraId="035F4CBE" w14:textId="05069F59" w:rsid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discursivos propios del ámbito educativo. Géneros discursivos propios del ámbito social. Géneros discursivos propios del ámbito profesional.</w:t>
            </w:r>
          </w:p>
          <w:p w14:paraId="4C1EF0C3" w14:textId="77777777" w:rsidR="00805268" w:rsidRPr="005E14B3" w:rsidRDefault="55DCB35F" w:rsidP="55DCB35F">
            <w:pPr>
              <w:spacing w:after="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5A074380"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w:t>
            </w:r>
          </w:p>
          <w:p w14:paraId="63B57D75"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formal en ambas lenguas. Turno de palabra, cooperación</w:t>
            </w:r>
          </w:p>
          <w:p w14:paraId="449AEA4A"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conversacional, escucha activa, asertividad y resolución</w:t>
            </w:r>
          </w:p>
          <w:p w14:paraId="061AEB3C"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dialogada de conflictos.</w:t>
            </w:r>
          </w:p>
          <w:p w14:paraId="73002CEF" w14:textId="6F198686"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68C8C5D5"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w:t>
            </w:r>
          </w:p>
          <w:p w14:paraId="795A63B4"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Planificación y búsqueda de información, textualización y</w:t>
            </w:r>
          </w:p>
          <w:p w14:paraId="1BAFDCBD"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revisión. Adecuación a la audiencia y a los tiempos de</w:t>
            </w:r>
          </w:p>
          <w:p w14:paraId="44B40B50"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exposición. Elementos no verbales. Rasgos discursivos y</w:t>
            </w:r>
          </w:p>
          <w:p w14:paraId="34697C9E" w14:textId="693AAB44"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4DDE926A" w14:textId="77777777" w:rsidR="00805268" w:rsidRPr="00805268" w:rsidRDefault="55DCB35F" w:rsidP="55DCB35F">
            <w:pPr>
              <w:spacing w:after="0" w:line="240" w:lineRule="auto"/>
              <w:ind w:left="57" w:right="57"/>
            </w:pPr>
            <w:r w:rsidRPr="55DCB35F">
              <w:rPr>
                <w:rFonts w:ascii="Lucida Sans" w:eastAsia="Lucida Sans" w:hAnsi="Lucida Sans" w:cs="Lucida Sans"/>
                <w:sz w:val="16"/>
                <w:szCs w:val="16"/>
              </w:rPr>
              <w:t>ALS.2. B.3.4. Comprensión lectora en ambas lenguas. Sentido</w:t>
            </w:r>
            <w:r>
              <w:t xml:space="preserve"> </w:t>
            </w:r>
            <w:r w:rsidRPr="55DCB35F">
              <w:rPr>
                <w:rFonts w:ascii="Lucida Sans" w:eastAsia="Lucida Sans" w:hAnsi="Lucida Sans" w:cs="Lucida Sans"/>
                <w:sz w:val="16"/>
                <w:szCs w:val="16"/>
              </w:rPr>
              <w:t>global de textos y relación entre sus partes. La intención del</w:t>
            </w:r>
            <w:r>
              <w:t xml:space="preserve"> </w:t>
            </w:r>
            <w:r w:rsidRPr="55DCB35F">
              <w:rPr>
                <w:rFonts w:ascii="Lucida Sans" w:eastAsia="Lucida Sans" w:hAnsi="Lucida Sans" w:cs="Lucida Sans"/>
                <w:sz w:val="16"/>
                <w:szCs w:val="16"/>
              </w:rPr>
              <w:t>emisor. Estrategias básicas del ámbito lingüístico y social:</w:t>
            </w:r>
            <w:r>
              <w:t xml:space="preserve"> </w:t>
            </w:r>
            <w:r w:rsidRPr="55DCB35F">
              <w:rPr>
                <w:rFonts w:ascii="Lucida Sans" w:eastAsia="Lucida Sans" w:hAnsi="Lucida Sans" w:cs="Lucida Sans"/>
                <w:sz w:val="16"/>
                <w:szCs w:val="16"/>
              </w:rPr>
              <w:t>análisis de textos, interpretación de mapas, esquemas, síntesis y</w:t>
            </w:r>
            <w:r w:rsidRPr="55DCB35F">
              <w:rPr>
                <w:rFonts w:ascii="Lucida Sans" w:eastAsia="Lucida Sans" w:hAnsi="Lucida Sans" w:cs="Lucida Sans"/>
                <w:b/>
                <w:bCs/>
                <w:sz w:val="16"/>
                <w:szCs w:val="16"/>
              </w:rPr>
              <w:t xml:space="preserve"> </w:t>
            </w:r>
            <w:r w:rsidRPr="55DCB35F">
              <w:rPr>
                <w:rFonts w:ascii="Lucida Sans" w:eastAsia="Lucida Sans" w:hAnsi="Lucida Sans" w:cs="Lucida Sans"/>
                <w:sz w:val="16"/>
                <w:szCs w:val="16"/>
              </w:rPr>
              <w:t>gráficos</w:t>
            </w:r>
            <w:r w:rsidRPr="55DCB35F">
              <w:rPr>
                <w:rFonts w:ascii="Lucida Sans" w:eastAsia="Lucida Sans" w:hAnsi="Lucida Sans" w:cs="Lucida Sans"/>
                <w:b/>
                <w:bCs/>
                <w:sz w:val="16"/>
                <w:szCs w:val="16"/>
              </w:rPr>
              <w:t>.</w:t>
            </w:r>
            <w:r w:rsidRPr="55DCB35F">
              <w:rPr>
                <w:rFonts w:ascii="Lucida Sans" w:eastAsia="Lucida Sans" w:hAnsi="Lucida Sans" w:cs="Lucida Sans"/>
                <w:sz w:val="16"/>
                <w:szCs w:val="16"/>
              </w:rPr>
              <w:t xml:space="preserve"> Valoración de la forma y el contenido del texto.</w:t>
            </w:r>
          </w:p>
          <w:p w14:paraId="6EA3BE41" w14:textId="66F4757F"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 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 Estrategias básicas del ámbito lingüístico y social: elaboración de mapas, esquemas, síntesis, representación de gráficos e imágenes a través de medios digitales accesibles.</w:t>
            </w:r>
          </w:p>
          <w:p w14:paraId="1AC6A3F9" w14:textId="77777777" w:rsid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 B.3.6. Alfabetización informacional: búsqueda y selección de información y elaboración del conocimiento. Utilización de plataformas virtuales para la realización de proyectos escolares. 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35848D2F" w14:textId="4ED6A776"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lingu</w:t>
            </w:r>
            <w:r w:rsidRPr="55DCB35F">
              <w:rPr>
                <w:rFonts w:ascii="Arial" w:eastAsia="Lucida Sans" w:hAnsi="Arial" w:cs="Arial"/>
                <w:sz w:val="16"/>
                <w:szCs w:val="16"/>
              </w:rPr>
              <w:t>̈</w:t>
            </w:r>
            <w:r w:rsidRPr="55DCB35F">
              <w:rPr>
                <w:rFonts w:ascii="Lucida Sans" w:eastAsia="Lucida Sans" w:hAnsi="Lucida Sans" w:cs="Lucida Sans"/>
                <w:sz w:val="16"/>
                <w:szCs w:val="16"/>
              </w:rPr>
              <w:t xml:space="preserve">ísticos en las lenguas. Expresión de la subjetividad en textos de carácter expositivo y argumentativo. Identificación y uso de las variaciones de las formas deícticas. Fórmulas de confianza y cortesía en </w:t>
            </w:r>
            <w:r w:rsidRPr="55DCB35F">
              <w:rPr>
                <w:rFonts w:ascii="Lucida Sans" w:eastAsia="Lucida Sans" w:hAnsi="Lucida Sans" w:cs="Lucida Sans"/>
                <w:sz w:val="16"/>
                <w:szCs w:val="16"/>
              </w:rPr>
              <w:lastRenderedPageBreak/>
              <w:t>relación con la situación de comunicación. Recursos lingu</w:t>
            </w:r>
            <w:r w:rsidRPr="55DCB35F">
              <w:rPr>
                <w:rFonts w:ascii="Arial" w:eastAsia="Lucida Sans" w:hAnsi="Arial" w:cs="Arial"/>
                <w:sz w:val="16"/>
                <w:szCs w:val="16"/>
              </w:rPr>
              <w:t>̈</w:t>
            </w:r>
            <w:r w:rsidRPr="55DCB35F">
              <w:rPr>
                <w:rFonts w:ascii="Lucida Sans" w:eastAsia="Lucida Sans" w:hAnsi="Lucida Sans" w:cs="Lucida Sans"/>
                <w:sz w:val="16"/>
                <w:szCs w:val="16"/>
              </w:rPr>
              <w:t>ísticos para adecuar el registro a la situación de comunicación. Procedimientos explicativos básicos.</w:t>
            </w:r>
          </w:p>
          <w:p w14:paraId="3929044A"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lingüística, ortográfica y gramatical. Uso de</w:t>
            </w:r>
          </w:p>
          <w:p w14:paraId="759657E8" w14:textId="77777777" w:rsidR="00805268"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0997AEEA" w14:textId="77777777" w:rsidR="00805268" w:rsidRDefault="00805268" w:rsidP="55DCB35F">
            <w:pPr>
              <w:spacing w:after="0" w:line="240" w:lineRule="auto"/>
              <w:ind w:left="57" w:right="57"/>
              <w:rPr>
                <w:rFonts w:ascii="Lucida Sans" w:eastAsia="Lucida Sans" w:hAnsi="Lucida Sans" w:cs="Lucida Sans"/>
                <w:sz w:val="16"/>
                <w:szCs w:val="16"/>
              </w:rPr>
            </w:pPr>
          </w:p>
          <w:p w14:paraId="5C86F68E" w14:textId="77777777" w:rsidR="00805268"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5DCA0A11" w14:textId="2D32ADBC" w:rsidR="00805268"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2AF1113C" w14:textId="77777777" w:rsidR="00805268" w:rsidRPr="00114B94"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7D2EE337" w14:textId="77777777" w:rsidR="00805268" w:rsidRDefault="00805268" w:rsidP="55DCB35F">
            <w:pPr>
              <w:spacing w:after="0" w:line="240" w:lineRule="auto"/>
              <w:ind w:left="57" w:right="57"/>
              <w:rPr>
                <w:rFonts w:ascii="Lucida Sans" w:eastAsia="Lucida Sans" w:hAnsi="Lucida Sans" w:cs="Lucida Sans"/>
                <w:sz w:val="16"/>
                <w:szCs w:val="16"/>
              </w:rPr>
            </w:pPr>
          </w:p>
          <w:p w14:paraId="0ACFAC92" w14:textId="77777777" w:rsidR="00805268"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3B1CF05A" w14:textId="0906F766"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 unidades básicas según los diferentes niveles: el sonido y</w:t>
            </w:r>
          </w:p>
          <w:p w14:paraId="30EC63A3" w14:textId="215B3900"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sistema de escritura, las palabras (forma y significado) y su organización en el discurso (orden de las palabras, componentes de las oraciones o conexiones entre los significados), a partir de la comparación entre la lengua castellana y la lengua extranjera.</w:t>
            </w:r>
          </w:p>
          <w:p w14:paraId="77B72746"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w:t>
            </w:r>
          </w:p>
          <w:p w14:paraId="486A9813" w14:textId="77777777"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manuales de gramática p ara obtener una terminología</w:t>
            </w:r>
          </w:p>
          <w:p w14:paraId="1D3A5A58" w14:textId="43A67AE8" w:rsid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gramatical básica en lengua castellana y lengua extranjera.</w:t>
            </w:r>
          </w:p>
          <w:p w14:paraId="78A80603" w14:textId="77777777" w:rsidR="00805268" w:rsidRPr="00805268" w:rsidRDefault="00805268" w:rsidP="55DCB35F">
            <w:pPr>
              <w:spacing w:after="0" w:line="240" w:lineRule="auto"/>
              <w:ind w:left="57" w:right="57"/>
              <w:rPr>
                <w:rFonts w:ascii="Lucida Sans" w:eastAsia="Lucida Sans" w:hAnsi="Lucida Sans" w:cs="Lucida Sans"/>
                <w:sz w:val="16"/>
                <w:szCs w:val="16"/>
              </w:rPr>
            </w:pPr>
          </w:p>
          <w:p w14:paraId="000ECFC3" w14:textId="77777777" w:rsidR="007938C5"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53452CA7"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1FCEE115"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 xml:space="preserve">ALS.2. E.2. Emergencia climática y sostenibilidad. Relación entre factores naturales y antrópicos en la Tierra. Globalización, movimientos migratorios e interculturalidad. </w:t>
            </w:r>
            <w:r w:rsidRPr="55DCB35F">
              <w:rPr>
                <w:rFonts w:ascii="Lucida Sans" w:eastAsia="Lucida Sans" w:hAnsi="Lucida Sans" w:cs="Lucida Sans"/>
                <w:sz w:val="16"/>
                <w:szCs w:val="16"/>
              </w:rPr>
              <w:lastRenderedPageBreak/>
              <w:t>Los avances tecnológicos y la conciencia ecosocial. Conflictos ideológicos y étnico-culturales.</w:t>
            </w:r>
          </w:p>
          <w:p w14:paraId="5E9D9EA5"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E.3. Sociedad de la información. Búsqueda, tratamiento de la información, uso de datos en entornos digitales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5FDC0CBC"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E.4. Objetivos de Desarrollo Sostenible. La visión de los dilemas del mundo actual, punto de partida para el pensamiento crítico y el desarrollo de juicios propios.</w:t>
            </w:r>
          </w:p>
          <w:p w14:paraId="17E17E9D" w14:textId="77777777" w:rsidR="007938C5" w:rsidRPr="00625567" w:rsidRDefault="007938C5" w:rsidP="55DCB35F">
            <w:pPr>
              <w:spacing w:after="20" w:line="240" w:lineRule="auto"/>
              <w:ind w:left="57" w:right="57"/>
              <w:rPr>
                <w:rFonts w:ascii="Lucida Sans" w:eastAsia="Lucida Sans" w:hAnsi="Lucida Sans" w:cs="Lucida Sans"/>
                <w:sz w:val="16"/>
                <w:szCs w:val="16"/>
              </w:rPr>
            </w:pPr>
          </w:p>
          <w:p w14:paraId="40C2F93E" w14:textId="77777777" w:rsidR="007938C5"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12E09FCF"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F.4. La transformación humana del territorio y la</w:t>
            </w:r>
          </w:p>
          <w:p w14:paraId="4E5F8B56"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distribución desigual de los recursos y del trabajo. Evolución de los sistemas económicos, de los ciclos demográficos, de los modos de vida y de los modelos de organización social. La lucha por los derechos laborales y sociales: el estado del bienestar.</w:t>
            </w:r>
          </w:p>
          <w:p w14:paraId="4271327E"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F.5. Interpretación del territorio y del paisaje. Del éxodo rural a la concentración urbana. El reto demográfico en España y Andalucía. El problema de la despoblación rural. Ordenación del territorio y transformación del espacio. La ciudad como espacio de convivencia. La huella humana y la protección del medio natural.</w:t>
            </w:r>
          </w:p>
          <w:p w14:paraId="0BAAD3DC" w14:textId="77777777" w:rsidR="007938C5" w:rsidRPr="00625567" w:rsidRDefault="007938C5" w:rsidP="55DCB35F">
            <w:pPr>
              <w:spacing w:after="20" w:line="240" w:lineRule="auto"/>
              <w:ind w:left="57" w:right="57"/>
              <w:rPr>
                <w:rFonts w:ascii="Lucida Sans" w:eastAsia="Lucida Sans" w:hAnsi="Lucida Sans" w:cs="Lucida Sans"/>
                <w:sz w:val="16"/>
                <w:szCs w:val="16"/>
              </w:rPr>
            </w:pPr>
          </w:p>
          <w:p w14:paraId="338E485C" w14:textId="77777777" w:rsidR="007938C5"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747AB60E"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G.1. Dignidad humana y derechos universales. Declaración Universal de los Derechos Humanos. Diversidad social y multiculturalidad. Integración y cohesión social.</w:t>
            </w:r>
          </w:p>
          <w:p w14:paraId="22A71F9D"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G.2.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p>
          <w:p w14:paraId="00748C80"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ALS.2. G.3. Compromiso cívico y participación ciudadana.</w:t>
            </w:r>
          </w:p>
          <w:p w14:paraId="123EC266" w14:textId="77777777" w:rsidR="007938C5" w:rsidRPr="00625567" w:rsidRDefault="55DCB35F" w:rsidP="55DCB35F">
            <w:pPr>
              <w:spacing w:after="20" w:line="240" w:lineRule="auto"/>
              <w:ind w:left="57" w:right="57"/>
            </w:pPr>
            <w:r w:rsidRPr="55DCB35F">
              <w:rPr>
                <w:rFonts w:ascii="Lucida Sans" w:eastAsia="Lucida Sans" w:hAnsi="Lucida Sans" w:cs="Lucida Sans"/>
                <w:sz w:val="16"/>
                <w:szCs w:val="16"/>
              </w:rPr>
              <w:t>Mediación y gestión pacífica de conflictos y apoyo a las víctimas de cualquier forma de violencia y terrorismo. Servicio a la comunidad. La responsabilidad colectiva e individual.</w:t>
            </w:r>
          </w:p>
          <w:p w14:paraId="0DD5CE55" w14:textId="77777777" w:rsidR="007938C5" w:rsidRPr="00625567" w:rsidRDefault="007938C5" w:rsidP="55DCB35F">
            <w:pPr>
              <w:spacing w:after="20" w:line="240" w:lineRule="auto"/>
              <w:ind w:left="57" w:right="57"/>
              <w:rPr>
                <w:rFonts w:ascii="Lucida Sans" w:eastAsia="Lucida Sans" w:hAnsi="Lucida Sans" w:cs="Lucida Sans"/>
                <w:b/>
                <w:bCs/>
                <w:sz w:val="16"/>
                <w:szCs w:val="16"/>
              </w:rPr>
            </w:pPr>
          </w:p>
        </w:tc>
        <w:tc>
          <w:tcPr>
            <w:tcW w:w="2859" w:type="dxa"/>
            <w:vMerge w:val="restart"/>
          </w:tcPr>
          <w:p w14:paraId="6EC24C7C" w14:textId="77777777" w:rsidR="007938C5"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5E595830" w14:textId="2EFD203E" w:rsidR="007938C5" w:rsidRPr="00CA0F4B" w:rsidRDefault="55DCB35F" w:rsidP="55DCB35F">
            <w:pPr>
              <w:spacing w:after="20" w:line="259" w:lineRule="auto"/>
              <w:rPr>
                <w:rFonts w:ascii="Lucida Sans" w:eastAsia="Lucida Sans" w:hAnsi="Lucida Sans" w:cs="Lucida Sans"/>
                <w:b/>
                <w:bCs/>
                <w:sz w:val="16"/>
                <w:szCs w:val="16"/>
                <w:lang w:val="en-US"/>
              </w:rPr>
            </w:pPr>
            <w:r w:rsidRPr="00CA0F4B">
              <w:rPr>
                <w:rFonts w:ascii="Lucida Sans" w:eastAsia="Lucida Sans" w:hAnsi="Lucida Sans" w:cs="Lucida Sans"/>
                <w:b/>
                <w:bCs/>
                <w:sz w:val="16"/>
                <w:szCs w:val="16"/>
                <w:lang w:val="en-US"/>
              </w:rPr>
              <w:t>CCL2, CCL3, CP1, CP2, CD2, CD3, STEM1, STEM4, CPSAA4, CPSAA5, CE1, CCEC2.</w:t>
            </w:r>
          </w:p>
        </w:tc>
        <w:tc>
          <w:tcPr>
            <w:tcW w:w="2977" w:type="dxa"/>
            <w:vAlign w:val="center"/>
          </w:tcPr>
          <w:p w14:paraId="249903F4" w14:textId="43FA02E7" w:rsidR="007938C5" w:rsidRPr="00551BA6"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61" w:type="dxa"/>
          </w:tcPr>
          <w:p w14:paraId="166B6641" w14:textId="77777777" w:rsidR="007938C5"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313E7640"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1D396B4E" w14:textId="444B364A" w:rsidR="007938C5" w:rsidRPr="00D86B23" w:rsidRDefault="55DCB35F" w:rsidP="55DCB35F">
            <w:pPr>
              <w:spacing w:after="20" w:line="259" w:lineRule="auto"/>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6B879782" w14:textId="64DD560D"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17A675EA"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0106325A" w14:textId="79B6F46A"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59, página 11.</w:t>
            </w:r>
          </w:p>
          <w:p w14:paraId="27F4E5E6" w14:textId="7ED24370"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página 55.</w:t>
            </w:r>
          </w:p>
          <w:p w14:paraId="69A481F5" w14:textId="6BA5FE3F"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1-8, página 57.</w:t>
            </w:r>
          </w:p>
          <w:p w14:paraId="004E9A68" w14:textId="434F02CE"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60.</w:t>
            </w:r>
          </w:p>
          <w:p w14:paraId="1EDA00B5" w14:textId="6DF55AD5"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2-5, página 81.</w:t>
            </w:r>
          </w:p>
          <w:p w14:paraId="06EF7658" w14:textId="0F4B2019"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89.</w:t>
            </w:r>
          </w:p>
          <w:p w14:paraId="3ED643A3" w14:textId="1318A90E" w:rsidR="007938C5" w:rsidRPr="0043232F" w:rsidRDefault="007938C5" w:rsidP="55DCB35F">
            <w:pPr>
              <w:spacing w:after="20" w:line="240" w:lineRule="auto"/>
              <w:ind w:right="57"/>
              <w:rPr>
                <w:rFonts w:ascii="Lucida Sans" w:eastAsia="Lucida Sans" w:hAnsi="Lucida Sans" w:cs="Lucida Sans"/>
                <w:sz w:val="16"/>
                <w:szCs w:val="16"/>
              </w:rPr>
            </w:pPr>
          </w:p>
        </w:tc>
      </w:tr>
      <w:tr w:rsidR="007938C5" w:rsidRPr="00551BA6" w14:paraId="084B63F4" w14:textId="77777777" w:rsidTr="00970C75">
        <w:trPr>
          <w:trHeight w:val="1705"/>
        </w:trPr>
        <w:tc>
          <w:tcPr>
            <w:tcW w:w="5127" w:type="dxa"/>
            <w:vMerge/>
          </w:tcPr>
          <w:p w14:paraId="3699CBCA" w14:textId="77777777" w:rsidR="007938C5" w:rsidRPr="00551BA6"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tcPr>
          <w:p w14:paraId="452BC738" w14:textId="77777777" w:rsidR="007938C5" w:rsidRPr="00551BA6" w:rsidRDefault="007938C5" w:rsidP="00D86B23">
            <w:pPr>
              <w:spacing w:after="20" w:line="259" w:lineRule="auto"/>
              <w:rPr>
                <w:rFonts w:ascii="Lucida Sans" w:eastAsia="Lucida Sans" w:hAnsi="Lucida Sans" w:cs="Lucida Sans"/>
                <w:sz w:val="16"/>
                <w:szCs w:val="16"/>
                <w:highlight w:val="cyan"/>
              </w:rPr>
            </w:pPr>
          </w:p>
        </w:tc>
        <w:tc>
          <w:tcPr>
            <w:tcW w:w="2977" w:type="dxa"/>
            <w:vAlign w:val="center"/>
          </w:tcPr>
          <w:p w14:paraId="3B868A15" w14:textId="24507596" w:rsidR="007938C5" w:rsidRPr="00551BA6"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w:t>
            </w:r>
            <w:r w:rsidRPr="55DCB35F">
              <w:rPr>
                <w:rFonts w:ascii="Lucida Sans" w:eastAsia="Lucida Sans" w:hAnsi="Lucida Sans" w:cs="Lucida Sans"/>
                <w:sz w:val="16"/>
                <w:szCs w:val="16"/>
              </w:rPr>
              <w:lastRenderedPageBreak/>
              <w:t>conocimientos adquiridos a la situación comunicativa, basándonos en el ámbito contextual y validando la información veraz mediante fuentes fiables.</w:t>
            </w:r>
          </w:p>
        </w:tc>
        <w:tc>
          <w:tcPr>
            <w:tcW w:w="1261" w:type="dxa"/>
          </w:tcPr>
          <w:p w14:paraId="146E81D6" w14:textId="77777777" w:rsidR="007938C5" w:rsidRPr="0057685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ALS.2.B.1.</w:t>
            </w:r>
          </w:p>
          <w:p w14:paraId="6E77B71F" w14:textId="77777777" w:rsidR="007938C5" w:rsidRPr="0057685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01B90BF0" w14:textId="77777777" w:rsidR="007938C5" w:rsidRPr="00D86B23"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 xml:space="preserve">ALS.2.B.3.2 </w:t>
            </w:r>
          </w:p>
          <w:p w14:paraId="336C2032" w14:textId="330BAA6A" w:rsidR="007938C5" w:rsidRPr="00551BA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ALS.2.B.3.7.</w:t>
            </w:r>
          </w:p>
        </w:tc>
        <w:tc>
          <w:tcPr>
            <w:tcW w:w="1724" w:type="dxa"/>
          </w:tcPr>
          <w:p w14:paraId="62DFC8BF" w14:textId="10EF50AC"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55.</w:t>
            </w:r>
          </w:p>
          <w:p w14:paraId="3762E8FD" w14:textId="3370C10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77, 78, 79 y 85.</w:t>
            </w:r>
          </w:p>
          <w:p w14:paraId="783255E9" w14:textId="205FE54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6-8, página 87.</w:t>
            </w:r>
          </w:p>
          <w:p w14:paraId="64920E60" w14:textId="184F0964"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89.</w:t>
            </w:r>
          </w:p>
          <w:p w14:paraId="561BEC77" w14:textId="43160A1F" w:rsidR="007938C5" w:rsidRPr="0043232F" w:rsidRDefault="007938C5" w:rsidP="55DCB35F">
            <w:pPr>
              <w:spacing w:after="20" w:line="240" w:lineRule="auto"/>
              <w:ind w:left="57" w:right="57"/>
              <w:rPr>
                <w:rFonts w:ascii="Lucida Sans" w:eastAsia="Lucida Sans" w:hAnsi="Lucida Sans" w:cs="Lucida Sans"/>
                <w:sz w:val="16"/>
                <w:szCs w:val="16"/>
              </w:rPr>
            </w:pPr>
          </w:p>
        </w:tc>
      </w:tr>
      <w:tr w:rsidR="007938C5" w:rsidRPr="00E25EAD" w14:paraId="5B18FCA8" w14:textId="77777777" w:rsidTr="00970C75">
        <w:trPr>
          <w:trHeight w:val="1705"/>
        </w:trPr>
        <w:tc>
          <w:tcPr>
            <w:tcW w:w="5127" w:type="dxa"/>
            <w:vMerge/>
          </w:tcPr>
          <w:p w14:paraId="3E0AC34E" w14:textId="77777777" w:rsidR="007938C5" w:rsidRPr="00551BA6"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val="restart"/>
          </w:tcPr>
          <w:p w14:paraId="0CBAEC62" w14:textId="77777777" w:rsidR="00CA0F4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3DF3636C" w14:textId="7E7FED2E" w:rsidR="007938C5" w:rsidRPr="00551BA6" w:rsidRDefault="55DCB35F" w:rsidP="55DCB35F">
            <w:pPr>
              <w:spacing w:after="20" w:line="259" w:lineRule="auto"/>
              <w:rPr>
                <w:rFonts w:ascii="Lucida Sans" w:eastAsia="Lucida Sans" w:hAnsi="Lucida Sans" w:cs="Lucida Sans"/>
                <w:sz w:val="16"/>
                <w:szCs w:val="16"/>
                <w:lang w:val="en-US"/>
              </w:rPr>
            </w:pPr>
            <w:r w:rsidRPr="00CA0F4B">
              <w:rPr>
                <w:rFonts w:ascii="Lucida Sans" w:eastAsia="Lucida Sans" w:hAnsi="Lucida Sans" w:cs="Lucida Sans"/>
                <w:b/>
                <w:bCs/>
                <w:sz w:val="16"/>
                <w:szCs w:val="16"/>
              </w:rPr>
              <w:t>CCL1, CCL5, CD2, CD3, STEM1, CPSAA3, CPSAA5, CC3, CE1.</w:t>
            </w:r>
          </w:p>
        </w:tc>
        <w:tc>
          <w:tcPr>
            <w:tcW w:w="2977" w:type="dxa"/>
            <w:vAlign w:val="center"/>
          </w:tcPr>
          <w:p w14:paraId="3D3A0924" w14:textId="69DCF3AB"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61" w:type="dxa"/>
          </w:tcPr>
          <w:p w14:paraId="5A0330CC"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4773EC82"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45450E5E"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767D7AEC" w14:textId="77777777" w:rsidR="007938C5" w:rsidRPr="00D86B23" w:rsidRDefault="007938C5" w:rsidP="55DCB35F">
            <w:pPr>
              <w:spacing w:after="20" w:line="259" w:lineRule="auto"/>
              <w:rPr>
                <w:rFonts w:ascii="Lucida Sans" w:eastAsia="Lucida Sans" w:hAnsi="Lucida Sans" w:cs="Lucida Sans"/>
                <w:sz w:val="16"/>
                <w:szCs w:val="16"/>
                <w:lang w:val="en-US"/>
              </w:rPr>
            </w:pPr>
          </w:p>
        </w:tc>
        <w:tc>
          <w:tcPr>
            <w:tcW w:w="1724" w:type="dxa"/>
          </w:tcPr>
          <w:p w14:paraId="76794D19" w14:textId="4113DA1F"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59.</w:t>
            </w:r>
          </w:p>
          <w:p w14:paraId="57CF7A67" w14:textId="4FEFBC1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81.</w:t>
            </w:r>
          </w:p>
          <w:p w14:paraId="4D97A6DF" w14:textId="188B6C0E"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87.</w:t>
            </w:r>
          </w:p>
          <w:p w14:paraId="5D943B98" w14:textId="7CDE94DB"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88.</w:t>
            </w:r>
          </w:p>
          <w:p w14:paraId="46E1AF90" w14:textId="5BD605FC" w:rsidR="007938C5" w:rsidRPr="0043232F" w:rsidRDefault="007938C5" w:rsidP="55DCB35F">
            <w:pPr>
              <w:spacing w:after="20" w:line="240" w:lineRule="auto"/>
              <w:ind w:left="57" w:right="57"/>
              <w:rPr>
                <w:rFonts w:ascii="Lucida Sans" w:eastAsia="Lucida Sans" w:hAnsi="Lucida Sans" w:cs="Lucida Sans"/>
                <w:sz w:val="16"/>
                <w:szCs w:val="16"/>
              </w:rPr>
            </w:pPr>
          </w:p>
        </w:tc>
      </w:tr>
      <w:tr w:rsidR="007938C5" w:rsidRPr="00E25EAD" w14:paraId="274954C7" w14:textId="77777777" w:rsidTr="00970C75">
        <w:trPr>
          <w:trHeight w:val="1705"/>
        </w:trPr>
        <w:tc>
          <w:tcPr>
            <w:tcW w:w="5127" w:type="dxa"/>
            <w:vMerge/>
          </w:tcPr>
          <w:p w14:paraId="6A9DEB65" w14:textId="77777777" w:rsidR="007938C5" w:rsidRPr="00E25EAD"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tcPr>
          <w:p w14:paraId="475C7D3F" w14:textId="77777777" w:rsidR="007938C5" w:rsidRPr="00E25EAD" w:rsidRDefault="007938C5" w:rsidP="00D86B23">
            <w:pPr>
              <w:spacing w:after="20" w:line="259" w:lineRule="auto"/>
              <w:rPr>
                <w:rFonts w:ascii="Lucida Sans" w:eastAsia="Lucida Sans" w:hAnsi="Lucida Sans" w:cs="Lucida Sans"/>
                <w:sz w:val="16"/>
                <w:szCs w:val="16"/>
                <w:highlight w:val="cyan"/>
              </w:rPr>
            </w:pPr>
          </w:p>
        </w:tc>
        <w:tc>
          <w:tcPr>
            <w:tcW w:w="2977" w:type="dxa"/>
            <w:vAlign w:val="center"/>
          </w:tcPr>
          <w:p w14:paraId="423DC7E2" w14:textId="70862E60"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lingüística, así como por las diferentes necesidades, ideas inquietudes, iniciativas y </w:t>
            </w:r>
            <w:r w:rsidRPr="55DCB35F">
              <w:rPr>
                <w:rFonts w:ascii="Lucida Sans" w:eastAsia="Lucida Sans" w:hAnsi="Lucida Sans" w:cs="Lucida Sans"/>
                <w:sz w:val="16"/>
                <w:szCs w:val="16"/>
              </w:rPr>
              <w:lastRenderedPageBreak/>
              <w:t>motivaciones de las y los interlocutores.</w:t>
            </w:r>
          </w:p>
        </w:tc>
        <w:tc>
          <w:tcPr>
            <w:tcW w:w="1261" w:type="dxa"/>
          </w:tcPr>
          <w:p w14:paraId="05450F82"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ALS.2.A.5. </w:t>
            </w:r>
          </w:p>
          <w:p w14:paraId="45709C28"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0C2391A3"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4B96CB4B" w14:textId="77777777"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5729F574" w14:textId="7301D51C" w:rsidR="007938C5" w:rsidRPr="00E25EAD"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724" w:type="dxa"/>
          </w:tcPr>
          <w:p w14:paraId="78FCDEED" w14:textId="5B891E17"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0130C1B0"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3D3EFA0D" w14:textId="44A86869"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59, página 11.</w:t>
            </w:r>
          </w:p>
          <w:p w14:paraId="13AD6777" w14:textId="7B0EAACC"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página 55.</w:t>
            </w:r>
          </w:p>
          <w:p w14:paraId="2A8CDF94" w14:textId="16539D68"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8, página 57.</w:t>
            </w:r>
          </w:p>
          <w:p w14:paraId="7FBA407F" w14:textId="25E44266" w:rsidR="007938C5" w:rsidRPr="0043232F" w:rsidRDefault="007938C5" w:rsidP="55DCB35F">
            <w:pPr>
              <w:spacing w:after="20" w:line="240" w:lineRule="auto"/>
              <w:ind w:right="57"/>
              <w:rPr>
                <w:rFonts w:ascii="Lucida Sans" w:eastAsia="Lucida Sans" w:hAnsi="Lucida Sans" w:cs="Lucida Sans"/>
                <w:sz w:val="16"/>
                <w:szCs w:val="16"/>
              </w:rPr>
            </w:pPr>
          </w:p>
        </w:tc>
      </w:tr>
      <w:tr w:rsidR="007938C5" w:rsidRPr="00E25EAD" w14:paraId="72339F4D" w14:textId="77777777" w:rsidTr="00970C75">
        <w:trPr>
          <w:trHeight w:val="1705"/>
        </w:trPr>
        <w:tc>
          <w:tcPr>
            <w:tcW w:w="5127" w:type="dxa"/>
            <w:vMerge/>
          </w:tcPr>
          <w:p w14:paraId="5ACC4A0F" w14:textId="77777777" w:rsidR="007938C5" w:rsidRPr="00625567"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val="restart"/>
          </w:tcPr>
          <w:p w14:paraId="23A44F87" w14:textId="77777777" w:rsidR="007938C5" w:rsidRPr="00551BA6"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6A421B35" w14:textId="718BB320" w:rsidR="007938C5" w:rsidRPr="00CA0F4B" w:rsidRDefault="55DCB35F" w:rsidP="55DCB35F">
            <w:pPr>
              <w:spacing w:after="20" w:line="259" w:lineRule="auto"/>
              <w:rPr>
                <w:rFonts w:ascii="Lucida Sans" w:eastAsia="Lucida Sans" w:hAnsi="Lucida Sans" w:cs="Lucida Sans"/>
                <w:b/>
                <w:bCs/>
                <w:sz w:val="16"/>
                <w:szCs w:val="16"/>
                <w:lang w:val="en-US"/>
              </w:rPr>
            </w:pPr>
            <w:r w:rsidRPr="00CA0F4B">
              <w:rPr>
                <w:rFonts w:ascii="Lucida Sans" w:eastAsia="Lucida Sans" w:hAnsi="Lucida Sans" w:cs="Lucida Sans"/>
                <w:b/>
                <w:bCs/>
                <w:sz w:val="16"/>
                <w:szCs w:val="16"/>
                <w:lang w:val="en-US"/>
              </w:rPr>
              <w:t>CCL2, CP1, CP2, STEM1, CPSAA4, CPSAA5, CCEC2.</w:t>
            </w:r>
          </w:p>
        </w:tc>
        <w:tc>
          <w:tcPr>
            <w:tcW w:w="2977" w:type="dxa"/>
          </w:tcPr>
          <w:p w14:paraId="051AA077" w14:textId="5DCE4DDA"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 interpretar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 u experiencia, propios de los ámbitos de las relaciones interpersonales, del aprendizaje, de los medios de comunicación y de la ficción expresados de forma clara y en la lengua estándar.</w:t>
            </w:r>
          </w:p>
        </w:tc>
        <w:tc>
          <w:tcPr>
            <w:tcW w:w="1261" w:type="dxa"/>
          </w:tcPr>
          <w:p w14:paraId="5ADC233C" w14:textId="77777777" w:rsidR="007938C5"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698AB165" w14:textId="77777777" w:rsidR="007938C5" w:rsidRPr="00E25EAD" w:rsidRDefault="007938C5" w:rsidP="55DCB35F">
            <w:pPr>
              <w:spacing w:after="20" w:line="259" w:lineRule="auto"/>
              <w:rPr>
                <w:rFonts w:ascii="Lucida Sans" w:eastAsia="Lucida Sans" w:hAnsi="Lucida Sans" w:cs="Lucida Sans"/>
                <w:sz w:val="16"/>
                <w:szCs w:val="16"/>
              </w:rPr>
            </w:pPr>
          </w:p>
        </w:tc>
        <w:tc>
          <w:tcPr>
            <w:tcW w:w="1724" w:type="dxa"/>
          </w:tcPr>
          <w:p w14:paraId="3111F803" w14:textId="7FDA4334"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1-6, página 57.</w:t>
            </w:r>
          </w:p>
          <w:p w14:paraId="19645C9E" w14:textId="775C59AF"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60.</w:t>
            </w:r>
          </w:p>
          <w:p w14:paraId="3A41CCE0" w14:textId="492B7D1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2-5, página 81.</w:t>
            </w:r>
          </w:p>
          <w:p w14:paraId="08C46A6D" w14:textId="6BAC38DA"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89.</w:t>
            </w:r>
          </w:p>
        </w:tc>
      </w:tr>
      <w:tr w:rsidR="007938C5" w:rsidRPr="00E25EAD" w14:paraId="3481610D" w14:textId="77777777" w:rsidTr="00970C75">
        <w:trPr>
          <w:trHeight w:val="1705"/>
        </w:trPr>
        <w:tc>
          <w:tcPr>
            <w:tcW w:w="5127" w:type="dxa"/>
            <w:vMerge/>
          </w:tcPr>
          <w:p w14:paraId="0A6A9408" w14:textId="77777777" w:rsidR="007938C5" w:rsidRPr="00E25EAD"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tcPr>
          <w:p w14:paraId="35BDADE8" w14:textId="77777777" w:rsidR="007938C5" w:rsidRPr="00E25EAD" w:rsidRDefault="007938C5" w:rsidP="00D86B23">
            <w:pPr>
              <w:spacing w:after="20" w:line="259" w:lineRule="auto"/>
              <w:rPr>
                <w:rFonts w:ascii="Lucida Sans" w:eastAsia="Lucida Sans" w:hAnsi="Lucida Sans" w:cs="Lucida Sans"/>
                <w:sz w:val="16"/>
                <w:szCs w:val="16"/>
                <w:highlight w:val="cyan"/>
              </w:rPr>
            </w:pPr>
          </w:p>
        </w:tc>
        <w:tc>
          <w:tcPr>
            <w:tcW w:w="2977" w:type="dxa"/>
          </w:tcPr>
          <w:p w14:paraId="48C55D32" w14:textId="4E8D9E41"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61" w:type="dxa"/>
          </w:tcPr>
          <w:p w14:paraId="70032DD0" w14:textId="77777777" w:rsidR="007938C5" w:rsidRPr="00D86B23"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56951EAE" w14:textId="77777777" w:rsidR="007938C5" w:rsidRPr="00E25EAD" w:rsidRDefault="007938C5" w:rsidP="55DCB35F">
            <w:pPr>
              <w:spacing w:after="20" w:line="259" w:lineRule="auto"/>
              <w:rPr>
                <w:rFonts w:ascii="Lucida Sans" w:eastAsia="Lucida Sans" w:hAnsi="Lucida Sans" w:cs="Lucida Sans"/>
                <w:sz w:val="16"/>
                <w:szCs w:val="16"/>
              </w:rPr>
            </w:pPr>
          </w:p>
        </w:tc>
        <w:tc>
          <w:tcPr>
            <w:tcW w:w="1724" w:type="dxa"/>
          </w:tcPr>
          <w:p w14:paraId="60667670" w14:textId="1C4080DF"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55.</w:t>
            </w:r>
          </w:p>
          <w:p w14:paraId="55DA846C" w14:textId="203A722A"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77, 78, 79 y 85.</w:t>
            </w:r>
          </w:p>
          <w:p w14:paraId="3B1705FE" w14:textId="43E7521E"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6-8, página 87.</w:t>
            </w:r>
          </w:p>
          <w:p w14:paraId="7D4DA42E" w14:textId="5FBF70E3"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89.</w:t>
            </w:r>
          </w:p>
          <w:p w14:paraId="31C6D90C" w14:textId="77777777" w:rsidR="007938C5" w:rsidRPr="0043232F" w:rsidRDefault="007938C5" w:rsidP="55DCB35F">
            <w:pPr>
              <w:spacing w:after="20" w:line="240" w:lineRule="auto"/>
              <w:ind w:left="57" w:right="57"/>
              <w:rPr>
                <w:rFonts w:ascii="Lucida Sans" w:eastAsia="Lucida Sans" w:hAnsi="Lucida Sans" w:cs="Lucida Sans"/>
                <w:sz w:val="16"/>
                <w:szCs w:val="16"/>
              </w:rPr>
            </w:pPr>
          </w:p>
        </w:tc>
      </w:tr>
      <w:tr w:rsidR="007938C5" w:rsidRPr="00E25EAD" w14:paraId="020D14FD" w14:textId="77777777" w:rsidTr="00970C75">
        <w:trPr>
          <w:trHeight w:val="1705"/>
        </w:trPr>
        <w:tc>
          <w:tcPr>
            <w:tcW w:w="5127" w:type="dxa"/>
            <w:vMerge/>
          </w:tcPr>
          <w:p w14:paraId="76C52273" w14:textId="77777777" w:rsidR="007938C5" w:rsidRPr="00625567"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val="restart"/>
          </w:tcPr>
          <w:p w14:paraId="43724BAB" w14:textId="77777777" w:rsidR="001752A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3942BD7D" w14:textId="2C43E343" w:rsidR="007938C5" w:rsidRPr="00551BA6" w:rsidRDefault="55DCB35F" w:rsidP="55DCB35F">
            <w:pPr>
              <w:spacing w:after="20" w:line="240" w:lineRule="auto"/>
              <w:ind w:left="57" w:right="57"/>
              <w:rPr>
                <w:rFonts w:ascii="Lucida Sans" w:eastAsia="Lucida Sans" w:hAnsi="Lucida Sans" w:cs="Lucida Sans"/>
                <w:sz w:val="16"/>
                <w:szCs w:val="16"/>
                <w:lang w:val="fr-BE"/>
              </w:rPr>
            </w:pPr>
            <w:r w:rsidRPr="001752AB">
              <w:rPr>
                <w:rFonts w:ascii="Lucida Sans" w:eastAsia="Lucida Sans" w:hAnsi="Lucida Sans" w:cs="Lucida Sans"/>
                <w:b/>
                <w:bCs/>
                <w:sz w:val="16"/>
                <w:szCs w:val="16"/>
                <w:lang w:val="fr-BE"/>
              </w:rPr>
              <w:t>CCL1, CP1, CP2, CD2, CD3, STEM1, CPSAA4, CPSAA5, CC3, CE1, CE3, CCEC3.</w:t>
            </w:r>
          </w:p>
          <w:p w14:paraId="03C79802" w14:textId="77777777" w:rsidR="007938C5" w:rsidRPr="00551BA6" w:rsidRDefault="007938C5" w:rsidP="55DCB35F">
            <w:pPr>
              <w:spacing w:after="20" w:line="259" w:lineRule="auto"/>
              <w:rPr>
                <w:rFonts w:ascii="Lucida Sans" w:eastAsia="Lucida Sans" w:hAnsi="Lucida Sans" w:cs="Lucida Sans"/>
                <w:sz w:val="16"/>
                <w:szCs w:val="16"/>
                <w:lang w:val="fr-BE"/>
              </w:rPr>
            </w:pPr>
          </w:p>
        </w:tc>
        <w:tc>
          <w:tcPr>
            <w:tcW w:w="2977" w:type="dxa"/>
            <w:vAlign w:val="center"/>
          </w:tcPr>
          <w:p w14:paraId="1B1F2C84" w14:textId="2ED15D8E"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61" w:type="dxa"/>
          </w:tcPr>
          <w:p w14:paraId="15FB88BD" w14:textId="3DEE71C2" w:rsidR="007938C5" w:rsidRPr="00D86B23"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724" w:type="dxa"/>
          </w:tcPr>
          <w:p w14:paraId="6212DEFA" w14:textId="3C229B95"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59.</w:t>
            </w:r>
          </w:p>
          <w:p w14:paraId="338CF606"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35729AA8" w14:textId="175BBBC6" w:rsidR="007938C5"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62 y 63.</w:t>
            </w:r>
          </w:p>
          <w:p w14:paraId="0D4DA936" w14:textId="77777777" w:rsidR="007938C5" w:rsidRPr="0043232F" w:rsidRDefault="007938C5" w:rsidP="55DCB35F">
            <w:pPr>
              <w:spacing w:after="0" w:line="240" w:lineRule="auto"/>
              <w:ind w:right="57"/>
              <w:rPr>
                <w:rFonts w:ascii="Lucida Sans" w:eastAsia="Lucida Sans" w:hAnsi="Lucida Sans" w:cs="Lucida Sans"/>
                <w:sz w:val="16"/>
                <w:szCs w:val="16"/>
              </w:rPr>
            </w:pPr>
          </w:p>
          <w:p w14:paraId="3CD34B55" w14:textId="2EA1DA34"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81.</w:t>
            </w:r>
          </w:p>
          <w:p w14:paraId="10FDD832" w14:textId="12879998"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87.</w:t>
            </w:r>
          </w:p>
          <w:p w14:paraId="755BA13F" w14:textId="776124C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88.</w:t>
            </w:r>
          </w:p>
          <w:p w14:paraId="39F9C421" w14:textId="77777777" w:rsidR="007938C5" w:rsidRPr="0043232F" w:rsidRDefault="007938C5" w:rsidP="55DCB35F">
            <w:pPr>
              <w:spacing w:after="0" w:line="240" w:lineRule="auto"/>
              <w:ind w:right="57"/>
              <w:rPr>
                <w:rFonts w:ascii="Lucida Sans" w:eastAsia="Lucida Sans" w:hAnsi="Lucida Sans" w:cs="Lucida Sans"/>
                <w:sz w:val="16"/>
                <w:szCs w:val="16"/>
              </w:rPr>
            </w:pPr>
          </w:p>
          <w:p w14:paraId="6DB98AC2" w14:textId="08A9AE9F" w:rsidR="007938C5" w:rsidRPr="0043232F" w:rsidRDefault="007938C5" w:rsidP="55DCB35F">
            <w:pPr>
              <w:spacing w:after="20" w:line="240" w:lineRule="auto"/>
              <w:ind w:left="57" w:right="57"/>
              <w:rPr>
                <w:rFonts w:ascii="Lucida Sans" w:eastAsia="Lucida Sans" w:hAnsi="Lucida Sans" w:cs="Lucida Sans"/>
                <w:sz w:val="16"/>
                <w:szCs w:val="16"/>
              </w:rPr>
            </w:pPr>
          </w:p>
        </w:tc>
      </w:tr>
      <w:tr w:rsidR="007938C5" w:rsidRPr="00E25EAD" w14:paraId="2C916D51" w14:textId="77777777" w:rsidTr="00970C75">
        <w:trPr>
          <w:trHeight w:val="1705"/>
        </w:trPr>
        <w:tc>
          <w:tcPr>
            <w:tcW w:w="5127" w:type="dxa"/>
            <w:vMerge/>
          </w:tcPr>
          <w:p w14:paraId="1DBBF893" w14:textId="77777777" w:rsidR="007938C5" w:rsidRPr="00E25EAD" w:rsidRDefault="007938C5" w:rsidP="00D86B23">
            <w:pPr>
              <w:spacing w:after="20" w:line="240" w:lineRule="auto"/>
              <w:ind w:left="57" w:right="57"/>
              <w:rPr>
                <w:rFonts w:ascii="Lucida Sans" w:eastAsia="Lucida Sans" w:hAnsi="Lucida Sans" w:cs="Lucida Sans"/>
                <w:b/>
                <w:bCs/>
                <w:sz w:val="16"/>
                <w:szCs w:val="16"/>
                <w:highlight w:val="cyan"/>
              </w:rPr>
            </w:pPr>
          </w:p>
        </w:tc>
        <w:tc>
          <w:tcPr>
            <w:tcW w:w="2859" w:type="dxa"/>
            <w:vMerge/>
          </w:tcPr>
          <w:p w14:paraId="4F3BD6EC" w14:textId="77777777" w:rsidR="007938C5" w:rsidRPr="00E25EAD" w:rsidRDefault="007938C5" w:rsidP="00D86B23">
            <w:pPr>
              <w:spacing w:after="20" w:line="259" w:lineRule="auto"/>
              <w:rPr>
                <w:rFonts w:ascii="Lucida Sans" w:eastAsia="Lucida Sans" w:hAnsi="Lucida Sans" w:cs="Lucida Sans"/>
                <w:sz w:val="16"/>
                <w:szCs w:val="16"/>
                <w:highlight w:val="cyan"/>
              </w:rPr>
            </w:pPr>
          </w:p>
        </w:tc>
        <w:tc>
          <w:tcPr>
            <w:tcW w:w="2977" w:type="dxa"/>
            <w:vAlign w:val="center"/>
          </w:tcPr>
          <w:p w14:paraId="45B10C6D" w14:textId="115BBC02" w:rsidR="007938C5" w:rsidRPr="00E25EAD"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w:t>
            </w:r>
            <w:r w:rsidRPr="55DCB35F">
              <w:rPr>
                <w:rFonts w:ascii="Lucida Sans" w:eastAsia="Lucida Sans" w:hAnsi="Lucida Sans" w:cs="Lucida Sans"/>
                <w:sz w:val="16"/>
                <w:szCs w:val="16"/>
              </w:rPr>
              <w:lastRenderedPageBreak/>
              <w:t>historia y otras disciplinas de las ciencias sociales.</w:t>
            </w:r>
          </w:p>
        </w:tc>
        <w:tc>
          <w:tcPr>
            <w:tcW w:w="1261" w:type="dxa"/>
          </w:tcPr>
          <w:p w14:paraId="343692A1" w14:textId="7F8EE3F5" w:rsidR="007938C5" w:rsidRPr="00D86B23"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ALS.2.B.3.5.</w:t>
            </w:r>
          </w:p>
        </w:tc>
        <w:tc>
          <w:tcPr>
            <w:tcW w:w="1724" w:type="dxa"/>
          </w:tcPr>
          <w:p w14:paraId="4AEB76AF" w14:textId="3F5F7833"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59.</w:t>
            </w:r>
          </w:p>
          <w:p w14:paraId="5294441B"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1FAD8406" w14:textId="77777777" w:rsidR="007938C5"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62 y 63.</w:t>
            </w:r>
          </w:p>
          <w:p w14:paraId="5411678A" w14:textId="77777777" w:rsidR="007938C5" w:rsidRPr="0043232F" w:rsidRDefault="007938C5" w:rsidP="00D86B23">
            <w:pPr>
              <w:spacing w:after="0" w:line="240" w:lineRule="auto"/>
              <w:ind w:right="57"/>
              <w:rPr>
                <w:rFonts w:ascii="Lucida Sans" w:eastAsia="Lucida Sans" w:hAnsi="Lucida Sans" w:cs="Lucida Sans"/>
                <w:sz w:val="16"/>
                <w:szCs w:val="16"/>
              </w:rPr>
            </w:pPr>
          </w:p>
          <w:p w14:paraId="161F109B" w14:textId="22B4DC5E" w:rsidR="007938C5" w:rsidRPr="0043232F" w:rsidRDefault="55DCB35F" w:rsidP="00D86B23">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y actividad 8, página 81.</w:t>
            </w:r>
          </w:p>
          <w:p w14:paraId="4E4E54D6" w14:textId="600F1EC6"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87.</w:t>
            </w:r>
          </w:p>
          <w:p w14:paraId="2E19640B" w14:textId="23B327CA"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88.</w:t>
            </w:r>
          </w:p>
          <w:p w14:paraId="2CA40CF2" w14:textId="55D3EE5D" w:rsidR="007938C5" w:rsidRPr="0043232F" w:rsidRDefault="007938C5" w:rsidP="00D86B23">
            <w:pPr>
              <w:spacing w:after="20" w:line="240" w:lineRule="auto"/>
              <w:ind w:left="57" w:right="57"/>
              <w:rPr>
                <w:rFonts w:ascii="Lucida Sans" w:eastAsia="Lucida Sans" w:hAnsi="Lucida Sans" w:cs="Lucida Sans"/>
                <w:sz w:val="16"/>
                <w:szCs w:val="16"/>
              </w:rPr>
            </w:pPr>
          </w:p>
        </w:tc>
      </w:tr>
      <w:tr w:rsidR="007938C5" w:rsidRPr="00625567" w14:paraId="48BB9138" w14:textId="77777777" w:rsidTr="00970C75">
        <w:trPr>
          <w:trHeight w:val="1705"/>
        </w:trPr>
        <w:tc>
          <w:tcPr>
            <w:tcW w:w="5127" w:type="dxa"/>
            <w:vMerge/>
          </w:tcPr>
          <w:p w14:paraId="179499A0" w14:textId="77777777" w:rsidR="007938C5" w:rsidRPr="00625567" w:rsidRDefault="007938C5" w:rsidP="00D86B23">
            <w:pPr>
              <w:spacing w:after="20" w:line="240" w:lineRule="auto"/>
              <w:ind w:left="57" w:right="57"/>
              <w:rPr>
                <w:rFonts w:ascii="Lucida Sans" w:eastAsia="Lucida Sans" w:hAnsi="Lucida Sans" w:cs="Lucida Sans"/>
                <w:sz w:val="16"/>
                <w:szCs w:val="16"/>
                <w:highlight w:val="cyan"/>
              </w:rPr>
            </w:pPr>
          </w:p>
        </w:tc>
        <w:tc>
          <w:tcPr>
            <w:tcW w:w="2859" w:type="dxa"/>
            <w:vMerge w:val="restart"/>
          </w:tcPr>
          <w:p w14:paraId="7A517A9F" w14:textId="77777777" w:rsidR="001752A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55FDA725" w14:textId="22DA1987" w:rsidR="007938C5" w:rsidRPr="00625567" w:rsidRDefault="55DCB35F" w:rsidP="55DCB35F">
            <w:pPr>
              <w:spacing w:after="20" w:line="259" w:lineRule="auto"/>
              <w:rPr>
                <w:rFonts w:ascii="Lucida Sans" w:eastAsia="Lucida Sans" w:hAnsi="Lucida Sans" w:cs="Lucida Sans"/>
                <w:sz w:val="16"/>
                <w:szCs w:val="16"/>
                <w:lang w:val="fr-BE"/>
              </w:rPr>
            </w:pPr>
            <w:r w:rsidRPr="001752AB">
              <w:rPr>
                <w:rFonts w:ascii="Lucida Sans" w:eastAsia="Lucida Sans" w:hAnsi="Lucida Sans" w:cs="Lucida Sans"/>
                <w:b/>
                <w:bCs/>
                <w:sz w:val="16"/>
                <w:szCs w:val="16"/>
                <w:lang w:val="fr-BE"/>
              </w:rPr>
              <w:t>CCL1, CCL2, CCL3, STEM4, CD1, CD2, CD3, CD4, CPSAA4, CPSAA5, CC1, CC3, CE3, CCEC3</w:t>
            </w:r>
          </w:p>
          <w:p w14:paraId="3AD657E2" w14:textId="77777777" w:rsidR="007938C5" w:rsidRPr="00625567" w:rsidRDefault="007938C5" w:rsidP="55DCB35F">
            <w:pPr>
              <w:spacing w:after="20" w:line="240" w:lineRule="auto"/>
              <w:ind w:left="57" w:right="57"/>
              <w:rPr>
                <w:rFonts w:ascii="Lucida Sans" w:eastAsia="Lucida Sans" w:hAnsi="Lucida Sans" w:cs="Lucida Sans"/>
                <w:sz w:val="16"/>
                <w:szCs w:val="16"/>
                <w:lang w:val="fr-BE"/>
              </w:rPr>
            </w:pPr>
          </w:p>
        </w:tc>
        <w:tc>
          <w:tcPr>
            <w:tcW w:w="2977" w:type="dxa"/>
            <w:vAlign w:val="center"/>
          </w:tcPr>
          <w:p w14:paraId="4BF63AE3" w14:textId="36487E77"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61" w:type="dxa"/>
          </w:tcPr>
          <w:p w14:paraId="662D24C1" w14:textId="18FB4C61" w:rsidR="007938C5"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 B.3.6.</w:t>
            </w:r>
          </w:p>
          <w:p w14:paraId="403E02BD" w14:textId="77777777" w:rsidR="007938C5" w:rsidRPr="00625567" w:rsidRDefault="007938C5" w:rsidP="55DCB35F">
            <w:pPr>
              <w:spacing w:after="20" w:line="240" w:lineRule="auto"/>
              <w:ind w:left="57" w:right="57"/>
              <w:rPr>
                <w:rFonts w:ascii="Lucida Sans" w:eastAsia="Lucida Sans" w:hAnsi="Lucida Sans" w:cs="Lucida Sans"/>
                <w:sz w:val="16"/>
                <w:szCs w:val="16"/>
                <w:lang w:val="de-DE"/>
              </w:rPr>
            </w:pPr>
          </w:p>
        </w:tc>
        <w:tc>
          <w:tcPr>
            <w:tcW w:w="1724" w:type="dxa"/>
          </w:tcPr>
          <w:p w14:paraId="1F2F40E8" w14:textId="7478DF03"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288D4C88"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72D9B728" w14:textId="77777777" w:rsidR="007938C5" w:rsidRPr="0043232F" w:rsidRDefault="55DCB35F" w:rsidP="00D86B23">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25FBD232" w14:textId="39580BDE" w:rsidR="007938C5" w:rsidRPr="0043232F" w:rsidRDefault="007938C5" w:rsidP="55DCB35F">
            <w:pPr>
              <w:spacing w:after="20" w:line="240" w:lineRule="auto"/>
              <w:ind w:left="57" w:right="57"/>
              <w:rPr>
                <w:rFonts w:ascii="Lucida Sans" w:eastAsia="Lucida Sans" w:hAnsi="Lucida Sans" w:cs="Lucida Sans"/>
                <w:sz w:val="16"/>
                <w:szCs w:val="16"/>
              </w:rPr>
            </w:pPr>
          </w:p>
        </w:tc>
      </w:tr>
      <w:tr w:rsidR="007938C5" w14:paraId="72492AD4" w14:textId="77777777" w:rsidTr="00970C75">
        <w:trPr>
          <w:trHeight w:val="427"/>
        </w:trPr>
        <w:tc>
          <w:tcPr>
            <w:tcW w:w="5127" w:type="dxa"/>
            <w:vMerge/>
          </w:tcPr>
          <w:p w14:paraId="59435D04" w14:textId="77777777" w:rsidR="007938C5" w:rsidRPr="00625567" w:rsidRDefault="007938C5" w:rsidP="00D86B23">
            <w:pPr>
              <w:spacing w:after="20" w:line="240" w:lineRule="auto"/>
              <w:ind w:left="57" w:right="57"/>
              <w:rPr>
                <w:rFonts w:ascii="Lucida Sans" w:eastAsia="Lucida Sans" w:hAnsi="Lucida Sans" w:cs="Lucida Sans"/>
                <w:sz w:val="16"/>
                <w:szCs w:val="16"/>
                <w:highlight w:val="cyan"/>
              </w:rPr>
            </w:pPr>
          </w:p>
        </w:tc>
        <w:tc>
          <w:tcPr>
            <w:tcW w:w="2859" w:type="dxa"/>
            <w:vMerge/>
          </w:tcPr>
          <w:p w14:paraId="08543D7F" w14:textId="77777777" w:rsidR="007938C5" w:rsidRPr="00625567" w:rsidRDefault="007938C5" w:rsidP="00D86B23">
            <w:pPr>
              <w:spacing w:after="20" w:line="259" w:lineRule="auto"/>
              <w:rPr>
                <w:rFonts w:ascii="Lucida Sans" w:eastAsia="Lucida Sans" w:hAnsi="Lucida Sans" w:cs="Lucida Sans"/>
                <w:sz w:val="16"/>
                <w:szCs w:val="16"/>
                <w:highlight w:val="cyan"/>
              </w:rPr>
            </w:pPr>
          </w:p>
        </w:tc>
        <w:tc>
          <w:tcPr>
            <w:tcW w:w="2977" w:type="dxa"/>
            <w:vAlign w:val="center"/>
          </w:tcPr>
          <w:p w14:paraId="22C7D8DA" w14:textId="3FB90766"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61" w:type="dxa"/>
          </w:tcPr>
          <w:p w14:paraId="62A74ABA" w14:textId="0780D0AA" w:rsidR="007938C5"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 B.3.6.</w:t>
            </w:r>
          </w:p>
          <w:p w14:paraId="67D6E102" w14:textId="77777777" w:rsidR="007938C5" w:rsidRPr="00625567" w:rsidRDefault="007938C5" w:rsidP="55DCB35F">
            <w:pPr>
              <w:spacing w:after="20" w:line="259" w:lineRule="auto"/>
              <w:rPr>
                <w:rFonts w:ascii="Lucida Sans" w:eastAsia="Lucida Sans" w:hAnsi="Lucida Sans" w:cs="Lucida Sans"/>
                <w:sz w:val="16"/>
                <w:szCs w:val="16"/>
              </w:rPr>
            </w:pPr>
          </w:p>
        </w:tc>
        <w:tc>
          <w:tcPr>
            <w:tcW w:w="1724" w:type="dxa"/>
          </w:tcPr>
          <w:p w14:paraId="0170EA9E" w14:textId="07A2BF22" w:rsidR="007938C5" w:rsidRDefault="55DCB35F" w:rsidP="001B549C">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6F500D2C" w14:textId="77777777" w:rsidR="007938C5" w:rsidRPr="0043232F" w:rsidRDefault="007938C5" w:rsidP="001B549C">
            <w:pPr>
              <w:spacing w:after="20" w:line="240" w:lineRule="auto"/>
              <w:ind w:right="57"/>
              <w:rPr>
                <w:rFonts w:ascii="Lucida Sans" w:eastAsia="Lucida Sans" w:hAnsi="Lucida Sans" w:cs="Lucida Sans"/>
                <w:sz w:val="16"/>
                <w:szCs w:val="16"/>
              </w:rPr>
            </w:pPr>
          </w:p>
          <w:p w14:paraId="63E56100" w14:textId="77777777" w:rsidR="007938C5" w:rsidRPr="0043232F" w:rsidRDefault="55DCB35F" w:rsidP="00D86B23">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3983044F" w14:textId="6F2C4DB6" w:rsidR="007938C5" w:rsidRPr="0043232F" w:rsidRDefault="007938C5" w:rsidP="00D86B23">
            <w:pPr>
              <w:spacing w:after="20" w:line="240" w:lineRule="auto"/>
              <w:ind w:left="57" w:right="57"/>
              <w:rPr>
                <w:rFonts w:ascii="Lucida Sans" w:eastAsia="Lucida Sans" w:hAnsi="Lucida Sans" w:cs="Lucida Sans"/>
                <w:sz w:val="16"/>
                <w:szCs w:val="16"/>
              </w:rPr>
            </w:pPr>
          </w:p>
        </w:tc>
      </w:tr>
      <w:tr w:rsidR="007938C5" w14:paraId="263E9518" w14:textId="77777777" w:rsidTr="00970C75">
        <w:trPr>
          <w:trHeight w:val="300"/>
        </w:trPr>
        <w:tc>
          <w:tcPr>
            <w:tcW w:w="5127" w:type="dxa"/>
            <w:vMerge/>
          </w:tcPr>
          <w:p w14:paraId="492CA062" w14:textId="77777777" w:rsidR="007938C5" w:rsidRDefault="007938C5" w:rsidP="00D86B23">
            <w:pPr>
              <w:spacing w:after="20" w:line="240" w:lineRule="auto"/>
              <w:ind w:left="57" w:right="57"/>
              <w:rPr>
                <w:rFonts w:ascii="Lucida Sans" w:eastAsia="Lucida Sans" w:hAnsi="Lucida Sans" w:cs="Lucida Sans"/>
                <w:sz w:val="16"/>
                <w:szCs w:val="16"/>
              </w:rPr>
            </w:pPr>
          </w:p>
        </w:tc>
        <w:tc>
          <w:tcPr>
            <w:tcW w:w="2859" w:type="dxa"/>
            <w:vMerge w:val="restart"/>
          </w:tcPr>
          <w:p w14:paraId="5011ADF0" w14:textId="24121BF3" w:rsidR="007938C5"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r w:rsidRPr="001752AB">
              <w:rPr>
                <w:rFonts w:ascii="Lucida Sans" w:eastAsia="Lucida Sans" w:hAnsi="Lucida Sans" w:cs="Lucida Sans"/>
                <w:b/>
                <w:bCs/>
                <w:sz w:val="16"/>
                <w:szCs w:val="16"/>
              </w:rPr>
              <w:t>CCL1, CCL2, CCL4, CPSAA1, CPSAA3, CPSAA5, CCEC1, CCEC2, CCEC3, CCEC4</w:t>
            </w:r>
          </w:p>
        </w:tc>
        <w:tc>
          <w:tcPr>
            <w:tcW w:w="2977" w:type="dxa"/>
            <w:vAlign w:val="center"/>
          </w:tcPr>
          <w:p w14:paraId="514A9DF6" w14:textId="73028585"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61" w:type="dxa"/>
          </w:tcPr>
          <w:p w14:paraId="7633FF78" w14:textId="77777777" w:rsidR="007938C5"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43DC950E" w14:textId="77777777" w:rsidR="007938C5"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369AD50A" w14:textId="77777777" w:rsidR="007938C5" w:rsidRPr="00625567" w:rsidRDefault="007938C5" w:rsidP="55DCB35F">
            <w:pPr>
              <w:spacing w:after="20" w:line="240" w:lineRule="auto"/>
              <w:ind w:left="57" w:right="57"/>
              <w:rPr>
                <w:rFonts w:ascii="Lucida Sans" w:eastAsia="Lucida Sans" w:hAnsi="Lucida Sans" w:cs="Lucida Sans"/>
                <w:sz w:val="16"/>
                <w:szCs w:val="16"/>
                <w:lang w:val="de-DE"/>
              </w:rPr>
            </w:pPr>
          </w:p>
        </w:tc>
        <w:tc>
          <w:tcPr>
            <w:tcW w:w="1724" w:type="dxa"/>
          </w:tcPr>
          <w:p w14:paraId="6CEB9EF9" w14:textId="4206ACD8"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7938C5" w14:paraId="03FEAE1C" w14:textId="77777777" w:rsidTr="00970C75">
        <w:trPr>
          <w:trHeight w:val="300"/>
        </w:trPr>
        <w:tc>
          <w:tcPr>
            <w:tcW w:w="5127" w:type="dxa"/>
            <w:vMerge/>
          </w:tcPr>
          <w:p w14:paraId="79BDBD5A" w14:textId="6715A994" w:rsidR="007938C5" w:rsidRDefault="007938C5" w:rsidP="00D86B23">
            <w:pPr>
              <w:spacing w:after="20" w:line="240" w:lineRule="auto"/>
              <w:ind w:left="57" w:right="57"/>
              <w:rPr>
                <w:rFonts w:ascii="Lucida Sans" w:eastAsia="Lucida Sans" w:hAnsi="Lucida Sans" w:cs="Lucida Sans"/>
                <w:sz w:val="16"/>
                <w:szCs w:val="16"/>
              </w:rPr>
            </w:pPr>
          </w:p>
        </w:tc>
        <w:tc>
          <w:tcPr>
            <w:tcW w:w="2859" w:type="dxa"/>
            <w:vMerge/>
          </w:tcPr>
          <w:p w14:paraId="2AA9C8F0" w14:textId="0790906C" w:rsidR="007938C5" w:rsidRPr="00625567" w:rsidRDefault="007938C5" w:rsidP="00D86B23">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5EF58C97" w14:textId="60B06544"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tc>
        <w:tc>
          <w:tcPr>
            <w:tcW w:w="1261" w:type="dxa"/>
          </w:tcPr>
          <w:p w14:paraId="16A53F29" w14:textId="77777777" w:rsidR="007938C5" w:rsidRPr="00625567"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00F1DE9C" w14:textId="2BC19E9B" w:rsidR="007938C5"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ALS.2.G.2.</w:t>
            </w:r>
          </w:p>
        </w:tc>
        <w:tc>
          <w:tcPr>
            <w:tcW w:w="1724" w:type="dxa"/>
          </w:tcPr>
          <w:p w14:paraId="55446664" w14:textId="0560A542" w:rsidR="007938C5" w:rsidRPr="0043232F" w:rsidRDefault="55DCB35F" w:rsidP="00F44D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39A37B9F" w14:textId="7EDCB0C6" w:rsidR="007938C5" w:rsidRPr="0043232F" w:rsidRDefault="007938C5" w:rsidP="55DCB35F">
            <w:pPr>
              <w:spacing w:after="0" w:line="240" w:lineRule="auto"/>
              <w:ind w:right="57"/>
              <w:rPr>
                <w:rFonts w:ascii="Lucida Sans" w:eastAsia="Lucida Sans" w:hAnsi="Lucida Sans" w:cs="Lucida Sans"/>
                <w:sz w:val="16"/>
                <w:szCs w:val="16"/>
              </w:rPr>
            </w:pPr>
          </w:p>
        </w:tc>
      </w:tr>
      <w:tr w:rsidR="007938C5" w:rsidRPr="001C749A" w14:paraId="31A4EAEF" w14:textId="77777777" w:rsidTr="00970C75">
        <w:trPr>
          <w:trHeight w:val="300"/>
        </w:trPr>
        <w:tc>
          <w:tcPr>
            <w:tcW w:w="5127" w:type="dxa"/>
            <w:vMerge/>
          </w:tcPr>
          <w:p w14:paraId="5FA49CED" w14:textId="77777777" w:rsidR="007938C5" w:rsidRDefault="007938C5" w:rsidP="00D86B23"/>
        </w:tc>
        <w:tc>
          <w:tcPr>
            <w:tcW w:w="2859" w:type="dxa"/>
            <w:vMerge/>
          </w:tcPr>
          <w:p w14:paraId="6BB692EA" w14:textId="77777777" w:rsidR="007938C5" w:rsidRPr="00625567" w:rsidRDefault="007938C5" w:rsidP="00D86B23">
            <w:pPr>
              <w:rPr>
                <w:highlight w:val="cyan"/>
              </w:rPr>
            </w:pPr>
          </w:p>
        </w:tc>
        <w:tc>
          <w:tcPr>
            <w:tcW w:w="2977" w:type="dxa"/>
            <w:vAlign w:val="center"/>
          </w:tcPr>
          <w:p w14:paraId="5FE759EA" w14:textId="550133CA"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61" w:type="dxa"/>
          </w:tcPr>
          <w:p w14:paraId="046E39C3" w14:textId="1BA990AD" w:rsidR="007938C5"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ALS.2.F.4.</w:t>
            </w:r>
          </w:p>
        </w:tc>
        <w:tc>
          <w:tcPr>
            <w:tcW w:w="1724" w:type="dxa"/>
          </w:tcPr>
          <w:p w14:paraId="44B6C978" w14:textId="3D6D7AF9" w:rsidR="007938C5" w:rsidRPr="0043232F"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65, 67, 69, 71, 73 y 75.</w:t>
            </w:r>
          </w:p>
        </w:tc>
      </w:tr>
      <w:tr w:rsidR="007938C5" w:rsidRPr="00547B7D" w14:paraId="54402ADD" w14:textId="77777777" w:rsidTr="00970C75">
        <w:trPr>
          <w:trHeight w:val="300"/>
        </w:trPr>
        <w:tc>
          <w:tcPr>
            <w:tcW w:w="5127" w:type="dxa"/>
            <w:vMerge/>
            <w:vAlign w:val="center"/>
          </w:tcPr>
          <w:p w14:paraId="6F106458" w14:textId="77777777" w:rsidR="007938C5" w:rsidRPr="00BB65F4" w:rsidRDefault="007938C5" w:rsidP="00D86B23"/>
        </w:tc>
        <w:tc>
          <w:tcPr>
            <w:tcW w:w="2859" w:type="dxa"/>
            <w:vMerge w:val="restart"/>
          </w:tcPr>
          <w:p w14:paraId="1B7859A9" w14:textId="77777777" w:rsidR="001752A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62E689DD" w14:textId="65C6ECD3" w:rsidR="007938C5" w:rsidRPr="001752AB" w:rsidRDefault="55DCB35F" w:rsidP="55DCB35F">
            <w:pPr>
              <w:spacing w:after="20" w:line="240" w:lineRule="auto"/>
              <w:ind w:left="57" w:right="57"/>
              <w:rPr>
                <w:rFonts w:ascii="Lucida Sans" w:eastAsia="Lucida Sans" w:hAnsi="Lucida Sans" w:cs="Lucida Sans"/>
                <w:b/>
                <w:bCs/>
                <w:sz w:val="16"/>
                <w:szCs w:val="16"/>
              </w:rPr>
            </w:pPr>
            <w:r w:rsidRPr="001752AB">
              <w:rPr>
                <w:rFonts w:ascii="Lucida Sans" w:eastAsia="Lucida Sans" w:hAnsi="Lucida Sans" w:cs="Lucida Sans"/>
                <w:b/>
                <w:bCs/>
                <w:sz w:val="16"/>
                <w:szCs w:val="16"/>
              </w:rPr>
              <w:t>CCL1, CCL2, CP2, CPSAA4, CPSAA5.</w:t>
            </w:r>
          </w:p>
        </w:tc>
        <w:tc>
          <w:tcPr>
            <w:tcW w:w="2977" w:type="dxa"/>
            <w:vAlign w:val="center"/>
          </w:tcPr>
          <w:p w14:paraId="4143D3E7" w14:textId="06D9E1FB" w:rsidR="007938C5"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61" w:type="dxa"/>
          </w:tcPr>
          <w:p w14:paraId="5AAF9F70"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1E847F87"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62251EFB" w14:textId="5C1D30D6" w:rsidR="007938C5" w:rsidRPr="00D86B23"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de-DE"/>
              </w:rPr>
              <w:t>ALS.2.B.3.7.</w:t>
            </w:r>
          </w:p>
        </w:tc>
        <w:tc>
          <w:tcPr>
            <w:tcW w:w="1724" w:type="dxa"/>
          </w:tcPr>
          <w:p w14:paraId="452269C3" w14:textId="2C1384D7"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7938C5" w:rsidRPr="00547B7D" w14:paraId="3FFD5668" w14:textId="77777777" w:rsidTr="00970C75">
        <w:trPr>
          <w:trHeight w:val="300"/>
        </w:trPr>
        <w:tc>
          <w:tcPr>
            <w:tcW w:w="5127" w:type="dxa"/>
            <w:vMerge/>
            <w:vAlign w:val="center"/>
          </w:tcPr>
          <w:p w14:paraId="74FDBECE" w14:textId="77777777" w:rsidR="007938C5" w:rsidRPr="00BB65F4" w:rsidRDefault="007938C5" w:rsidP="00D86B23"/>
        </w:tc>
        <w:tc>
          <w:tcPr>
            <w:tcW w:w="2859" w:type="dxa"/>
            <w:vMerge/>
          </w:tcPr>
          <w:p w14:paraId="458DDFB8" w14:textId="77777777" w:rsidR="007938C5" w:rsidRPr="00625567" w:rsidRDefault="007938C5" w:rsidP="00D86B23">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6ECC6B7C" w14:textId="6FBEFBF9" w:rsidR="007938C5"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8.2. Utilizar un metalenguaje específico, en lengua castellana y en lengua extranjera, para explicar y argumentar la interrelación entre el propósito comunicativo y las elecciones lingüísticas en situaciones comunicativas </w:t>
            </w:r>
            <w:r w:rsidRPr="55DCB35F">
              <w:rPr>
                <w:rFonts w:ascii="Lucida Sans" w:eastAsia="Lucida Sans" w:hAnsi="Lucida Sans" w:cs="Lucida Sans"/>
                <w:sz w:val="16"/>
                <w:szCs w:val="16"/>
              </w:rPr>
              <w:lastRenderedPageBreak/>
              <w:t>cotidianas, consultando de manera autónoma diccionarios, manuales y gramáticas.</w:t>
            </w:r>
          </w:p>
        </w:tc>
        <w:tc>
          <w:tcPr>
            <w:tcW w:w="1261" w:type="dxa"/>
          </w:tcPr>
          <w:p w14:paraId="66E776EE" w14:textId="77777777" w:rsidR="007938C5"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ALS.2.D.1. </w:t>
            </w:r>
          </w:p>
          <w:p w14:paraId="3344657D" w14:textId="43DBC785" w:rsidR="007938C5"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ALS.2.D.4</w:t>
            </w:r>
          </w:p>
        </w:tc>
        <w:tc>
          <w:tcPr>
            <w:tcW w:w="1724" w:type="dxa"/>
          </w:tcPr>
          <w:p w14:paraId="65524A19" w14:textId="48995582" w:rsidR="007938C5" w:rsidRPr="00F44D5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61.</w:t>
            </w:r>
          </w:p>
          <w:p w14:paraId="61F6468C" w14:textId="2EE43BE0"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6, página 81.</w:t>
            </w:r>
          </w:p>
        </w:tc>
      </w:tr>
      <w:tr w:rsidR="007938C5" w:rsidRPr="00547B7D" w14:paraId="55FFDC2D" w14:textId="77777777" w:rsidTr="00970C75">
        <w:trPr>
          <w:trHeight w:val="300"/>
        </w:trPr>
        <w:tc>
          <w:tcPr>
            <w:tcW w:w="5127" w:type="dxa"/>
            <w:vMerge/>
            <w:vAlign w:val="center"/>
          </w:tcPr>
          <w:p w14:paraId="145B0E8B" w14:textId="77777777" w:rsidR="007938C5" w:rsidRPr="00BB65F4" w:rsidRDefault="007938C5" w:rsidP="00D86B23"/>
        </w:tc>
        <w:tc>
          <w:tcPr>
            <w:tcW w:w="2859" w:type="dxa"/>
            <w:vMerge/>
          </w:tcPr>
          <w:p w14:paraId="0449A997" w14:textId="77777777" w:rsidR="007938C5" w:rsidRPr="00625567" w:rsidRDefault="007938C5" w:rsidP="00D86B23">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18FBB716" w14:textId="0CD57C97" w:rsidR="007938C5"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61" w:type="dxa"/>
          </w:tcPr>
          <w:p w14:paraId="61821806" w14:textId="77777777"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0BAB876F" w14:textId="56E08ECC" w:rsidR="007938C5"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ALS.2.D.4.</w:t>
            </w:r>
          </w:p>
        </w:tc>
        <w:tc>
          <w:tcPr>
            <w:tcW w:w="1724" w:type="dxa"/>
          </w:tcPr>
          <w:p w14:paraId="475DB070" w14:textId="77777777" w:rsidR="007938C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4737A195" w14:textId="77777777" w:rsidR="007938C5" w:rsidRPr="0043232F" w:rsidRDefault="007938C5" w:rsidP="55DCB35F">
            <w:pPr>
              <w:spacing w:after="20" w:line="240" w:lineRule="auto"/>
              <w:ind w:right="57"/>
              <w:rPr>
                <w:rFonts w:ascii="Lucida Sans" w:eastAsia="Lucida Sans" w:hAnsi="Lucida Sans" w:cs="Lucida Sans"/>
                <w:sz w:val="16"/>
                <w:szCs w:val="16"/>
              </w:rPr>
            </w:pPr>
          </w:p>
          <w:p w14:paraId="4E7768E4" w14:textId="70A0373B"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7938C5" w:rsidRPr="00547B7D" w14:paraId="498F2808" w14:textId="77777777" w:rsidTr="00970C75">
        <w:trPr>
          <w:trHeight w:val="300"/>
        </w:trPr>
        <w:tc>
          <w:tcPr>
            <w:tcW w:w="5127" w:type="dxa"/>
            <w:vMerge/>
            <w:vAlign w:val="center"/>
          </w:tcPr>
          <w:p w14:paraId="69F703C5" w14:textId="77777777" w:rsidR="007938C5" w:rsidRPr="00BB65F4" w:rsidRDefault="007938C5" w:rsidP="00D86B23"/>
        </w:tc>
        <w:tc>
          <w:tcPr>
            <w:tcW w:w="2859" w:type="dxa"/>
            <w:vMerge w:val="restart"/>
          </w:tcPr>
          <w:p w14:paraId="001827C1" w14:textId="583E16B5" w:rsidR="007938C5"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r w:rsidRPr="001752AB">
              <w:rPr>
                <w:rFonts w:ascii="Lucida Sans" w:eastAsia="Lucida Sans" w:hAnsi="Lucida Sans" w:cs="Lucida Sans"/>
                <w:b/>
                <w:bCs/>
                <w:sz w:val="16"/>
                <w:szCs w:val="16"/>
              </w:rPr>
              <w:t>CCL5, CC1, CC2, CCEC1</w:t>
            </w:r>
          </w:p>
        </w:tc>
        <w:tc>
          <w:tcPr>
            <w:tcW w:w="2977" w:type="dxa"/>
            <w:vAlign w:val="center"/>
          </w:tcPr>
          <w:p w14:paraId="4A086B21" w14:textId="2F757E89" w:rsidR="007938C5"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61" w:type="dxa"/>
          </w:tcPr>
          <w:p w14:paraId="2758E9BD" w14:textId="3A8971C3" w:rsidR="007938C5"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 F.4.</w:t>
            </w:r>
          </w:p>
        </w:tc>
        <w:tc>
          <w:tcPr>
            <w:tcW w:w="1724" w:type="dxa"/>
          </w:tcPr>
          <w:p w14:paraId="34C1614A" w14:textId="5A25C71B"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75.</w:t>
            </w:r>
          </w:p>
        </w:tc>
      </w:tr>
      <w:tr w:rsidR="007938C5" w:rsidRPr="00BB65F4" w14:paraId="3C3BBFD3" w14:textId="77777777" w:rsidTr="00970C75">
        <w:trPr>
          <w:trHeight w:val="300"/>
        </w:trPr>
        <w:tc>
          <w:tcPr>
            <w:tcW w:w="5127" w:type="dxa"/>
            <w:vMerge/>
            <w:vAlign w:val="center"/>
          </w:tcPr>
          <w:p w14:paraId="718CBD4E" w14:textId="77777777" w:rsidR="007938C5" w:rsidRPr="00547B7D" w:rsidRDefault="007938C5" w:rsidP="00D86B23"/>
        </w:tc>
        <w:tc>
          <w:tcPr>
            <w:tcW w:w="2859" w:type="dxa"/>
            <w:vMerge/>
            <w:vAlign w:val="center"/>
          </w:tcPr>
          <w:p w14:paraId="28860DCC" w14:textId="77777777" w:rsidR="007938C5" w:rsidRPr="00625567" w:rsidRDefault="007938C5" w:rsidP="00D86B23">
            <w:pPr>
              <w:rPr>
                <w:highlight w:val="cyan"/>
              </w:rPr>
            </w:pPr>
          </w:p>
        </w:tc>
        <w:tc>
          <w:tcPr>
            <w:tcW w:w="2977" w:type="dxa"/>
            <w:vAlign w:val="center"/>
          </w:tcPr>
          <w:p w14:paraId="1665E7FB" w14:textId="3662A4E5" w:rsidR="007938C5" w:rsidRPr="00625567"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61" w:type="dxa"/>
          </w:tcPr>
          <w:p w14:paraId="38B7149E" w14:textId="237C22E1" w:rsidR="007938C5"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ALS.2.G.1.</w:t>
            </w:r>
          </w:p>
          <w:p w14:paraId="629ED37A" w14:textId="77777777" w:rsidR="007938C5"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p w14:paraId="62A7CEE8" w14:textId="4E26FAA2" w:rsidR="007938C5"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724" w:type="dxa"/>
          </w:tcPr>
          <w:p w14:paraId="2A3CF36F" w14:textId="5C4DD86C" w:rsidR="007938C5"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62 y 63.</w:t>
            </w:r>
          </w:p>
          <w:p w14:paraId="51ADE55E" w14:textId="77777777" w:rsidR="007938C5" w:rsidRPr="0043232F" w:rsidRDefault="007938C5" w:rsidP="55DCB35F">
            <w:pPr>
              <w:spacing w:after="0" w:line="240" w:lineRule="auto"/>
              <w:ind w:right="57"/>
              <w:rPr>
                <w:rFonts w:ascii="Lucida Sans" w:eastAsia="Lucida Sans" w:hAnsi="Lucida Sans" w:cs="Lucida Sans"/>
                <w:sz w:val="16"/>
                <w:szCs w:val="16"/>
              </w:rPr>
            </w:pPr>
          </w:p>
          <w:p w14:paraId="26B9228B" w14:textId="658B8AEA" w:rsidR="007938C5" w:rsidRPr="0043232F"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75.</w:t>
            </w:r>
          </w:p>
        </w:tc>
      </w:tr>
      <w:tr w:rsidR="007938C5" w:rsidRPr="002977D3" w14:paraId="5FA0CF3F" w14:textId="77777777" w:rsidTr="00970C75">
        <w:trPr>
          <w:trHeight w:val="300"/>
        </w:trPr>
        <w:tc>
          <w:tcPr>
            <w:tcW w:w="5127" w:type="dxa"/>
            <w:vMerge/>
            <w:vAlign w:val="center"/>
          </w:tcPr>
          <w:p w14:paraId="15420E25" w14:textId="77777777" w:rsidR="007938C5" w:rsidRPr="00BB65F4" w:rsidRDefault="007938C5" w:rsidP="00D86B23"/>
        </w:tc>
        <w:tc>
          <w:tcPr>
            <w:tcW w:w="2859" w:type="dxa"/>
            <w:vMerge w:val="restart"/>
          </w:tcPr>
          <w:p w14:paraId="6E65F392" w14:textId="77777777" w:rsidR="001752A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p>
          <w:p w14:paraId="0AB393D4" w14:textId="60FA0288" w:rsidR="007938C5" w:rsidRPr="00625567" w:rsidRDefault="55DCB35F" w:rsidP="55DCB35F">
            <w:pPr>
              <w:spacing w:after="0"/>
              <w:rPr>
                <w:rFonts w:ascii="Lucida Sans" w:eastAsia="Lucida Sans" w:hAnsi="Lucida Sans" w:cs="Lucida Sans"/>
                <w:sz w:val="16"/>
                <w:szCs w:val="16"/>
              </w:rPr>
            </w:pPr>
            <w:r w:rsidRPr="001752AB">
              <w:rPr>
                <w:rFonts w:ascii="Lucida Sans" w:eastAsia="Lucida Sans" w:hAnsi="Lucida Sans" w:cs="Lucida Sans"/>
                <w:b/>
                <w:bCs/>
                <w:sz w:val="16"/>
                <w:szCs w:val="16"/>
              </w:rPr>
              <w:t>CPSAA2, CC1, CC2, CC3, CC4, CE1</w:t>
            </w:r>
          </w:p>
        </w:tc>
        <w:tc>
          <w:tcPr>
            <w:tcW w:w="2977" w:type="dxa"/>
            <w:vAlign w:val="center"/>
          </w:tcPr>
          <w:p w14:paraId="3C5D8845" w14:textId="6DC04B79" w:rsidR="007938C5"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261" w:type="dxa"/>
          </w:tcPr>
          <w:p w14:paraId="4897DF52" w14:textId="77777777" w:rsidR="007938C5"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ALS.2.E.1.  </w:t>
            </w:r>
          </w:p>
          <w:p w14:paraId="055F2E20" w14:textId="77777777" w:rsidR="007938C5"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p w14:paraId="52829520" w14:textId="2F793EB1" w:rsidR="007938C5"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ALS.2.F.5.</w:t>
            </w:r>
          </w:p>
        </w:tc>
        <w:tc>
          <w:tcPr>
            <w:tcW w:w="1724" w:type="dxa"/>
          </w:tcPr>
          <w:p w14:paraId="4F92E0DA" w14:textId="757D3856" w:rsidR="007938C5" w:rsidRPr="0043232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71.</w:t>
            </w:r>
          </w:p>
        </w:tc>
      </w:tr>
      <w:tr w:rsidR="007938C5" w:rsidRPr="00547B7D" w14:paraId="180461B8" w14:textId="77777777" w:rsidTr="00970C75">
        <w:trPr>
          <w:trHeight w:val="1424"/>
        </w:trPr>
        <w:tc>
          <w:tcPr>
            <w:tcW w:w="5127" w:type="dxa"/>
            <w:vMerge/>
            <w:vAlign w:val="center"/>
          </w:tcPr>
          <w:p w14:paraId="449994FA" w14:textId="77777777" w:rsidR="007938C5" w:rsidRPr="00695459" w:rsidRDefault="007938C5" w:rsidP="00D86B23"/>
        </w:tc>
        <w:tc>
          <w:tcPr>
            <w:tcW w:w="2859" w:type="dxa"/>
            <w:vMerge/>
            <w:vAlign w:val="center"/>
          </w:tcPr>
          <w:p w14:paraId="464B145A" w14:textId="77777777" w:rsidR="007938C5" w:rsidRPr="00625567" w:rsidRDefault="007938C5" w:rsidP="00D86B23">
            <w:pPr>
              <w:rPr>
                <w:highlight w:val="cyan"/>
              </w:rPr>
            </w:pPr>
          </w:p>
        </w:tc>
        <w:tc>
          <w:tcPr>
            <w:tcW w:w="2977" w:type="dxa"/>
          </w:tcPr>
          <w:p w14:paraId="1194EA0E" w14:textId="3AB5ADA3" w:rsidR="007938C5"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61" w:type="dxa"/>
          </w:tcPr>
          <w:p w14:paraId="2EF1365C" w14:textId="27F28A4D" w:rsidR="007938C5"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ALS.2.E.2.</w:t>
            </w:r>
          </w:p>
          <w:p w14:paraId="76BF44B4" w14:textId="71361A55" w:rsidR="007938C5"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ALS.2.E.3.</w:t>
            </w:r>
          </w:p>
          <w:p w14:paraId="22BBB311" w14:textId="7DF38384" w:rsidR="007938C5"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ALS.2.E.4.</w:t>
            </w:r>
          </w:p>
          <w:p w14:paraId="607D859F" w14:textId="7A79BFD7" w:rsidR="007938C5"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ALS.2.G.3.</w:t>
            </w:r>
          </w:p>
        </w:tc>
        <w:tc>
          <w:tcPr>
            <w:tcW w:w="1724" w:type="dxa"/>
          </w:tcPr>
          <w:p w14:paraId="577196FC" w14:textId="4A8F391E" w:rsidR="007938C5" w:rsidRPr="0043232F"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71.</w:t>
            </w:r>
          </w:p>
        </w:tc>
      </w:tr>
      <w:tr w:rsidR="00D86B23" w14:paraId="4246A3F1" w14:textId="77777777" w:rsidTr="00970C75">
        <w:trPr>
          <w:trHeight w:val="300"/>
        </w:trPr>
        <w:tc>
          <w:tcPr>
            <w:tcW w:w="13948" w:type="dxa"/>
            <w:gridSpan w:val="5"/>
            <w:shd w:val="clear" w:color="auto" w:fill="D9E2F3" w:themeFill="accent1" w:themeFillTint="33"/>
            <w:vAlign w:val="center"/>
          </w:tcPr>
          <w:p w14:paraId="577AC5C2" w14:textId="08B7811D" w:rsidR="00D86B23" w:rsidRDefault="55DCB35F" w:rsidP="00D86B23">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Instrumentos de calificación</w:t>
            </w:r>
          </w:p>
        </w:tc>
      </w:tr>
      <w:tr w:rsidR="00D86B23" w14:paraId="76F540EB" w14:textId="77777777" w:rsidTr="00970C75">
        <w:trPr>
          <w:trHeight w:val="300"/>
        </w:trPr>
        <w:tc>
          <w:tcPr>
            <w:tcW w:w="13948" w:type="dxa"/>
            <w:gridSpan w:val="5"/>
          </w:tcPr>
          <w:p w14:paraId="310CF5F7" w14:textId="05B703C3" w:rsidR="00D86B23" w:rsidRPr="001752AB" w:rsidRDefault="55DCB35F" w:rsidP="55DCB35F">
            <w:pPr>
              <w:tabs>
                <w:tab w:val="left" w:pos="520"/>
              </w:tabs>
              <w:suppressAutoHyphens w:val="0"/>
              <w:spacing w:before="60" w:after="60" w:line="240" w:lineRule="auto"/>
              <w:ind w:left="128" w:right="74"/>
              <w:jc w:val="both"/>
              <w:rPr>
                <w:rFonts w:ascii="Lucida Sans" w:hAnsi="Lucida Sans"/>
                <w:color w:val="000000"/>
                <w:sz w:val="16"/>
                <w:szCs w:val="16"/>
                <w:lang w:eastAsia="en-US"/>
              </w:rPr>
            </w:pPr>
            <w:r w:rsidRPr="001752AB">
              <w:rPr>
                <w:rFonts w:ascii="Lucida Sans" w:hAnsi="Lucida Sans"/>
                <w:color w:val="000000" w:themeColor="text1"/>
                <w:sz w:val="16"/>
                <w:szCs w:val="16"/>
                <w:lang w:eastAsia="en-US"/>
              </w:rPr>
              <w:t xml:space="preserve">En esta unidad didáctica se valora especialmente el </w:t>
            </w:r>
            <w:r w:rsidRPr="001752AB">
              <w:rPr>
                <w:rFonts w:ascii="Lucida Sans" w:hAnsi="Lucida Sans"/>
                <w:b/>
                <w:bCs/>
                <w:color w:val="000000" w:themeColor="text1"/>
                <w:sz w:val="16"/>
                <w:szCs w:val="16"/>
                <w:lang w:eastAsia="en-US"/>
              </w:rPr>
              <w:t>cuaderno</w:t>
            </w:r>
            <w:r w:rsidRPr="001752AB">
              <w:rPr>
                <w:rFonts w:ascii="Lucida Sans" w:hAnsi="Lucida Sans"/>
                <w:color w:val="000000" w:themeColor="text1"/>
                <w:sz w:val="16"/>
                <w:szCs w:val="16"/>
                <w:lang w:eastAsia="en-US"/>
              </w:rPr>
              <w:t xml:space="preserve"> como elemento clave en el trabajo del alumnado. También incidiremos en la elaboración de materiales como </w:t>
            </w:r>
            <w:r w:rsidRPr="001752AB">
              <w:rPr>
                <w:rFonts w:ascii="Lucida Sans" w:hAnsi="Lucida Sans"/>
                <w:b/>
                <w:bCs/>
                <w:color w:val="000000" w:themeColor="text1"/>
                <w:sz w:val="16"/>
                <w:szCs w:val="16"/>
                <w:lang w:eastAsia="en-US"/>
              </w:rPr>
              <w:t>gráficos</w:t>
            </w:r>
            <w:r w:rsidRPr="001752AB">
              <w:rPr>
                <w:rFonts w:ascii="Lucida Sans" w:hAnsi="Lucida Sans"/>
                <w:color w:val="000000" w:themeColor="text1"/>
                <w:sz w:val="16"/>
                <w:szCs w:val="16"/>
                <w:lang w:eastAsia="en-US"/>
              </w:rPr>
              <w:t xml:space="preserve"> o infografías, pues en los dos primeros talleres se ha trabajado en la elaboración de estas técnicas.</w:t>
            </w:r>
          </w:p>
          <w:p w14:paraId="421B5B9F" w14:textId="77777777" w:rsidR="00D86B23" w:rsidRDefault="55DCB35F" w:rsidP="00D86B23">
            <w:pPr>
              <w:spacing w:after="0" w:line="240" w:lineRule="auto"/>
              <w:ind w:left="70" w:right="82"/>
              <w:rPr>
                <w:rFonts w:ascii="Lucida Sans" w:eastAsia="Lucida Sans" w:hAnsi="Lucida Sans" w:cs="Lucida Sans"/>
                <w:sz w:val="16"/>
                <w:szCs w:val="16"/>
              </w:rPr>
            </w:pPr>
            <w:r w:rsidRPr="001752AB">
              <w:rPr>
                <w:rFonts w:ascii="Lucida Sans" w:eastAsia="Lucida Sans" w:hAnsi="Lucida Sans" w:cs="Lucida Sans"/>
                <w:b/>
                <w:bCs/>
                <w:sz w:val="16"/>
                <w:szCs w:val="16"/>
              </w:rPr>
              <w:t>A) Pruebas objetivas: 40-60 %</w:t>
            </w:r>
          </w:p>
          <w:p w14:paraId="1138D81F"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escritas: tipo test, de mayor desarrollo y pruebas más lúdicas: crucigramas, trivial, Kahoot…</w:t>
            </w:r>
          </w:p>
          <w:p w14:paraId="39AAFC61"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sobre libros de lectura.</w:t>
            </w:r>
          </w:p>
          <w:p w14:paraId="561D6BDE"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Actividades sobre los textos propuestos.</w:t>
            </w:r>
          </w:p>
          <w:p w14:paraId="4D3A0929" w14:textId="77777777" w:rsidR="00D86B23" w:rsidRDefault="55DCB35F" w:rsidP="00D86B23">
            <w:pPr>
              <w:pStyle w:val="Prrafodelista"/>
              <w:numPr>
                <w:ilvl w:val="0"/>
                <w:numId w:val="20"/>
              </w:numPr>
              <w:spacing w:after="0" w:line="240" w:lineRule="auto"/>
              <w:ind w:left="284" w:hanging="142"/>
              <w:rPr>
                <w:rFonts w:ascii="Lucida Sans" w:eastAsia="Lucida Sans" w:hAnsi="Lucida Sans" w:cs="Lucida Sans"/>
                <w:sz w:val="16"/>
                <w:szCs w:val="16"/>
              </w:rPr>
            </w:pPr>
            <w:r w:rsidRPr="55DCB35F">
              <w:rPr>
                <w:rFonts w:ascii="Lucida Sans" w:eastAsia="Lucida Sans" w:hAnsi="Lucida Sans" w:cs="Lucida Sans"/>
                <w:sz w:val="16"/>
                <w:szCs w:val="16"/>
              </w:rPr>
              <w:t>Pruebas orales.</w:t>
            </w:r>
          </w:p>
          <w:p w14:paraId="479BE246" w14:textId="77777777" w:rsidR="00D86B23" w:rsidRDefault="55DCB35F" w:rsidP="00D86B23">
            <w:pPr>
              <w:spacing w:after="0" w:line="240" w:lineRule="auto"/>
              <w:ind w:left="70" w:right="82"/>
              <w:rPr>
                <w:rFonts w:ascii="Lucida Sans" w:eastAsia="Lucida Sans" w:hAnsi="Lucida Sans" w:cs="Lucida Sans"/>
                <w:sz w:val="16"/>
                <w:szCs w:val="16"/>
              </w:rPr>
            </w:pPr>
            <w:r w:rsidRPr="55DCB35F">
              <w:rPr>
                <w:rFonts w:ascii="Lucida Sans" w:eastAsia="Lucida Sans" w:hAnsi="Lucida Sans" w:cs="Lucida Sans"/>
                <w:b/>
                <w:bCs/>
                <w:sz w:val="16"/>
                <w:szCs w:val="16"/>
              </w:rPr>
              <w:t>B) Trabajo en el aula y trabajo en casa: 40-60 %</w:t>
            </w:r>
          </w:p>
          <w:p w14:paraId="1D54297E"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Recogida de datos: análisis del trabajo del alumno (cuaderno, tareas).</w:t>
            </w:r>
          </w:p>
          <w:p w14:paraId="79405C68"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 xml:space="preserve">Valoración de: actividades programadas, participación en clase. </w:t>
            </w:r>
          </w:p>
          <w:p w14:paraId="756B9214"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Progreso del alumno (logros, avances en el aprendizaje (usando hojas de registro individual).</w:t>
            </w:r>
          </w:p>
          <w:p w14:paraId="23646E69"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Valoración de materiales usados en exposiciones: PowerPoint, vídeos…</w:t>
            </w:r>
          </w:p>
          <w:p w14:paraId="1F0D65CB"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Materiales elaborados como contribución al aprendizaje del grupo: mapas, gráficos, etc.</w:t>
            </w:r>
          </w:p>
          <w:p w14:paraId="3EDC577B" w14:textId="77777777" w:rsidR="00D86B23" w:rsidRDefault="55DCB35F" w:rsidP="00D86B23">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Criterios de calificación. Mediante:</w:t>
            </w:r>
          </w:p>
          <w:p w14:paraId="61AE7941" w14:textId="77777777" w:rsidR="00D86B23" w:rsidRDefault="55DCB35F" w:rsidP="00D86B23">
            <w:pPr>
              <w:tabs>
                <w:tab w:val="left" w:pos="213"/>
              </w:tabs>
              <w:spacing w:after="0" w:line="240" w:lineRule="auto"/>
              <w:ind w:left="215"/>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Indicador </w:t>
            </w:r>
            <w:r w:rsidRPr="55DCB35F">
              <w:rPr>
                <w:rFonts w:ascii="Lucida Sans" w:eastAsia="Lucida Sans" w:hAnsi="Lucida Sans" w:cs="Lucida Sans"/>
                <w:sz w:val="16"/>
                <w:szCs w:val="16"/>
              </w:rPr>
              <w:t xml:space="preserve">(nota en pruebas escritas): </w:t>
            </w:r>
          </w:p>
          <w:p w14:paraId="14F5B762"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errores en pruebas o actividades.</w:t>
            </w:r>
          </w:p>
          <w:p w14:paraId="5F2D432E"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Porcentajes de notas.</w:t>
            </w:r>
          </w:p>
          <w:p w14:paraId="4CED558F"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sesiones realizadas con las NNTT.</w:t>
            </w:r>
          </w:p>
          <w:p w14:paraId="6EEA6AEE"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trabajos presentados.</w:t>
            </w:r>
          </w:p>
          <w:p w14:paraId="6A7A36BD" w14:textId="77777777" w:rsidR="00D86B23" w:rsidRDefault="55DCB35F" w:rsidP="00D86B23">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Comportamiento en clase: incluye faltas de asistencia y puntualidad.</w:t>
            </w:r>
          </w:p>
          <w:p w14:paraId="04C96C59" w14:textId="77777777" w:rsidR="00D86B23" w:rsidRDefault="55DCB35F" w:rsidP="00D86B23">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Evidencia (observable) </w:t>
            </w:r>
          </w:p>
          <w:p w14:paraId="08F0E5FD" w14:textId="77814C03" w:rsidR="00D86B23" w:rsidRDefault="55DCB35F" w:rsidP="00D86B23">
            <w:pPr>
              <w:tabs>
                <w:tab w:val="left" w:pos="520"/>
              </w:tabs>
              <w:spacing w:before="60" w:after="60" w:line="240" w:lineRule="auto"/>
              <w:ind w:left="128" w:right="74"/>
              <w:jc w:val="both"/>
              <w:rPr>
                <w:rFonts w:ascii="Lucida Sans" w:eastAsia="Lucida Sans" w:hAnsi="Lucida Sans" w:cs="Lucida Sans"/>
                <w:sz w:val="16"/>
                <w:szCs w:val="16"/>
              </w:rPr>
            </w:pPr>
            <w:r w:rsidRPr="55DCB35F">
              <w:rPr>
                <w:rFonts w:ascii="Lucida Sans" w:eastAsia="Lucida Sans" w:hAnsi="Lucida Sans" w:cs="Lucida Sans"/>
                <w:sz w:val="16"/>
                <w:szCs w:val="16"/>
              </w:rPr>
              <w:t>Preguntas orales, participación en clase, interés en las tareas (si están bien, mal, lo entiende o no lo entiende).</w:t>
            </w:r>
          </w:p>
        </w:tc>
      </w:tr>
      <w:tr w:rsidR="00D86B23" w14:paraId="259785F9" w14:textId="77777777" w:rsidTr="00970C75">
        <w:trPr>
          <w:trHeight w:val="300"/>
        </w:trPr>
        <w:tc>
          <w:tcPr>
            <w:tcW w:w="13948" w:type="dxa"/>
            <w:gridSpan w:val="5"/>
            <w:shd w:val="clear" w:color="auto" w:fill="D9E2F3" w:themeFill="accent1" w:themeFillTint="33"/>
            <w:vAlign w:val="center"/>
          </w:tcPr>
          <w:p w14:paraId="6CE4051C" w14:textId="6BC5FEEA" w:rsidR="00D86B23" w:rsidRDefault="55DCB35F" w:rsidP="00D86B23">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Metodología</w:t>
            </w:r>
          </w:p>
        </w:tc>
      </w:tr>
      <w:tr w:rsidR="00D86B23" w14:paraId="0C851599" w14:textId="77777777" w:rsidTr="00970C75">
        <w:trPr>
          <w:trHeight w:val="300"/>
        </w:trPr>
        <w:tc>
          <w:tcPr>
            <w:tcW w:w="13948" w:type="dxa"/>
            <w:gridSpan w:val="5"/>
          </w:tcPr>
          <w:p w14:paraId="025773BE" w14:textId="77777777" w:rsidR="00D86B23" w:rsidRPr="004B768F" w:rsidRDefault="55DCB35F" w:rsidP="00D86B23">
            <w:pPr>
              <w:pStyle w:val="Prrafodelista"/>
              <w:numPr>
                <w:ilvl w:val="0"/>
                <w:numId w:val="19"/>
              </w:numPr>
              <w:spacing w:after="20" w:line="240" w:lineRule="auto"/>
              <w:ind w:left="284" w:right="57" w:hanging="142"/>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6FFFE7F5" w14:textId="77777777" w:rsidR="00D86B23" w:rsidRPr="004B768F" w:rsidRDefault="55DCB35F" w:rsidP="00D86B23">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leo:</w:t>
            </w:r>
            <w:r w:rsidRPr="55DCB35F">
              <w:rPr>
                <w:rFonts w:ascii="Lucida Sans" w:eastAsia="Lucida Sans" w:hAnsi="Lucida Sans" w:cs="Lucida Sans"/>
                <w:color w:val="000000" w:themeColor="text1"/>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47729B17" w14:textId="77777777" w:rsidR="00D86B23" w:rsidRPr="004B768F" w:rsidRDefault="55DCB35F" w:rsidP="00D86B23">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comprendo:</w:t>
            </w:r>
            <w:r w:rsidRPr="55DCB35F">
              <w:rPr>
                <w:rFonts w:ascii="Lucida Sans" w:eastAsia="Lucida Sans" w:hAnsi="Lucida Sans" w:cs="Lucida Sans"/>
                <w:color w:val="000000" w:themeColor="text1"/>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12B4A04B" w14:textId="77777777" w:rsidR="00D86B23" w:rsidRPr="004B768F" w:rsidRDefault="55DCB35F" w:rsidP="00D86B23">
            <w:pPr>
              <w:pStyle w:val="Prrafodelista"/>
              <w:numPr>
                <w:ilvl w:val="1"/>
                <w:numId w:val="19"/>
              </w:numPr>
              <w:spacing w:after="20" w:line="240" w:lineRule="auto"/>
              <w:ind w:left="851"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b/>
                <w:bCs/>
                <w:color w:val="000000" w:themeColor="text1"/>
                <w:sz w:val="16"/>
                <w:szCs w:val="16"/>
              </w:rPr>
              <w:t>Sección aplico,</w:t>
            </w:r>
            <w:r w:rsidRPr="55DCB35F">
              <w:rPr>
                <w:rFonts w:ascii="Lucida Sans" w:eastAsia="Lucida Sans" w:hAnsi="Lucida Sans" w:cs="Lucida Sans"/>
                <w:color w:val="000000" w:themeColor="text1"/>
                <w:sz w:val="16"/>
                <w:szCs w:val="16"/>
              </w:rPr>
              <w:t xml:space="preserve"> donde se desarrolla el trabajo individual o grupal de los alumnos desarrollando las actividades propuestas, que responden a varias tipologías:</w:t>
            </w:r>
          </w:p>
          <w:p w14:paraId="3676160B" w14:textId="77777777" w:rsidR="00D86B23" w:rsidRPr="004B768F" w:rsidRDefault="55DCB35F" w:rsidP="00D86B23">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de comprensión lectora del texto inicial o de nuevos textos, planteados en las propias actividades.</w:t>
            </w:r>
          </w:p>
          <w:p w14:paraId="6B3871B2" w14:textId="77777777" w:rsidR="00D86B23" w:rsidRPr="004B768F" w:rsidRDefault="55DCB35F" w:rsidP="00D86B23">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relacionadas con los contenidos aprendidos o actividades de ampliación.</w:t>
            </w:r>
          </w:p>
          <w:p w14:paraId="6F6EA15D" w14:textId="77777777" w:rsidR="00D86B23" w:rsidRPr="004B768F" w:rsidRDefault="55DCB35F" w:rsidP="00D86B23">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colaborativas de trabajo en grupo o actividades para un trabajo individual.</w:t>
            </w:r>
          </w:p>
          <w:p w14:paraId="0231559D" w14:textId="77777777" w:rsidR="00D86B23" w:rsidRPr="004B768F" w:rsidRDefault="55DCB35F" w:rsidP="00D86B23">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para navegar en internet y buscar información.</w:t>
            </w:r>
          </w:p>
          <w:p w14:paraId="39AE2002" w14:textId="77777777" w:rsidR="00D86B23" w:rsidRPr="004B768F" w:rsidRDefault="55DCB35F" w:rsidP="00D86B23">
            <w:pPr>
              <w:pStyle w:val="Prrafodelista"/>
              <w:numPr>
                <w:ilvl w:val="2"/>
                <w:numId w:val="19"/>
              </w:numPr>
              <w:spacing w:after="20" w:line="240" w:lineRule="auto"/>
              <w:ind w:left="1276"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Actividades de creación literaria.</w:t>
            </w:r>
          </w:p>
          <w:p w14:paraId="680EBA81" w14:textId="77777777" w:rsidR="00D86B23" w:rsidRPr="004B768F" w:rsidRDefault="55DCB35F" w:rsidP="00D86B23">
            <w:pPr>
              <w:pStyle w:val="Prrafodelista"/>
              <w:numPr>
                <w:ilvl w:val="0"/>
                <w:numId w:val="19"/>
              </w:numPr>
              <w:spacing w:after="20" w:line="240" w:lineRule="auto"/>
              <w:ind w:left="286" w:right="57" w:hanging="142"/>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 xml:space="preserve">Desarrollo teórico, reflexivo, práctico y evaluador de los epígrafes en que se divide toda la materia. Cada epígrafe tiene una estructura compuesta por tres secciones. Están inspiradas en la utilización de </w:t>
            </w:r>
            <w:r w:rsidRPr="55DCB35F">
              <w:rPr>
                <w:rFonts w:ascii="Lucida Sans" w:eastAsia="Lucida Sans" w:hAnsi="Lucida Sans" w:cs="Lucida Sans"/>
                <w:b/>
                <w:bCs/>
                <w:color w:val="000000" w:themeColor="text1"/>
                <w:sz w:val="16"/>
                <w:szCs w:val="16"/>
              </w:rPr>
              <w:t>rutinas de pensamiento</w:t>
            </w:r>
            <w:r w:rsidRPr="55DCB35F">
              <w:rPr>
                <w:rFonts w:ascii="Lucida Sans" w:eastAsia="Lucida Sans" w:hAnsi="Lucida Sans" w:cs="Lucida Sans"/>
                <w:color w:val="000000" w:themeColor="text1"/>
                <w:sz w:val="16"/>
                <w:szCs w:val="16"/>
              </w:rPr>
              <w:t xml:space="preserve"> que crean un hábito participativo y sirven para introducir a los alumnos en el tema a tratar:</w:t>
            </w:r>
          </w:p>
          <w:p w14:paraId="1815C62D" w14:textId="77777777" w:rsidR="00D86B23" w:rsidRPr="004B768F" w:rsidRDefault="55DCB35F" w:rsidP="00D86B23">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observo</w:t>
            </w:r>
            <w:r w:rsidRPr="55DCB35F">
              <w:rPr>
                <w:rFonts w:ascii="Lucida Sans" w:eastAsia="Lucida Sans" w:hAnsi="Lucida Sans" w:cs="Lucida Sans"/>
                <w:color w:val="000000" w:themeColor="text1"/>
                <w:sz w:val="16"/>
                <w:szCs w:val="16"/>
                <w:lang w:val="es-ES"/>
              </w:rPr>
              <w:t xml:space="preserve">: para comenzar un epígrafe es conveniente aportar una </w:t>
            </w:r>
            <w:r w:rsidRPr="55DCB35F">
              <w:rPr>
                <w:rFonts w:ascii="Lucida Sans" w:eastAsia="Lucida Sans" w:hAnsi="Lucida Sans" w:cs="Lucida Sans"/>
                <w:b/>
                <w:bCs/>
                <w:color w:val="000000" w:themeColor="text1"/>
                <w:sz w:val="16"/>
                <w:szCs w:val="16"/>
                <w:lang w:val="es-ES"/>
              </w:rPr>
              <w:t>imagen impactante</w:t>
            </w:r>
            <w:r w:rsidRPr="55DCB35F">
              <w:rPr>
                <w:rFonts w:ascii="Lucida Sans" w:eastAsia="Lucida Sans" w:hAnsi="Lucida Sans" w:cs="Lucida Sans"/>
                <w:color w:val="000000" w:themeColor="text1"/>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166061A0" w14:textId="77777777" w:rsidR="00D86B23" w:rsidRPr="004B768F" w:rsidRDefault="55DCB35F" w:rsidP="00D86B23">
            <w:pPr>
              <w:pStyle w:val="TEXTOGRAL"/>
              <w:spacing w:after="20" w:line="240" w:lineRule="auto"/>
              <w:ind w:left="720"/>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lastRenderedPageBreak/>
              <w:t xml:space="preserve">Estas imágenes incentivadoras se acompañan de algunas preguntas o comentarios destinados a suscitar la </w:t>
            </w:r>
            <w:r w:rsidRPr="55DCB35F">
              <w:rPr>
                <w:rFonts w:ascii="Lucida Sans" w:eastAsia="Lucida Sans" w:hAnsi="Lucida Sans" w:cs="Lucida Sans"/>
                <w:b/>
                <w:bCs/>
                <w:color w:val="000000" w:themeColor="text1"/>
                <w:sz w:val="16"/>
                <w:szCs w:val="16"/>
                <w:lang w:val="es-ES"/>
              </w:rPr>
              <w:t>reflexión</w:t>
            </w:r>
            <w:r w:rsidRPr="55DCB35F">
              <w:rPr>
                <w:rFonts w:ascii="Lucida Sans" w:eastAsia="Lucida Sans" w:hAnsi="Lucida Sans" w:cs="Lucida Sans"/>
                <w:color w:val="000000" w:themeColor="text1"/>
                <w:sz w:val="16"/>
                <w:szCs w:val="16"/>
                <w:lang w:val="es-ES"/>
              </w:rPr>
              <w:t xml:space="preserve"> de los estudiantes.</w:t>
            </w:r>
          </w:p>
          <w:p w14:paraId="0A8DF039" w14:textId="77777777" w:rsidR="00D86B23" w:rsidRPr="004B768F" w:rsidRDefault="55DCB35F" w:rsidP="00D86B23">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comprendo</w:t>
            </w:r>
            <w:r w:rsidRPr="55DCB35F">
              <w:rPr>
                <w:rFonts w:ascii="Lucida Sans" w:eastAsia="Lucida Sans" w:hAnsi="Lucida Sans" w:cs="Lucida Sans"/>
                <w:color w:val="000000" w:themeColor="text1"/>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02457DEC" w14:textId="77777777" w:rsidR="00D86B23" w:rsidRPr="004B768F" w:rsidRDefault="55DCB35F" w:rsidP="00D86B23">
            <w:pPr>
              <w:pStyle w:val="TEXTOGRAL"/>
              <w:numPr>
                <w:ilvl w:val="0"/>
                <w:numId w:val="31"/>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b/>
                <w:bCs/>
                <w:color w:val="000000" w:themeColor="text1"/>
                <w:sz w:val="16"/>
                <w:szCs w:val="16"/>
                <w:lang w:val="es-ES"/>
              </w:rPr>
              <w:t>Sección aplico</w:t>
            </w:r>
            <w:r w:rsidRPr="55DCB35F">
              <w:rPr>
                <w:rFonts w:ascii="Lucida Sans" w:eastAsia="Lucida Sans" w:hAnsi="Lucida Sans" w:cs="Lucida Sans"/>
                <w:color w:val="000000" w:themeColor="text1"/>
                <w:sz w:val="16"/>
                <w:szCs w:val="16"/>
                <w:lang w:val="es-ES"/>
              </w:rPr>
              <w:t>, donde se desarrolla el trabajo individual o grupal de los alumnos: las actividades propuestas que responden a varias tipologías:</w:t>
            </w:r>
          </w:p>
          <w:p w14:paraId="3EFC7797" w14:textId="77777777" w:rsidR="00D86B23" w:rsidRPr="004B768F" w:rsidRDefault="55DCB35F" w:rsidP="00D86B23">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relacionadas con los contenidos aprendidos o actividades de ampliación.</w:t>
            </w:r>
          </w:p>
          <w:p w14:paraId="76849FD1" w14:textId="77777777" w:rsidR="00D86B23" w:rsidRPr="004B768F" w:rsidRDefault="55DCB35F" w:rsidP="00D86B23">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colaborativas de trabajo en grupo o actividades para un trabajo individual.</w:t>
            </w:r>
          </w:p>
          <w:p w14:paraId="58F3FC1A" w14:textId="77777777" w:rsidR="00D86B23" w:rsidRPr="004B768F" w:rsidRDefault="55DCB35F" w:rsidP="00D86B23">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Actividades para navegar en internet y buscar información.</w:t>
            </w:r>
          </w:p>
          <w:p w14:paraId="231B4FEF" w14:textId="1124F822" w:rsidR="00D86B23" w:rsidRDefault="55DCB35F" w:rsidP="00D86B23">
            <w:pPr>
              <w:pStyle w:val="TEXTOGRAL"/>
              <w:numPr>
                <w:ilvl w:val="0"/>
                <w:numId w:val="32"/>
              </w:numPr>
              <w:spacing w:after="20" w:line="240" w:lineRule="auto"/>
              <w:rPr>
                <w:rFonts w:ascii="Lucida Sans" w:eastAsia="Lucida Sans" w:hAnsi="Lucida Sans" w:cs="Lucida Sans"/>
                <w:color w:val="000000" w:themeColor="text1"/>
                <w:sz w:val="16"/>
                <w:szCs w:val="16"/>
                <w:lang w:val="es-ES"/>
              </w:rPr>
            </w:pPr>
            <w:r w:rsidRPr="55DCB35F">
              <w:rPr>
                <w:rFonts w:ascii="Lucida Sans" w:eastAsia="Lucida Sans" w:hAnsi="Lucida Sans" w:cs="Lucida Sans"/>
                <w:color w:val="000000" w:themeColor="text1"/>
                <w:sz w:val="16"/>
                <w:szCs w:val="16"/>
                <w:lang w:val="es-ES"/>
              </w:rPr>
              <w:t xml:space="preserve">Etc. </w:t>
            </w:r>
          </w:p>
          <w:p w14:paraId="3670B6CC" w14:textId="6943C464" w:rsidR="00D86B23" w:rsidRPr="001752AB"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1752AB">
              <w:rPr>
                <w:rFonts w:ascii="Lucida Sans" w:eastAsia="Lucida Sans" w:hAnsi="Lucida Sans" w:cs="Lucida Sans"/>
                <w:b/>
                <w:bCs/>
                <w:color w:val="000000" w:themeColor="text1"/>
                <w:sz w:val="16"/>
                <w:szCs w:val="16"/>
                <w:lang w:val="es-ES"/>
              </w:rPr>
              <w:t xml:space="preserve">Sección: ¡Lo que no debes olvidar! </w:t>
            </w:r>
            <w:r w:rsidRPr="001752AB">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69D6392C" w14:textId="77777777" w:rsidR="00D86B23" w:rsidRPr="004B768F" w:rsidRDefault="55DCB35F" w:rsidP="00D86B23">
            <w:pPr>
              <w:spacing w:after="20" w:line="240" w:lineRule="auto"/>
              <w:ind w:left="57"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Metodología mixta: inductiva y deductiva:</w:t>
            </w:r>
          </w:p>
          <w:p w14:paraId="5A5C3369" w14:textId="77777777" w:rsidR="00D86B23" w:rsidRPr="004B768F" w:rsidRDefault="55DCB35F" w:rsidP="00D86B23">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La inductiva sirve para motivar la participación de los alumnos mediante el uso de:</w:t>
            </w:r>
          </w:p>
          <w:p w14:paraId="1E2D289A" w14:textId="77777777" w:rsidR="00D86B23" w:rsidRPr="004B768F" w:rsidRDefault="55DCB35F" w:rsidP="00D86B23">
            <w:pPr>
              <w:pStyle w:val="Prrafodelista"/>
              <w:numPr>
                <w:ilvl w:val="1"/>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Pequeños debates en los que se intentará detectar las ideas previas, preconcepciones o esquemas alternativos del alumno, producto de su experiencia diaria y personal.</w:t>
            </w:r>
          </w:p>
          <w:p w14:paraId="457B4D2C" w14:textId="77777777" w:rsidR="00D86B23" w:rsidRPr="004B768F" w:rsidRDefault="55DCB35F" w:rsidP="00D86B23">
            <w:pPr>
              <w:pStyle w:val="Prrafodelista"/>
              <w:numPr>
                <w:ilvl w:val="1"/>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Elaboración de trabajos individuales y grupales con su corrección en el aula. Cuaderno o diario que refleja lo realizado y lo aprendido.</w:t>
            </w:r>
          </w:p>
          <w:p w14:paraId="264C77CA" w14:textId="77777777" w:rsidR="00D86B23" w:rsidRPr="004B768F" w:rsidRDefault="55DCB35F" w:rsidP="00D86B23">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5E9C3BF3" w14:textId="77777777" w:rsidR="00D86B23" w:rsidRPr="004B768F" w:rsidRDefault="55DCB35F" w:rsidP="00D86B23">
            <w:pPr>
              <w:pStyle w:val="Prrafodelista"/>
              <w:numPr>
                <w:ilvl w:val="0"/>
                <w:numId w:val="18"/>
              </w:numPr>
              <w:spacing w:after="20" w:line="240" w:lineRule="auto"/>
              <w:ind w:right="57"/>
              <w:jc w:val="both"/>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20709E30" w14:textId="2AB4C2A1" w:rsidR="00D86B23" w:rsidRDefault="55DCB35F" w:rsidP="00D86B23">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color w:val="000000" w:themeColor="text1"/>
                <w:sz w:val="16"/>
                <w:szCs w:val="16"/>
              </w:rPr>
              <w:t>La intervención del profesorado va encaminada a que el alumnado construya criterios sobre las propias habilidades y competencias.</w:t>
            </w:r>
          </w:p>
        </w:tc>
      </w:tr>
      <w:tr w:rsidR="00D86B23" w14:paraId="63E1111F" w14:textId="77777777" w:rsidTr="00970C75">
        <w:trPr>
          <w:trHeight w:val="300"/>
        </w:trPr>
        <w:tc>
          <w:tcPr>
            <w:tcW w:w="13948" w:type="dxa"/>
            <w:gridSpan w:val="5"/>
            <w:shd w:val="clear" w:color="auto" w:fill="D9E2F3" w:themeFill="accent1" w:themeFillTint="33"/>
          </w:tcPr>
          <w:p w14:paraId="7FF933CC" w14:textId="6EEB7F39" w:rsidR="00D86B23" w:rsidRDefault="55DCB35F" w:rsidP="00D86B23">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 xml:space="preserve"> Situación de aprendizaje</w:t>
            </w:r>
          </w:p>
        </w:tc>
      </w:tr>
      <w:tr w:rsidR="00D86B23" w14:paraId="013DF55D" w14:textId="77777777" w:rsidTr="00970C75">
        <w:trPr>
          <w:trHeight w:val="300"/>
        </w:trPr>
        <w:tc>
          <w:tcPr>
            <w:tcW w:w="13948" w:type="dxa"/>
            <w:gridSpan w:val="5"/>
            <w:shd w:val="clear" w:color="auto" w:fill="auto"/>
          </w:tcPr>
          <w:p w14:paraId="3BD5E679" w14:textId="77777777" w:rsidR="00D86B23" w:rsidRPr="00970C75" w:rsidRDefault="55DCB35F" w:rsidP="00D86B23">
            <w:pPr>
              <w:pStyle w:val="Default"/>
              <w:spacing w:after="20"/>
              <w:ind w:left="66"/>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 xml:space="preserve">Información sobre los materiales </w:t>
            </w:r>
            <w:r w:rsidRPr="00970C75">
              <w:rPr>
                <w:rFonts w:ascii="Lucida Sans" w:eastAsia="Lucida Sans" w:hAnsi="Lucida Sans" w:cs="Lucida Sans"/>
                <w:i/>
                <w:iCs/>
                <w:color w:val="000000" w:themeColor="text1"/>
                <w:sz w:val="16"/>
                <w:szCs w:val="16"/>
              </w:rPr>
              <w:t>online</w:t>
            </w:r>
            <w:r w:rsidRPr="00970C75">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970C75">
              <w:rPr>
                <w:rFonts w:ascii="Lucida Sans" w:eastAsia="Lucida Sans" w:hAnsi="Lucida Sans" w:cs="Lucida Sans"/>
                <w:b/>
                <w:bCs/>
                <w:color w:val="000000" w:themeColor="text1"/>
                <w:sz w:val="16"/>
                <w:szCs w:val="16"/>
              </w:rPr>
              <w:t>recursos y actividades</w:t>
            </w:r>
            <w:r w:rsidRPr="00970C75">
              <w:rPr>
                <w:rFonts w:ascii="Lucida Sans" w:eastAsia="Lucida Sans" w:hAnsi="Lucida Sans" w:cs="Lucida Sans"/>
                <w:color w:val="000000" w:themeColor="text1"/>
                <w:sz w:val="16"/>
                <w:szCs w:val="16"/>
              </w:rPr>
              <w:t xml:space="preserve"> que pueden encontrar </w:t>
            </w:r>
            <w:r w:rsidRPr="00970C75">
              <w:rPr>
                <w:rFonts w:ascii="Lucida Sans" w:eastAsia="Lucida Sans" w:hAnsi="Lucida Sans" w:cs="Lucida Sans"/>
                <w:b/>
                <w:bCs/>
                <w:color w:val="000000" w:themeColor="text1"/>
                <w:sz w:val="16"/>
                <w:szCs w:val="16"/>
              </w:rPr>
              <w:t xml:space="preserve">en el aula virtual </w:t>
            </w:r>
            <w:r w:rsidRPr="00970C75">
              <w:rPr>
                <w:rFonts w:ascii="Lucida Sans" w:eastAsia="Lucida Sans" w:hAnsi="Lucida Sans" w:cs="Lucida Sans"/>
                <w:i/>
                <w:iCs/>
                <w:color w:val="000000" w:themeColor="text1"/>
                <w:sz w:val="16"/>
                <w:szCs w:val="16"/>
              </w:rPr>
              <w:t>(o en su caso otras plataformas, blogs, etc.).</w:t>
            </w:r>
          </w:p>
          <w:p w14:paraId="26282A8B" w14:textId="77777777" w:rsidR="00D86B23" w:rsidRPr="00970C75" w:rsidRDefault="55DCB35F" w:rsidP="00D86B23">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Proyecto del primer trimestre</w:t>
            </w:r>
            <w:r w:rsidRPr="00970C75">
              <w:rPr>
                <w:rFonts w:ascii="Lucida Sans" w:eastAsia="Lucida Sans" w:hAnsi="Lucida Sans" w:cs="Lucida Sans"/>
                <w:color w:val="000000" w:themeColor="text1"/>
                <w:sz w:val="16"/>
                <w:szCs w:val="16"/>
              </w:rPr>
              <w:t>: formación de equipos y explicación.</w:t>
            </w:r>
          </w:p>
          <w:p w14:paraId="56A71C06" w14:textId="75EAADAA" w:rsidR="00D86B23" w:rsidRPr="00970C75"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b/>
                <w:bCs/>
                <w:color w:val="000000" w:themeColor="text1"/>
                <w:sz w:val="16"/>
                <w:szCs w:val="16"/>
              </w:rPr>
            </w:pPr>
            <w:r w:rsidRPr="00970C75">
              <w:rPr>
                <w:rFonts w:ascii="Lucida Sans" w:eastAsia="Lucida Sans" w:hAnsi="Lucida Sans" w:cs="Lucida Sans"/>
                <w:b/>
                <w:bCs/>
                <w:color w:val="000000" w:themeColor="text1"/>
                <w:sz w:val="16"/>
                <w:szCs w:val="16"/>
              </w:rPr>
              <w:t xml:space="preserve">Taller de Sociales: </w:t>
            </w:r>
          </w:p>
          <w:p w14:paraId="494DF9BC" w14:textId="51488BFA" w:rsidR="00D86B23" w:rsidRPr="00970C75" w:rsidRDefault="55DCB35F" w:rsidP="55DCB35F">
            <w:pPr>
              <w:pStyle w:val="Prrafodelista"/>
              <w:numPr>
                <w:ilvl w:val="1"/>
                <w:numId w:val="17"/>
              </w:num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00970C75">
              <w:rPr>
                <w:rFonts w:ascii="Lucida Sans" w:eastAsia="Lucida Sans" w:hAnsi="Lucida Sans" w:cs="Lucida Sans"/>
                <w:b/>
                <w:bCs/>
                <w:i/>
                <w:iCs/>
                <w:color w:val="000000" w:themeColor="text1"/>
                <w:sz w:val="16"/>
                <w:szCs w:val="16"/>
              </w:rPr>
              <w:t xml:space="preserve">¿Cómo hacer una infografía?: </w:t>
            </w:r>
            <w:r w:rsidRPr="00970C75">
              <w:rPr>
                <w:rFonts w:ascii="Lucida Sans" w:eastAsia="Lucida Sans" w:hAnsi="Lucida Sans" w:cs="Lucida Sans"/>
                <w:color w:val="000000" w:themeColor="text1"/>
                <w:sz w:val="16"/>
                <w:szCs w:val="16"/>
              </w:rPr>
              <w:t>Las infografías son un importante instrumento para repasar contenidos complejos, son una representación visual de una información dada y una serie de datos. Las infografías incluyen texto, que tiene que ser breve y claro para que se pueda comprender con facilidad, gráficos variados e imágenes. Estas sirven para comprender y recordar el contenido. Las infografías nos permiten resumir los temas sin olvidar los aspectos más importantes.</w:t>
            </w:r>
          </w:p>
          <w:p w14:paraId="38034979" w14:textId="7DCD554A" w:rsidR="00D86B23" w:rsidRPr="00970C75" w:rsidRDefault="55DCB35F" w:rsidP="00D86B23">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Información necesaria:</w:t>
            </w:r>
            <w:r w:rsidRPr="00970C75">
              <w:rPr>
                <w:rFonts w:ascii="Lucida Sans" w:eastAsia="Lucida Sans" w:hAnsi="Lucida Sans" w:cs="Lucida Sans"/>
                <w:color w:val="000000" w:themeColor="text1"/>
                <w:sz w:val="16"/>
                <w:szCs w:val="16"/>
              </w:rPr>
              <w:t xml:space="preserve"> mediante el trabajo indicado en las secciones observo/leo y comprendo.</w:t>
            </w:r>
          </w:p>
          <w:p w14:paraId="09F7378F" w14:textId="77777777" w:rsidR="00D86B23" w:rsidRPr="00970C75" w:rsidRDefault="55DCB35F" w:rsidP="00D86B23">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Ampliación y refuerzo de contenidos:</w:t>
            </w:r>
            <w:r w:rsidRPr="00970C75">
              <w:rPr>
                <w:rFonts w:ascii="Lucida Sans" w:eastAsia="Lucida Sans" w:hAnsi="Lucida Sans" w:cs="Lucida Sans"/>
                <w:color w:val="000000" w:themeColor="text1"/>
                <w:sz w:val="16"/>
                <w:szCs w:val="16"/>
              </w:rPr>
              <w:t xml:space="preserve"> mediante las actividades de refuerzo y ampliación.</w:t>
            </w:r>
          </w:p>
          <w:p w14:paraId="498ABB01" w14:textId="77777777" w:rsidR="00D86B23" w:rsidRPr="00970C75" w:rsidRDefault="55DCB35F" w:rsidP="00D86B23">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Contexto</w:t>
            </w:r>
            <w:r w:rsidRPr="00970C75">
              <w:rPr>
                <w:rFonts w:ascii="Lucida Sans" w:eastAsia="Lucida Sans" w:hAnsi="Lucida Sans" w:cs="Lucida Sans"/>
                <w:color w:val="000000" w:themeColor="text1"/>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6A097D4A" w14:textId="7D1ED63E" w:rsidR="00D86B23" w:rsidRPr="00970C75" w:rsidRDefault="55DCB35F" w:rsidP="00D86B23">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Conocimientos prácticos</w:t>
            </w:r>
            <w:r w:rsidRPr="00970C75">
              <w:rPr>
                <w:rFonts w:ascii="Lucida Sans" w:eastAsia="Lucida Sans" w:hAnsi="Lucida Sans" w:cs="Lucida Sans"/>
                <w:color w:val="000000" w:themeColor="text1"/>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5A0AE492" w14:textId="77777777" w:rsidR="00D86B23" w:rsidRPr="00970C75" w:rsidRDefault="55DCB35F" w:rsidP="00D86B23">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Adquisición de habilidades, actitudes y procesos cognitivos</w:t>
            </w:r>
            <w:r w:rsidRPr="00970C75">
              <w:rPr>
                <w:rFonts w:ascii="Lucida Sans" w:eastAsia="Lucida Sans" w:hAnsi="Lucida Sans" w:cs="Lucida Sans"/>
                <w:color w:val="000000" w:themeColor="text1"/>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3C64D684" w14:textId="5CA92CFF" w:rsidR="00D86B23" w:rsidRPr="00970C75" w:rsidRDefault="55DCB35F" w:rsidP="55DCB35F">
            <w:pPr>
              <w:pStyle w:val="Prrafodelista"/>
              <w:numPr>
                <w:ilvl w:val="0"/>
                <w:numId w:val="17"/>
              </w:numPr>
              <w:spacing w:after="20" w:line="240" w:lineRule="auto"/>
              <w:ind w:left="279" w:right="57" w:hanging="219"/>
              <w:rPr>
                <w:rFonts w:ascii="Lucida Sans" w:eastAsia="Lucida Sans" w:hAnsi="Lucida Sans" w:cs="Lucida Sans"/>
                <w:color w:val="000000" w:themeColor="text1"/>
                <w:sz w:val="16"/>
                <w:szCs w:val="16"/>
              </w:rPr>
            </w:pPr>
            <w:r w:rsidRPr="00970C75">
              <w:rPr>
                <w:rFonts w:ascii="Lucida Sans" w:eastAsia="Lucida Sans" w:hAnsi="Lucida Sans" w:cs="Lucida Sans"/>
                <w:b/>
                <w:bCs/>
                <w:color w:val="000000" w:themeColor="text1"/>
                <w:sz w:val="16"/>
                <w:szCs w:val="16"/>
              </w:rPr>
              <w:t>Evaluación del proceso</w:t>
            </w:r>
            <w:r w:rsidRPr="00970C75">
              <w:rPr>
                <w:rFonts w:ascii="Lucida Sans" w:eastAsia="Lucida Sans" w:hAnsi="Lucida Sans" w:cs="Lucida Sans"/>
                <w:color w:val="000000" w:themeColor="text1"/>
                <w:sz w:val="16"/>
                <w:szCs w:val="16"/>
              </w:rPr>
              <w:t xml:space="preserve">: mediante todos los instrumentos de evaluación señalados: pruebas, cuaderno, trabajos, presentaciones o exposiciones, etc. En este segundo tema ponemos un especial énfasis en la evaluación del </w:t>
            </w:r>
            <w:r w:rsidRPr="00970C75">
              <w:rPr>
                <w:rFonts w:ascii="Lucida Sans" w:eastAsia="Lucida Sans" w:hAnsi="Lucida Sans" w:cs="Lucida Sans"/>
                <w:b/>
                <w:bCs/>
                <w:color w:val="000000" w:themeColor="text1"/>
                <w:sz w:val="16"/>
                <w:szCs w:val="16"/>
              </w:rPr>
              <w:t>cuaderno</w:t>
            </w:r>
            <w:r w:rsidRPr="00970C75">
              <w:rPr>
                <w:rFonts w:ascii="Lucida Sans" w:eastAsia="Lucida Sans" w:hAnsi="Lucida Sans" w:cs="Lucida Sans"/>
                <w:color w:val="000000" w:themeColor="text1"/>
                <w:sz w:val="16"/>
                <w:szCs w:val="16"/>
              </w:rPr>
              <w:t xml:space="preserve"> de trabajo con los resúmenes de contenidos y las actividades realizadas por el alumno.</w:t>
            </w:r>
          </w:p>
        </w:tc>
      </w:tr>
      <w:tr w:rsidR="00D86B23" w14:paraId="7896030E" w14:textId="77777777" w:rsidTr="00970C75">
        <w:trPr>
          <w:trHeight w:val="300"/>
        </w:trPr>
        <w:tc>
          <w:tcPr>
            <w:tcW w:w="13948" w:type="dxa"/>
            <w:gridSpan w:val="5"/>
            <w:shd w:val="clear" w:color="auto" w:fill="D9E2F3" w:themeFill="accent1" w:themeFillTint="33"/>
          </w:tcPr>
          <w:p w14:paraId="3387D1A6" w14:textId="18161E1E" w:rsidR="00D86B23" w:rsidRDefault="55DCB35F" w:rsidP="00D86B23">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Recursos y materiales</w:t>
            </w:r>
          </w:p>
        </w:tc>
      </w:tr>
      <w:tr w:rsidR="00D86B23" w14:paraId="10E17D11" w14:textId="77777777" w:rsidTr="00970C75">
        <w:trPr>
          <w:trHeight w:val="300"/>
        </w:trPr>
        <w:tc>
          <w:tcPr>
            <w:tcW w:w="13948" w:type="dxa"/>
            <w:gridSpan w:val="5"/>
          </w:tcPr>
          <w:p w14:paraId="32866885" w14:textId="77777777" w:rsidR="00D86B23" w:rsidRDefault="55DCB35F" w:rsidP="00D86B23">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2AF5F29F"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Libro de texto con multitud de actividades.</w:t>
            </w:r>
          </w:p>
          <w:p w14:paraId="64042194"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en PowerPoint para cada tema.</w:t>
            </w:r>
          </w:p>
          <w:p w14:paraId="550CB22C"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Lecturas recomendadas y glosario.</w:t>
            </w:r>
          </w:p>
          <w:p w14:paraId="6B8183C2"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y elaboraciones de los propios compañeros de clase.</w:t>
            </w:r>
          </w:p>
          <w:p w14:paraId="47D1EF40" w14:textId="77777777" w:rsidR="00D86B23" w:rsidRDefault="55DCB35F" w:rsidP="00D86B23">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interactivos y digitales: son fundamentales pues nuestros estudiantes responden muy bien ante estos recursos digitales.</w:t>
            </w:r>
          </w:p>
          <w:p w14:paraId="3258BCF5"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Enlaces o pines para cada Unidad didáctica.</w:t>
            </w:r>
          </w:p>
          <w:p w14:paraId="2FDE5F7B"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Test de evaluación interactivos.</w:t>
            </w:r>
          </w:p>
          <w:p w14:paraId="2EFDC107"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repaso interactivas.</w:t>
            </w:r>
          </w:p>
          <w:p w14:paraId="3442B9C2" w14:textId="77777777" w:rsidR="00D86B23" w:rsidRDefault="55DCB35F" w:rsidP="00D86B23">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en el aula virtual u otras plataformas: (donde se pueden ubicar estos materiales y cualquier otra iniciativa del profesor).</w:t>
            </w:r>
          </w:p>
          <w:p w14:paraId="48B49C2D" w14:textId="77777777" w:rsidR="00D86B23" w:rsidRDefault="55DCB35F" w:rsidP="00D86B23">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Vídeos de YouTube o de elaboración propia: con clases del propio profesor o de otros profesores (comprobando previamente su idoneidad).</w:t>
            </w:r>
          </w:p>
          <w:p w14:paraId="4AC1B50D" w14:textId="77777777" w:rsidR="00D86B23" w:rsidRDefault="55DCB35F" w:rsidP="00D86B23">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Realización de pruebas objetivas </w:t>
            </w:r>
            <w:r w:rsidRPr="55DCB35F">
              <w:rPr>
                <w:rFonts w:ascii="Lucida Sans" w:eastAsia="Lucida Sans" w:hAnsi="Lucida Sans" w:cs="Lucida Sans"/>
                <w:i/>
                <w:iCs/>
                <w:sz w:val="16"/>
                <w:szCs w:val="16"/>
              </w:rPr>
              <w:t xml:space="preserve">online </w:t>
            </w:r>
            <w:r w:rsidRPr="55DCB35F">
              <w:rPr>
                <w:rFonts w:ascii="Lucida Sans" w:eastAsia="Lucida Sans" w:hAnsi="Lucida Sans" w:cs="Lucida Sans"/>
                <w:sz w:val="16"/>
                <w:szCs w:val="16"/>
              </w:rPr>
              <w:t>para medirse previamente a un examen.</w:t>
            </w:r>
          </w:p>
          <w:p w14:paraId="2FF32B85" w14:textId="77777777" w:rsidR="00D86B23" w:rsidRDefault="55DCB35F" w:rsidP="00D86B23">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Recursos variados: presentaciones, mapas, imágenes, gráficos, etc.</w:t>
            </w:r>
          </w:p>
          <w:p w14:paraId="78246E68" w14:textId="77777777" w:rsidR="00D86B23" w:rsidRDefault="55DCB35F" w:rsidP="00D86B23">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variadas: crucigramas, test, propuestas de lectura, ejercicios para afianzar un conocimiento concreto, etc.</w:t>
            </w:r>
          </w:p>
        </w:tc>
      </w:tr>
    </w:tbl>
    <w:p w14:paraId="68F21D90" w14:textId="2AAE9740" w:rsidR="007F2438" w:rsidRDefault="007F2438" w:rsidP="35689DF1">
      <w:pPr>
        <w:suppressAutoHyphens w:val="0"/>
        <w:spacing w:after="120" w:line="312" w:lineRule="auto"/>
        <w:jc w:val="both"/>
        <w:rPr>
          <w:rFonts w:cs="UniversLTStd"/>
          <w:sz w:val="24"/>
          <w:szCs w:val="24"/>
          <w:lang w:eastAsia="en-US"/>
        </w:rPr>
      </w:pPr>
    </w:p>
    <w:p w14:paraId="7503B975" w14:textId="392B686E" w:rsidR="006F1AD0" w:rsidRPr="00380F29" w:rsidRDefault="006F1AD0" w:rsidP="35689DF1">
      <w:pPr>
        <w:keepNext/>
        <w:pBdr>
          <w:bottom w:val="single" w:sz="4" w:space="1" w:color="0070C0"/>
        </w:pBdr>
        <w:suppressAutoHyphens w:val="0"/>
        <w:spacing w:before="240" w:after="240" w:line="240" w:lineRule="auto"/>
        <w:ind w:right="68"/>
        <w:jc w:val="both"/>
        <w:outlineLvl w:val="2"/>
        <w:rPr>
          <w:b/>
          <w:bCs/>
          <w:sz w:val="24"/>
          <w:szCs w:val="24"/>
          <w:lang w:eastAsia="en-US"/>
        </w:rPr>
      </w:pPr>
      <w:r w:rsidRPr="35689DF1">
        <w:rPr>
          <w:rFonts w:cs="Calibri"/>
          <w:sz w:val="24"/>
          <w:szCs w:val="24"/>
          <w:lang w:eastAsia="en-US"/>
        </w:rPr>
        <w:br w:type="page"/>
      </w:r>
      <w:r w:rsidR="35689DF1" w:rsidRPr="35689DF1">
        <w:rPr>
          <w:b/>
          <w:bCs/>
          <w:sz w:val="24"/>
          <w:szCs w:val="24"/>
          <w:lang w:eastAsia="en-US"/>
        </w:rPr>
        <w:lastRenderedPageBreak/>
        <w:t>UNIDAD DIDÁCTICA 3. Hablar con propiedad</w:t>
      </w:r>
    </w:p>
    <w:p w14:paraId="4D6F3313" w14:textId="77777777" w:rsidR="006F1AD0" w:rsidRPr="00380F29" w:rsidRDefault="006F1AD0" w:rsidP="006F1AD0">
      <w:pPr>
        <w:shd w:val="clear" w:color="auto" w:fill="8DB3E2"/>
        <w:suppressAutoHyphens w:val="0"/>
        <w:ind w:left="216" w:right="66" w:hanging="216"/>
        <w:jc w:val="both"/>
        <w:rPr>
          <w:b/>
          <w:color w:val="FFFFFF"/>
          <w:sz w:val="24"/>
          <w:szCs w:val="24"/>
          <w:lang w:eastAsia="en-US"/>
        </w:rPr>
      </w:pPr>
      <w:r w:rsidRPr="00380F29">
        <w:rPr>
          <w:b/>
          <w:color w:val="FFFFFF"/>
          <w:sz w:val="24"/>
          <w:szCs w:val="24"/>
          <w:lang w:eastAsia="en-US"/>
        </w:rPr>
        <w:t xml:space="preserve">OBJETIVOS </w:t>
      </w:r>
    </w:p>
    <w:p w14:paraId="30ADED17" w14:textId="77777777" w:rsidR="006A40B0" w:rsidRDefault="2279CCD7" w:rsidP="00A6089F">
      <w:pPr>
        <w:tabs>
          <w:tab w:val="left" w:pos="8505"/>
        </w:tabs>
        <w:suppressAutoHyphens w:val="0"/>
        <w:spacing w:after="120" w:line="288" w:lineRule="auto"/>
        <w:jc w:val="both"/>
        <w:rPr>
          <w:rFonts w:cs="UniversLTStd"/>
          <w:sz w:val="24"/>
          <w:szCs w:val="24"/>
          <w:highlight w:val="green"/>
          <w:lang w:eastAsia="en-US"/>
        </w:rPr>
      </w:pPr>
      <w:r w:rsidRPr="2279CCD7">
        <w:rPr>
          <w:rFonts w:cs="UniversLTStd"/>
          <w:sz w:val="24"/>
          <w:szCs w:val="24"/>
          <w:lang w:eastAsia="en-US"/>
        </w:rPr>
        <w:t xml:space="preserve">Al finalizar esta unidad el alumnado debe ser capaz de: </w:t>
      </w:r>
    </w:p>
    <w:p w14:paraId="2F9A9F5C" w14:textId="77777777" w:rsidR="2279CCD7" w:rsidRDefault="2279CCD7" w:rsidP="003D5ACA">
      <w:pPr>
        <w:pStyle w:val="Prrafodelista"/>
        <w:numPr>
          <w:ilvl w:val="0"/>
          <w:numId w:val="10"/>
        </w:numPr>
        <w:tabs>
          <w:tab w:val="left" w:pos="8505"/>
        </w:tabs>
        <w:spacing w:after="120" w:line="288" w:lineRule="auto"/>
        <w:contextualSpacing w:val="0"/>
        <w:jc w:val="both"/>
        <w:rPr>
          <w:rFonts w:cs="Calibri"/>
          <w:sz w:val="24"/>
          <w:szCs w:val="24"/>
        </w:rPr>
      </w:pPr>
      <w:r w:rsidRPr="2279CCD7">
        <w:rPr>
          <w:rFonts w:cs="Calibri"/>
          <w:sz w:val="24"/>
          <w:szCs w:val="24"/>
        </w:rPr>
        <w:t xml:space="preserve">Comprender e interpretar textos orales, escritos y multimodales, reconociendo el sentido general y la información relevante, identificando el punto de vista y la intención del emisor y valorando su fiabilidad, su forma y su contenido. </w:t>
      </w:r>
    </w:p>
    <w:p w14:paraId="755BD9D4" w14:textId="77777777" w:rsidR="2279CCD7" w:rsidRDefault="2279CCD7" w:rsidP="003D5ACA">
      <w:pPr>
        <w:pStyle w:val="Prrafodelista"/>
        <w:numPr>
          <w:ilvl w:val="0"/>
          <w:numId w:val="10"/>
        </w:numPr>
        <w:tabs>
          <w:tab w:val="left" w:pos="8505"/>
        </w:tabs>
        <w:spacing w:after="120" w:line="288" w:lineRule="auto"/>
        <w:contextualSpacing w:val="0"/>
        <w:jc w:val="both"/>
        <w:rPr>
          <w:rFonts w:cs="Calibri"/>
          <w:sz w:val="24"/>
          <w:szCs w:val="24"/>
        </w:rPr>
      </w:pPr>
      <w:r w:rsidRPr="2279CCD7">
        <w:rPr>
          <w:rFonts w:cs="Calibri"/>
          <w:sz w:val="24"/>
          <w:szCs w:val="24"/>
        </w:rPr>
        <w:t>Participar en interacciones orales con actitud cooperativa y respetuosa.</w:t>
      </w:r>
    </w:p>
    <w:p w14:paraId="043B64F4" w14:textId="77777777" w:rsidR="00C5774D" w:rsidRDefault="008B3B93" w:rsidP="003D5ACA">
      <w:pPr>
        <w:pStyle w:val="Prrafodelista"/>
        <w:numPr>
          <w:ilvl w:val="0"/>
          <w:numId w:val="10"/>
        </w:numPr>
        <w:tabs>
          <w:tab w:val="left" w:pos="8505"/>
        </w:tabs>
        <w:spacing w:after="120" w:line="288" w:lineRule="auto"/>
        <w:contextualSpacing w:val="0"/>
        <w:jc w:val="both"/>
        <w:rPr>
          <w:rFonts w:cs="Calibri"/>
          <w:sz w:val="24"/>
          <w:szCs w:val="24"/>
        </w:rPr>
      </w:pPr>
      <w:r>
        <w:rPr>
          <w:rFonts w:cs="Calibri"/>
          <w:sz w:val="24"/>
          <w:szCs w:val="24"/>
        </w:rPr>
        <w:t>Conocer las propiedades de los textos como unidades de comunicación y aplicar estos conocimientos a la mejora de textos escritos</w:t>
      </w:r>
      <w:r w:rsidR="001C4DED">
        <w:rPr>
          <w:rFonts w:cs="Calibri"/>
          <w:sz w:val="24"/>
          <w:szCs w:val="24"/>
        </w:rPr>
        <w:t xml:space="preserve"> </w:t>
      </w:r>
      <w:r>
        <w:rPr>
          <w:rFonts w:cs="Calibri"/>
          <w:sz w:val="24"/>
          <w:szCs w:val="24"/>
        </w:rPr>
        <w:t xml:space="preserve">propios. </w:t>
      </w:r>
    </w:p>
    <w:p w14:paraId="1B256C90" w14:textId="77777777" w:rsidR="2279CCD7" w:rsidRDefault="2279CCD7" w:rsidP="003D5ACA">
      <w:pPr>
        <w:pStyle w:val="Prrafodelista"/>
        <w:numPr>
          <w:ilvl w:val="0"/>
          <w:numId w:val="10"/>
        </w:numPr>
        <w:tabs>
          <w:tab w:val="left" w:pos="8505"/>
        </w:tabs>
        <w:spacing w:after="120" w:line="288" w:lineRule="auto"/>
        <w:contextualSpacing w:val="0"/>
        <w:jc w:val="both"/>
        <w:rPr>
          <w:rFonts w:cs="Calibri"/>
          <w:sz w:val="24"/>
          <w:szCs w:val="24"/>
        </w:rPr>
      </w:pPr>
      <w:r w:rsidRPr="2279CCD7">
        <w:rPr>
          <w:rFonts w:cs="Calibri"/>
          <w:sz w:val="24"/>
          <w:szCs w:val="24"/>
        </w:rPr>
        <w:t>Producir textos escritos descriptivos coherentes, cohesionados, adecuados y correctos ortográfica y gramaticalmente, atendiendo a las convenciones propias del género discursivo elegido.</w:t>
      </w:r>
    </w:p>
    <w:p w14:paraId="2294D905" w14:textId="77777777" w:rsidR="2279CCD7" w:rsidRPr="008767CE" w:rsidRDefault="2279CCD7" w:rsidP="003D5ACA">
      <w:pPr>
        <w:pStyle w:val="Prrafodelista"/>
        <w:numPr>
          <w:ilvl w:val="0"/>
          <w:numId w:val="10"/>
        </w:numPr>
        <w:tabs>
          <w:tab w:val="left" w:pos="8505"/>
        </w:tabs>
        <w:spacing w:after="120" w:line="288" w:lineRule="auto"/>
        <w:contextualSpacing w:val="0"/>
        <w:jc w:val="both"/>
        <w:rPr>
          <w:rFonts w:cs="Calibri"/>
          <w:sz w:val="24"/>
          <w:szCs w:val="24"/>
        </w:rPr>
      </w:pPr>
      <w:r w:rsidRPr="008767CE">
        <w:rPr>
          <w:rFonts w:cs="Calibri"/>
          <w:sz w:val="24"/>
          <w:szCs w:val="24"/>
        </w:rPr>
        <w:t xml:space="preserve">Identificar los rasgos literarios más característicos </w:t>
      </w:r>
      <w:r w:rsidR="003E1C64" w:rsidRPr="008767CE">
        <w:rPr>
          <w:rFonts w:cs="Calibri"/>
          <w:sz w:val="24"/>
          <w:szCs w:val="24"/>
        </w:rPr>
        <w:t xml:space="preserve">de las narraciones de </w:t>
      </w:r>
      <w:bookmarkStart w:id="26" w:name="_Hlk121302738"/>
      <w:r w:rsidR="003E1C64" w:rsidRPr="008767CE">
        <w:rPr>
          <w:rFonts w:cs="Calibri"/>
          <w:sz w:val="24"/>
          <w:szCs w:val="24"/>
        </w:rPr>
        <w:t xml:space="preserve">la segunda mitad del siglo </w:t>
      </w:r>
      <w:r w:rsidR="003E1C64" w:rsidRPr="008767CE">
        <w:rPr>
          <w:rFonts w:cs="Calibri"/>
          <w:smallCaps/>
          <w:sz w:val="24"/>
          <w:szCs w:val="24"/>
        </w:rPr>
        <w:t>xx</w:t>
      </w:r>
      <w:bookmarkEnd w:id="26"/>
      <w:r w:rsidR="003C1EAA" w:rsidRPr="008767CE">
        <w:rPr>
          <w:rFonts w:cs="Calibri"/>
          <w:smallCaps/>
          <w:sz w:val="24"/>
          <w:szCs w:val="24"/>
        </w:rPr>
        <w:t xml:space="preserve"> </w:t>
      </w:r>
      <w:r w:rsidRPr="008767CE">
        <w:rPr>
          <w:rFonts w:cs="Calibri"/>
          <w:sz w:val="24"/>
          <w:szCs w:val="24"/>
        </w:rPr>
        <w:t>y saber contextualizarlos históricamente.</w:t>
      </w:r>
    </w:p>
    <w:p w14:paraId="17C504B4" w14:textId="70F3A966" w:rsidR="2279CCD7" w:rsidRPr="008767CE" w:rsidRDefault="2279CCD7" w:rsidP="003D5ACA">
      <w:pPr>
        <w:pStyle w:val="Prrafodelista"/>
        <w:numPr>
          <w:ilvl w:val="0"/>
          <w:numId w:val="10"/>
        </w:numPr>
        <w:tabs>
          <w:tab w:val="left" w:pos="8505"/>
        </w:tabs>
        <w:spacing w:after="120" w:line="288" w:lineRule="auto"/>
        <w:contextualSpacing w:val="0"/>
        <w:jc w:val="both"/>
        <w:rPr>
          <w:rFonts w:cs="Calibri"/>
          <w:sz w:val="24"/>
          <w:szCs w:val="24"/>
        </w:rPr>
      </w:pPr>
      <w:r w:rsidRPr="008767CE">
        <w:rPr>
          <w:rFonts w:cs="Calibri"/>
          <w:sz w:val="24"/>
          <w:szCs w:val="24"/>
        </w:rPr>
        <w:t xml:space="preserve"> Conocer </w:t>
      </w:r>
      <w:r w:rsidR="003E1C64" w:rsidRPr="008767CE">
        <w:rPr>
          <w:rFonts w:cs="Calibri"/>
          <w:sz w:val="24"/>
          <w:szCs w:val="24"/>
        </w:rPr>
        <w:t>algunas de las</w:t>
      </w:r>
      <w:r w:rsidRPr="008767CE">
        <w:rPr>
          <w:rFonts w:cs="Calibri"/>
          <w:sz w:val="24"/>
          <w:szCs w:val="24"/>
        </w:rPr>
        <w:t xml:space="preserve"> obras más representativas </w:t>
      </w:r>
      <w:r w:rsidR="003E1C64" w:rsidRPr="008767CE">
        <w:rPr>
          <w:rFonts w:cs="Calibri"/>
          <w:sz w:val="24"/>
          <w:szCs w:val="24"/>
        </w:rPr>
        <w:t xml:space="preserve">de la narrativa de la segunda mitad del siglo </w:t>
      </w:r>
      <w:r w:rsidR="003C1EAA" w:rsidRPr="008767CE">
        <w:rPr>
          <w:rFonts w:cs="Calibri"/>
          <w:smallCaps/>
          <w:sz w:val="24"/>
          <w:szCs w:val="24"/>
        </w:rPr>
        <w:t>xx</w:t>
      </w:r>
      <w:r w:rsidR="003C1EAA" w:rsidRPr="008767CE">
        <w:rPr>
          <w:rFonts w:cs="Calibri"/>
          <w:sz w:val="24"/>
          <w:szCs w:val="24"/>
        </w:rPr>
        <w:t xml:space="preserve"> </w:t>
      </w:r>
      <w:r w:rsidRPr="008767CE">
        <w:rPr>
          <w:rFonts w:cs="Calibri"/>
          <w:sz w:val="24"/>
          <w:szCs w:val="24"/>
        </w:rPr>
        <w:t>e identificar sus rasgos más característicos.</w:t>
      </w:r>
    </w:p>
    <w:p w14:paraId="77F713D3" w14:textId="254B8356" w:rsidR="2279CCD7" w:rsidRDefault="35689DF1" w:rsidP="35689DF1">
      <w:pPr>
        <w:pStyle w:val="Prrafodelista"/>
        <w:numPr>
          <w:ilvl w:val="0"/>
          <w:numId w:val="10"/>
        </w:numPr>
        <w:tabs>
          <w:tab w:val="left" w:pos="8505"/>
        </w:tabs>
        <w:spacing w:after="120" w:line="288" w:lineRule="auto"/>
        <w:jc w:val="both"/>
        <w:rPr>
          <w:rFonts w:cs="Calibri"/>
          <w:sz w:val="24"/>
          <w:szCs w:val="24"/>
        </w:rPr>
      </w:pPr>
      <w:r w:rsidRPr="35689DF1">
        <w:rPr>
          <w:rFonts w:cs="Calibri"/>
          <w:sz w:val="24"/>
          <w:szCs w:val="24"/>
        </w:rPr>
        <w:t>Buscar, seleccionar e integrar información de diferentes fuentes, evaluando su fiabilidad y evitando los riegos de desinformación y manipulación.</w:t>
      </w:r>
    </w:p>
    <w:p w14:paraId="0CE19BC3" w14:textId="6003A313" w:rsidR="00034AC5" w:rsidRPr="00625567" w:rsidRDefault="55DCB35F" w:rsidP="55DCB35F">
      <w:pPr>
        <w:pStyle w:val="Prrafodelista"/>
        <w:numPr>
          <w:ilvl w:val="0"/>
          <w:numId w:val="10"/>
        </w:numPr>
        <w:tabs>
          <w:tab w:val="left" w:pos="8505"/>
        </w:tabs>
        <w:spacing w:after="120" w:line="288" w:lineRule="auto"/>
        <w:jc w:val="both"/>
        <w:rPr>
          <w:rFonts w:cs="UniversLTStd"/>
          <w:sz w:val="24"/>
          <w:szCs w:val="24"/>
          <w:lang w:eastAsia="en-US"/>
        </w:rPr>
      </w:pPr>
      <w:r w:rsidRPr="55DCB35F">
        <w:rPr>
          <w:rFonts w:cs="UniversLTStd"/>
          <w:sz w:val="24"/>
          <w:szCs w:val="24"/>
          <w:lang w:eastAsia="en-US"/>
        </w:rPr>
        <w:t xml:space="preserve">Observar un monumento arquitectónico para describir, analizar y comentar algunos aspectos: partes del edifico, materiales empleados, elementos usados, y buscar información para ampliar el conocimiento de la obra: función, autor (arquitecto), ubicación, etc. </w:t>
      </w:r>
    </w:p>
    <w:p w14:paraId="1E034E52" w14:textId="759AD82D" w:rsidR="00D23778" w:rsidRPr="00625567" w:rsidRDefault="55DCB35F" w:rsidP="55DCB35F">
      <w:pPr>
        <w:pStyle w:val="Programacintexto"/>
        <w:numPr>
          <w:ilvl w:val="0"/>
          <w:numId w:val="10"/>
        </w:numPr>
        <w:tabs>
          <w:tab w:val="clear" w:pos="8505"/>
        </w:tabs>
        <w:suppressAutoHyphens w:val="0"/>
        <w:spacing w:after="0"/>
        <w:jc w:val="left"/>
        <w:rPr>
          <w:rFonts w:cs="Calibri"/>
        </w:rPr>
      </w:pPr>
      <w:r>
        <w:t>Identificar los cambios que se producen a finales de la Edad Media y que dan paso al mundo moderno.</w:t>
      </w:r>
    </w:p>
    <w:p w14:paraId="7FE05030" w14:textId="77777777" w:rsidR="00D23778" w:rsidRPr="00625567" w:rsidRDefault="55DCB35F" w:rsidP="55DCB35F">
      <w:pPr>
        <w:pStyle w:val="Programacintexto"/>
        <w:numPr>
          <w:ilvl w:val="0"/>
          <w:numId w:val="10"/>
        </w:numPr>
        <w:tabs>
          <w:tab w:val="clear" w:pos="8505"/>
        </w:tabs>
        <w:suppressAutoHyphens w:val="0"/>
        <w:spacing w:after="0"/>
        <w:jc w:val="left"/>
        <w:rPr>
          <w:rFonts w:cs="Calibri"/>
        </w:rPr>
      </w:pPr>
      <w:r>
        <w:t>Reconocer la importancia de los descubrimientos geográficos.</w:t>
      </w:r>
    </w:p>
    <w:p w14:paraId="6072037C" w14:textId="01CE3498" w:rsidR="00D23778" w:rsidRPr="00625567" w:rsidRDefault="55DCB35F" w:rsidP="55DCB35F">
      <w:pPr>
        <w:pStyle w:val="Programacintexto"/>
        <w:numPr>
          <w:ilvl w:val="0"/>
          <w:numId w:val="10"/>
        </w:numPr>
        <w:tabs>
          <w:tab w:val="clear" w:pos="8505"/>
        </w:tabs>
        <w:suppressAutoHyphens w:val="0"/>
        <w:spacing w:after="0"/>
        <w:jc w:val="left"/>
        <w:rPr>
          <w:rFonts w:cs="Calibri"/>
        </w:rPr>
      </w:pPr>
      <w:r>
        <w:lastRenderedPageBreak/>
        <w:t xml:space="preserve">Entender la procedencia de los distintos territorios que componen el imperio español y los aspectos más destacados de la política exterior e interior de la monarquía de los Austrias del siglo </w:t>
      </w:r>
      <w:r w:rsidRPr="55DCB35F">
        <w:rPr>
          <w:smallCaps/>
        </w:rPr>
        <w:t>xvi</w:t>
      </w:r>
      <w:r>
        <w:t xml:space="preserve"> y del siglo </w:t>
      </w:r>
      <w:r w:rsidRPr="55DCB35F">
        <w:rPr>
          <w:smallCaps/>
        </w:rPr>
        <w:t>xvii</w:t>
      </w:r>
      <w:r>
        <w:t>.</w:t>
      </w:r>
    </w:p>
    <w:p w14:paraId="6E25595B" w14:textId="1698E0CD" w:rsidR="00311DA9" w:rsidRPr="00625567" w:rsidRDefault="55DCB35F" w:rsidP="55DCB35F">
      <w:pPr>
        <w:pStyle w:val="Programacintexto"/>
        <w:numPr>
          <w:ilvl w:val="0"/>
          <w:numId w:val="10"/>
        </w:numPr>
        <w:tabs>
          <w:tab w:val="clear" w:pos="8505"/>
        </w:tabs>
        <w:suppressAutoHyphens w:val="0"/>
        <w:spacing w:after="0"/>
      </w:pPr>
      <w:r>
        <w:t>Entender las diferencias en los modelos de monarquía del Antiguo Régimen (absolutismo, parlamentarismo y despotismo ilustrado).</w:t>
      </w:r>
    </w:p>
    <w:p w14:paraId="5C45C9F8" w14:textId="4C9F2F07" w:rsidR="003259EA" w:rsidRPr="00625567" w:rsidRDefault="55DCB35F" w:rsidP="55DCB35F">
      <w:pPr>
        <w:pStyle w:val="Programacintexto"/>
        <w:numPr>
          <w:ilvl w:val="0"/>
          <w:numId w:val="10"/>
        </w:numPr>
        <w:tabs>
          <w:tab w:val="clear" w:pos="8505"/>
        </w:tabs>
        <w:suppressAutoHyphens w:val="0"/>
        <w:spacing w:after="0"/>
      </w:pPr>
      <w:r>
        <w:t>Conocer la Primera Revolución Industrial, sus causas y consecuencias, sus hechos más relevantes y su encadenamiento tecnológico.</w:t>
      </w:r>
    </w:p>
    <w:p w14:paraId="2AC410A7" w14:textId="4DAA8FEE" w:rsidR="003259EA" w:rsidRPr="00625567" w:rsidRDefault="55DCB35F" w:rsidP="55DCB35F">
      <w:pPr>
        <w:pStyle w:val="Programacintexto"/>
        <w:numPr>
          <w:ilvl w:val="0"/>
          <w:numId w:val="10"/>
        </w:numPr>
        <w:tabs>
          <w:tab w:val="clear" w:pos="8505"/>
        </w:tabs>
        <w:suppressAutoHyphens w:val="0"/>
        <w:spacing w:after="0"/>
      </w:pPr>
      <w:r>
        <w:t>Reconocer los principales procesos revolucionarios burgueses del siglo XVIII y su continuidad a inicios del siglo XIX.</w:t>
      </w:r>
    </w:p>
    <w:p w14:paraId="3EBF92D6" w14:textId="77777777" w:rsidR="003259EA" w:rsidRPr="00625567" w:rsidRDefault="55DCB35F" w:rsidP="55DCB35F">
      <w:pPr>
        <w:pStyle w:val="Programacintexto"/>
        <w:numPr>
          <w:ilvl w:val="0"/>
          <w:numId w:val="10"/>
        </w:numPr>
        <w:tabs>
          <w:tab w:val="clear" w:pos="8505"/>
        </w:tabs>
        <w:suppressAutoHyphens w:val="0"/>
        <w:spacing w:after="0"/>
      </w:pPr>
      <w:r>
        <w:t>Entender el proceso de independencia en Norteamérica y la trascendencia histórica del nacimiento de los Estados Unidos.</w:t>
      </w:r>
    </w:p>
    <w:p w14:paraId="5670F01C" w14:textId="409BCA6C" w:rsidR="003259EA" w:rsidRPr="00625567" w:rsidRDefault="55DCB35F" w:rsidP="55DCB35F">
      <w:pPr>
        <w:pStyle w:val="Programacintexto"/>
        <w:numPr>
          <w:ilvl w:val="0"/>
          <w:numId w:val="10"/>
        </w:numPr>
        <w:tabs>
          <w:tab w:val="clear" w:pos="8505"/>
        </w:tabs>
        <w:suppressAutoHyphens w:val="0"/>
        <w:spacing w:after="0"/>
      </w:pPr>
      <w:r>
        <w:t>Valorar la Revolución francesa y el periodo napoleónico como modelo de los movimientos revolucionarios del siglo XIX.</w:t>
      </w:r>
    </w:p>
    <w:p w14:paraId="4AEB2DD8" w14:textId="77777777" w:rsidR="003259EA" w:rsidRPr="00625567" w:rsidRDefault="55DCB35F" w:rsidP="55DCB35F">
      <w:pPr>
        <w:pStyle w:val="Programacintexto"/>
        <w:numPr>
          <w:ilvl w:val="0"/>
          <w:numId w:val="10"/>
        </w:numPr>
        <w:tabs>
          <w:tab w:val="clear" w:pos="8505"/>
        </w:tabs>
        <w:suppressAutoHyphens w:val="0"/>
        <w:spacing w:after="0"/>
      </w:pPr>
      <w:r>
        <w:t>Comprender la guerra de Independencia española, las Cortes de Cádiz y la Constitución de 1812 (la primera constitución española).</w:t>
      </w:r>
    </w:p>
    <w:p w14:paraId="1AEE510C" w14:textId="77777777" w:rsidR="003259EA" w:rsidRPr="00625567" w:rsidRDefault="55DCB35F" w:rsidP="55DCB35F">
      <w:pPr>
        <w:pStyle w:val="Programacintexto"/>
        <w:numPr>
          <w:ilvl w:val="0"/>
          <w:numId w:val="10"/>
        </w:numPr>
        <w:tabs>
          <w:tab w:val="clear" w:pos="8505"/>
        </w:tabs>
        <w:suppressAutoHyphens w:val="0"/>
        <w:spacing w:after="0"/>
      </w:pPr>
      <w:r>
        <w:t>Analizar la Restauración del absolutismo, a través del Congreso de Viena y de la Santa Alianza, como un intento de anular las revoluciones y los cambios políticos y sociales que se habían producido en el siglo XVIII.</w:t>
      </w:r>
    </w:p>
    <w:p w14:paraId="63AB438B" w14:textId="4CEA2E26" w:rsidR="00D23778" w:rsidRPr="00625567" w:rsidRDefault="55DCB35F" w:rsidP="55DCB35F">
      <w:pPr>
        <w:pStyle w:val="Programacintexto"/>
        <w:numPr>
          <w:ilvl w:val="0"/>
          <w:numId w:val="10"/>
        </w:numPr>
        <w:tabs>
          <w:tab w:val="clear" w:pos="8505"/>
        </w:tabs>
        <w:suppressAutoHyphens w:val="0"/>
        <w:spacing w:after="0"/>
      </w:pPr>
      <w:r>
        <w:t>Analizar la evolución política en España durante el primer tercio del siglo XIX, reinado de Fernando VII. Y reconocer la lucha entre los modelos absolutista y liberal.</w:t>
      </w:r>
    </w:p>
    <w:p w14:paraId="63966B72" w14:textId="77777777" w:rsidR="006F1AD0" w:rsidRDefault="006F1AD0" w:rsidP="006F1AD0">
      <w:pPr>
        <w:tabs>
          <w:tab w:val="left" w:pos="-709"/>
        </w:tabs>
        <w:suppressAutoHyphens w:val="0"/>
        <w:spacing w:after="120" w:line="312" w:lineRule="auto"/>
        <w:jc w:val="both"/>
        <w:rPr>
          <w:rFonts w:cs="UniversLTStd"/>
          <w:sz w:val="24"/>
          <w:szCs w:val="24"/>
          <w:lang w:eastAsia="en-US"/>
        </w:rPr>
      </w:pPr>
      <w:r w:rsidRPr="35689DF1">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5127"/>
        <w:gridCol w:w="2859"/>
        <w:gridCol w:w="2977"/>
        <w:gridCol w:w="1261"/>
        <w:gridCol w:w="1724"/>
      </w:tblGrid>
      <w:tr w:rsidR="00945AFE" w14:paraId="630388F4" w14:textId="77777777" w:rsidTr="00970C75">
        <w:trPr>
          <w:trHeight w:val="300"/>
        </w:trPr>
        <w:tc>
          <w:tcPr>
            <w:tcW w:w="10963" w:type="dxa"/>
            <w:gridSpan w:val="3"/>
            <w:shd w:val="clear" w:color="auto" w:fill="4472C4" w:themeFill="accent1"/>
            <w:vAlign w:val="center"/>
          </w:tcPr>
          <w:p w14:paraId="032F9630" w14:textId="6F102E38" w:rsidR="00945AFE" w:rsidRDefault="00945AFE" w:rsidP="35689DF1">
            <w:pPr>
              <w:spacing w:before="120" w:after="120" w:line="240" w:lineRule="auto"/>
              <w:jc w:val="center"/>
              <w:rPr>
                <w:rFonts w:ascii="Lucida Sans" w:eastAsia="Lucida Sans" w:hAnsi="Lucida Sans" w:cs="Lucida Sans"/>
                <w:b/>
                <w:bCs/>
                <w:color w:val="FFFFFF" w:themeColor="background1"/>
                <w:sz w:val="21"/>
                <w:szCs w:val="21"/>
              </w:rPr>
            </w:pPr>
            <w:r w:rsidRPr="35689DF1">
              <w:rPr>
                <w:rFonts w:ascii="Lucida Sans" w:eastAsia="Lucida Sans" w:hAnsi="Lucida Sans" w:cs="Lucida Sans"/>
                <w:b/>
                <w:bCs/>
                <w:color w:val="FFFFFF" w:themeColor="background1"/>
                <w:sz w:val="21"/>
                <w:szCs w:val="21"/>
              </w:rPr>
              <w:lastRenderedPageBreak/>
              <w:t>Unidad didáctica 3. Hablar con propiedad</w:t>
            </w:r>
          </w:p>
        </w:tc>
        <w:tc>
          <w:tcPr>
            <w:tcW w:w="2985" w:type="dxa"/>
            <w:gridSpan w:val="2"/>
            <w:shd w:val="clear" w:color="auto" w:fill="4472C4" w:themeFill="accent1"/>
            <w:vAlign w:val="center"/>
          </w:tcPr>
          <w:p w14:paraId="4ECB4361" w14:textId="21C15BF3" w:rsidR="00945AFE" w:rsidRDefault="00945AFE"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25 horas </w:t>
            </w:r>
            <w:r w:rsidRPr="55DCB35F">
              <w:rPr>
                <w:rFonts w:ascii="Lucida Sans" w:eastAsia="Lucida Sans" w:hAnsi="Lucida Sans" w:cs="Lucida Sans"/>
                <w:b/>
                <w:bCs/>
                <w:color w:val="FFFFFF" w:themeColor="background1"/>
                <w:sz w:val="16"/>
                <w:szCs w:val="16"/>
              </w:rPr>
              <w:t>(Lengua, Literatura y Sociales)</w:t>
            </w:r>
          </w:p>
        </w:tc>
      </w:tr>
      <w:tr w:rsidR="004852D7" w14:paraId="762B1D0B" w14:textId="77777777" w:rsidTr="00970C75">
        <w:trPr>
          <w:trHeight w:val="300"/>
        </w:trPr>
        <w:tc>
          <w:tcPr>
            <w:tcW w:w="5127" w:type="dxa"/>
            <w:shd w:val="clear" w:color="auto" w:fill="D9E2F3" w:themeFill="accent1" w:themeFillTint="33"/>
            <w:vAlign w:val="center"/>
          </w:tcPr>
          <w:p w14:paraId="71D84F0F" w14:textId="0BCF00EB" w:rsidR="35689DF1" w:rsidRDefault="35689DF1" w:rsidP="35689DF1">
            <w:pPr>
              <w:spacing w:line="240" w:lineRule="auto"/>
              <w:jc w:val="center"/>
              <w:rPr>
                <w:rFonts w:ascii="Lucida Sans" w:eastAsia="Lucida Sans" w:hAnsi="Lucida Sans" w:cs="Lucida Sans"/>
                <w:b/>
                <w:bCs/>
                <w:color w:val="4471C4"/>
                <w:sz w:val="18"/>
                <w:szCs w:val="18"/>
              </w:rPr>
            </w:pPr>
            <w:r w:rsidRPr="35689DF1">
              <w:rPr>
                <w:rFonts w:ascii="Lucida Sans" w:eastAsia="Lucida Sans" w:hAnsi="Lucida Sans" w:cs="Lucida Sans"/>
                <w:b/>
                <w:bCs/>
                <w:color w:val="4471C4"/>
                <w:sz w:val="18"/>
                <w:szCs w:val="18"/>
              </w:rPr>
              <w:t>Saberes básicos</w:t>
            </w:r>
          </w:p>
        </w:tc>
        <w:tc>
          <w:tcPr>
            <w:tcW w:w="2859" w:type="dxa"/>
            <w:shd w:val="clear" w:color="auto" w:fill="D9E2F3" w:themeFill="accent1" w:themeFillTint="33"/>
            <w:vAlign w:val="center"/>
          </w:tcPr>
          <w:p w14:paraId="6CAA9994" w14:textId="7C6AF5BD"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Competencias específicas</w:t>
            </w:r>
          </w:p>
          <w:p w14:paraId="3735B7A5" w14:textId="496D16CF" w:rsidR="35689DF1" w:rsidRDefault="35689DF1" w:rsidP="35689DF1">
            <w:pPr>
              <w:spacing w:before="60" w:after="60" w:line="240" w:lineRule="auto"/>
              <w:jc w:val="center"/>
              <w:rPr>
                <w:rFonts w:ascii="Lucida Sans" w:eastAsia="Lucida Sans" w:hAnsi="Lucida Sans" w:cs="Lucida Sans"/>
                <w:b/>
                <w:bCs/>
                <w:color w:val="4471C4"/>
                <w:sz w:val="18"/>
                <w:szCs w:val="18"/>
              </w:rPr>
            </w:pPr>
            <w:r w:rsidRPr="35689DF1">
              <w:rPr>
                <w:rFonts w:ascii="Lucida Sans" w:eastAsia="Lucida Sans" w:hAnsi="Lucida Sans" w:cs="Lucida Sans"/>
                <w:b/>
                <w:bCs/>
                <w:color w:val="4471C4"/>
                <w:sz w:val="18"/>
                <w:szCs w:val="18"/>
              </w:rPr>
              <w:t>Descriptores operativos</w:t>
            </w:r>
          </w:p>
        </w:tc>
        <w:tc>
          <w:tcPr>
            <w:tcW w:w="2977" w:type="dxa"/>
            <w:shd w:val="clear" w:color="auto" w:fill="D9E2F3" w:themeFill="accent1" w:themeFillTint="33"/>
            <w:vAlign w:val="center"/>
          </w:tcPr>
          <w:p w14:paraId="2B4A7C0D" w14:textId="660C0206"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Criterios de evaluación</w:t>
            </w:r>
          </w:p>
        </w:tc>
        <w:tc>
          <w:tcPr>
            <w:tcW w:w="1261" w:type="dxa"/>
            <w:shd w:val="clear" w:color="auto" w:fill="D9E2F3" w:themeFill="accent1" w:themeFillTint="33"/>
            <w:vAlign w:val="center"/>
          </w:tcPr>
          <w:p w14:paraId="5826B818" w14:textId="4AFD9C36"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Saberes por criterio de evaluación</w:t>
            </w:r>
          </w:p>
        </w:tc>
        <w:tc>
          <w:tcPr>
            <w:tcW w:w="1724" w:type="dxa"/>
            <w:shd w:val="clear" w:color="auto" w:fill="D9E2F3" w:themeFill="accent1" w:themeFillTint="33"/>
            <w:vAlign w:val="center"/>
          </w:tcPr>
          <w:p w14:paraId="697F2454" w14:textId="77777777" w:rsidR="35689DF1" w:rsidRDefault="35689DF1" w:rsidP="35689DF1">
            <w:pPr>
              <w:spacing w:before="60" w:after="60" w:line="240" w:lineRule="auto"/>
              <w:jc w:val="center"/>
              <w:rPr>
                <w:rFonts w:ascii="Lucida Sans" w:eastAsia="Lucida Sans" w:hAnsi="Lucida Sans" w:cs="Lucida Sans"/>
                <w:color w:val="4472C4" w:themeColor="accent1"/>
                <w:sz w:val="18"/>
                <w:szCs w:val="18"/>
              </w:rPr>
            </w:pPr>
            <w:r w:rsidRPr="35689DF1">
              <w:rPr>
                <w:rFonts w:ascii="Lucida Sans" w:eastAsia="Lucida Sans" w:hAnsi="Lucida Sans" w:cs="Lucida Sans"/>
                <w:b/>
                <w:bCs/>
                <w:color w:val="4472C4" w:themeColor="accent1"/>
                <w:sz w:val="18"/>
                <w:szCs w:val="18"/>
              </w:rPr>
              <w:t>Instrumentos de evaluación</w:t>
            </w:r>
          </w:p>
        </w:tc>
      </w:tr>
      <w:tr w:rsidR="003B5810" w:rsidRPr="00625567" w14:paraId="6761C664" w14:textId="77777777" w:rsidTr="00970C75">
        <w:trPr>
          <w:trHeight w:val="4374"/>
        </w:trPr>
        <w:tc>
          <w:tcPr>
            <w:tcW w:w="5127" w:type="dxa"/>
            <w:vMerge w:val="restart"/>
          </w:tcPr>
          <w:p w14:paraId="1A2DE59F" w14:textId="47938A6F" w:rsidR="00860B1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w:t>
            </w:r>
          </w:p>
          <w:p w14:paraId="61C86ED0" w14:textId="20DD5289" w:rsidR="00860B1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plurilingüismo.</w:t>
            </w:r>
          </w:p>
          <w:p w14:paraId="0D6D44D8" w14:textId="17A0677C" w:rsidR="00860B1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ALS.2.A.2. Desarrollo sociohistórico de las lenguas de España. Comparación y diferencias de los rasgos dialectales del español (fónicos, gramaticales y léxicos) atendiendo a la modalidad lingüística andaluza y las relativas a los sociolectos y registros. España y Andalucía ante la modernidad. Fundamentos del proceso de transformación de la España contemporánea y explicación de los aspectos políticos, económicos, sociales y culturales en la formación de una identidad multicultural compartida. Patrones culturales, sociales y lingüísticos de la lengua extranjera relativos a la vida cotidiana, condiciones de vida y relaciones interpersonales.</w:t>
            </w:r>
          </w:p>
          <w:p w14:paraId="03B013F7"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w:t>
            </w:r>
          </w:p>
          <w:p w14:paraId="14FA9CB6"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conversaciones de uso común en ambas lenguas. Estrategias y herramientas básicas de autoevaluación y coevaluación,</w:t>
            </w:r>
          </w:p>
          <w:p w14:paraId="6D5AAB83"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analógicas y digitales, individuales y cooperativas.</w:t>
            </w:r>
          </w:p>
          <w:p w14:paraId="4A729FAC"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693725C0" w14:textId="3DC98900"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4D2C8247"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w:t>
            </w:r>
          </w:p>
          <w:p w14:paraId="3F8EC352" w14:textId="77777777"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entonación de uso común y significados e intenciones</w:t>
            </w:r>
          </w:p>
          <w:p w14:paraId="0D8F4A92" w14:textId="661113DB"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comunicativas asociadas a dichos patrones.</w:t>
            </w:r>
          </w:p>
          <w:p w14:paraId="783EBB7B" w14:textId="77777777" w:rsidR="008344ED" w:rsidRPr="00625567" w:rsidRDefault="008344ED" w:rsidP="55DCB35F">
            <w:pPr>
              <w:spacing w:after="20" w:line="240" w:lineRule="auto"/>
              <w:ind w:left="57" w:right="57"/>
              <w:rPr>
                <w:rFonts w:ascii="Lucida Sans" w:eastAsia="Lucida Sans" w:hAnsi="Lucida Sans" w:cs="Lucida Sans"/>
                <w:sz w:val="16"/>
                <w:szCs w:val="16"/>
              </w:rPr>
            </w:pPr>
          </w:p>
          <w:p w14:paraId="3DBAE9A7" w14:textId="46A27D0A" w:rsidR="007A457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4D42494D"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ALS.2.B.1. El contexto. Componentes del hecho comunicativo: grado de formalidad, carácter público o </w:t>
            </w:r>
            <w:r w:rsidRPr="55DCB35F">
              <w:rPr>
                <w:rFonts w:ascii="Lucida Sans" w:eastAsia="Lucida Sans" w:hAnsi="Lucida Sans" w:cs="Lucida Sans"/>
                <w:sz w:val="16"/>
                <w:szCs w:val="16"/>
              </w:rPr>
              <w:lastRenderedPageBreak/>
              <w:t>privado, distancia social, intención comunicativa, canal y elementos no verbales. Su importancia en ambas lenguas.</w:t>
            </w:r>
          </w:p>
          <w:p w14:paraId="0302F28E"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w:t>
            </w:r>
          </w:p>
          <w:p w14:paraId="231FF46D"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Secuencias básicas (especialmente exposición y</w:t>
            </w:r>
          </w:p>
          <w:p w14:paraId="1BF0ADFA"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argumentación). Géneros discursivos propios del ámbito</w:t>
            </w:r>
          </w:p>
          <w:p w14:paraId="7B4F1906"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personal: la conversación, con especial atención a la</w:t>
            </w:r>
          </w:p>
          <w:p w14:paraId="247FE6C7" w14:textId="77777777" w:rsidR="00CF10BC"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discrepancia, la queja, la orden y la reprobación. Géneros</w:t>
            </w:r>
          </w:p>
          <w:p w14:paraId="3B3A790A" w14:textId="5ED48CD7" w:rsidR="00CF10BC" w:rsidRPr="00CF10BC"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discursivos propios del ámbito educativo. Géneros discursivos propios del ámbito social. Géneros discursivos propios del ámbito profesional.</w:t>
            </w:r>
          </w:p>
          <w:p w14:paraId="27843669" w14:textId="7FAEAC40" w:rsidR="008344ED" w:rsidRPr="00CF10BC"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7B56FD43" w14:textId="77777777"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w:t>
            </w:r>
          </w:p>
          <w:p w14:paraId="533EFDF5" w14:textId="77777777"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formal en ambas lenguas. Turno de palabra, cooperación</w:t>
            </w:r>
          </w:p>
          <w:p w14:paraId="32A17B58" w14:textId="77777777"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conversacional, escucha activa, asertividad y resolución</w:t>
            </w:r>
          </w:p>
          <w:p w14:paraId="7805A28D" w14:textId="77777777"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dialogada de conflictos.</w:t>
            </w:r>
          </w:p>
          <w:p w14:paraId="0B39F549" w14:textId="77777777"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w:t>
            </w:r>
          </w:p>
          <w:p w14:paraId="1A1886E2" w14:textId="22DFFCBB" w:rsid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del texto y relación entre sus partes, selección y retención de la información relevante. La intención del emisor. Detección de usos discriminatorios del lenguaje verbal y no verbal. Valoración de la forma y el contenido del texto.</w:t>
            </w:r>
          </w:p>
          <w:p w14:paraId="6A1F408A" w14:textId="69986D27" w:rsidR="00CF10B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w:t>
            </w:r>
          </w:p>
          <w:p w14:paraId="4BFBEEB6" w14:textId="77777777" w:rsidR="00CF10B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Planificación y búsqueda de información, textualización y</w:t>
            </w:r>
          </w:p>
          <w:p w14:paraId="1B018A45" w14:textId="77777777" w:rsidR="00CF10B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revisión. Adecuación a la audiencia y a los tiempos de</w:t>
            </w:r>
          </w:p>
          <w:p w14:paraId="25223DDA" w14:textId="77777777" w:rsidR="00CF10B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exposición. Elementos no verbales. Rasgos discursivos y</w:t>
            </w:r>
          </w:p>
          <w:p w14:paraId="5826F8AF" w14:textId="118088DA" w:rsidR="00CF10BC" w:rsidRPr="00CF10BC"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52DE5F4F" w14:textId="6B1319E5"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ALS.2.B.3.4. Comprensión lectora en ambas lenguas. Sentido</w:t>
            </w:r>
          </w:p>
          <w:p w14:paraId="6BF81EDB" w14:textId="416B733A" w:rsidR="00860B1A" w:rsidRPr="00625567" w:rsidRDefault="55DCB35F" w:rsidP="55DCB35F">
            <w:pPr>
              <w:spacing w:after="20" w:line="240" w:lineRule="auto"/>
              <w:ind w:left="57" w:right="57"/>
            </w:pPr>
            <w:r w:rsidRPr="55DCB35F">
              <w:rPr>
                <w:rFonts w:ascii="Lucida Sans" w:eastAsia="Lucida Sans" w:hAnsi="Lucida Sans" w:cs="Lucida Sans"/>
                <w:sz w:val="16"/>
                <w:szCs w:val="16"/>
              </w:rPr>
              <w:t>global de textos y relación entre sus partes. La intención del</w:t>
            </w:r>
          </w:p>
          <w:p w14:paraId="5498F228" w14:textId="2ADDBC56" w:rsidR="00860B1A" w:rsidRPr="00625567" w:rsidRDefault="55DCB35F" w:rsidP="55DCB35F">
            <w:pPr>
              <w:spacing w:after="20" w:line="240" w:lineRule="auto"/>
              <w:ind w:left="57" w:right="57"/>
            </w:pPr>
            <w:r w:rsidRPr="55DCB35F">
              <w:rPr>
                <w:rFonts w:ascii="Lucida Sans" w:eastAsia="Lucida Sans" w:hAnsi="Lucida Sans" w:cs="Lucida Sans"/>
                <w:sz w:val="16"/>
                <w:szCs w:val="16"/>
              </w:rPr>
              <w:t>emisor. Estrategias básicas del ámbito lingüístico y social:</w:t>
            </w:r>
          </w:p>
          <w:p w14:paraId="298548B9" w14:textId="1785F883"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análisis de textos, interpretación de mapas, esquemas, síntesis y gráficos. Valoración de la forma y el contenido del texto.</w:t>
            </w:r>
          </w:p>
          <w:p w14:paraId="132A4A33" w14:textId="56D54FC4"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 Estrategias básicas del ámbito lingüístico y social: elaboración de mapas, esquemas, síntesis, representación de gráficos e imágenes a través de medios digitales accesibles.</w:t>
            </w:r>
          </w:p>
          <w:p w14:paraId="6E47C570" w14:textId="5061E97E" w:rsidR="00860B1A" w:rsidRPr="00625567" w:rsidRDefault="55DCB35F" w:rsidP="55DCB35F">
            <w:pPr>
              <w:spacing w:after="20" w:line="240" w:lineRule="auto"/>
              <w:ind w:left="57" w:right="57"/>
            </w:pPr>
            <w:r w:rsidRPr="55DCB35F">
              <w:rPr>
                <w:rFonts w:ascii="Lucida Sans" w:eastAsia="Lucida Sans" w:hAnsi="Lucida Sans" w:cs="Lucida Sans"/>
                <w:sz w:val="16"/>
                <w:szCs w:val="16"/>
              </w:rPr>
              <w:lastRenderedPageBreak/>
              <w:t>ALS.2.B.3.6. Alfabetización informacional: búsqueda y selección de información y elaboración del conocimiento. Utilización de plataformas virtuales para la realización de proyectos escolares.</w:t>
            </w:r>
          </w:p>
          <w:p w14:paraId="40F9EDDA" w14:textId="6FC73E55" w:rsidR="00860B1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7B7F3419" w14:textId="6DA8051C" w:rsidR="00CF10BC" w:rsidRPr="00CF10BC" w:rsidRDefault="55DCB35F" w:rsidP="55DCB35F">
            <w:pPr>
              <w:spacing w:after="20" w:line="240" w:lineRule="auto"/>
              <w:ind w:left="57" w:right="57"/>
            </w:pPr>
            <w:r w:rsidRPr="55DCB35F">
              <w:rPr>
                <w:rFonts w:ascii="Lucida Sans" w:eastAsia="Lucida Sans" w:hAnsi="Lucida Sans" w:cs="Lucida Sans"/>
                <w:sz w:val="16"/>
                <w:szCs w:val="16"/>
              </w:rPr>
              <w:t>ALS.2.B.3.7. Reconocimiento y uso discursivo de los elementos</w:t>
            </w:r>
            <w:r w:rsidRPr="55DCB35F">
              <w:rPr>
                <w:rFonts w:cs="Lucida Sans"/>
              </w:rPr>
              <w:t xml:space="preserve"> </w:t>
            </w:r>
            <w:r w:rsidRPr="55DCB35F">
              <w:rPr>
                <w:rFonts w:ascii="Lucida Sans" w:eastAsia="Lucida Sans" w:hAnsi="Lucida Sans" w:cs="Lucida Sans"/>
                <w:sz w:val="16"/>
                <w:szCs w:val="16"/>
              </w:rPr>
              <w:t>lingüísticos en las lenguas. Expresión de la subjetividad en textos</w:t>
            </w:r>
            <w:r w:rsidRPr="55DCB35F">
              <w:rPr>
                <w:rFonts w:cs="Lucida Sans"/>
              </w:rPr>
              <w:t xml:space="preserve"> </w:t>
            </w:r>
            <w:r w:rsidRPr="55DCB35F">
              <w:rPr>
                <w:rFonts w:ascii="Lucida Sans" w:eastAsia="Lucida Sans" w:hAnsi="Lucida Sans" w:cs="Lucida Sans"/>
                <w:sz w:val="16"/>
                <w:szCs w:val="16"/>
              </w:rPr>
              <w:t>de carácter expositivo y argumentativo. Identificación y uso de</w:t>
            </w:r>
            <w:r w:rsidRPr="55DCB35F">
              <w:rPr>
                <w:rFonts w:cs="Lucida Sans"/>
              </w:rPr>
              <w:t xml:space="preserve"> </w:t>
            </w:r>
            <w:r w:rsidRPr="55DCB35F">
              <w:rPr>
                <w:rFonts w:ascii="Lucida Sans" w:eastAsia="Lucida Sans" w:hAnsi="Lucida Sans" w:cs="Lucida Sans"/>
                <w:sz w:val="16"/>
                <w:szCs w:val="16"/>
              </w:rPr>
              <w:t>las variaciones de las formas deícticas. Fórmulas de confianza y</w:t>
            </w:r>
            <w:r w:rsidRPr="55DCB35F">
              <w:rPr>
                <w:rFonts w:cs="Lucida Sans"/>
              </w:rPr>
              <w:t xml:space="preserve"> </w:t>
            </w:r>
            <w:r w:rsidRPr="55DCB35F">
              <w:rPr>
                <w:rFonts w:ascii="Lucida Sans" w:eastAsia="Lucida Sans" w:hAnsi="Lucida Sans" w:cs="Lucida Sans"/>
                <w:sz w:val="16"/>
                <w:szCs w:val="16"/>
              </w:rPr>
              <w:t>cortesía en relación con la situación de comunicación. Recursos</w:t>
            </w:r>
          </w:p>
          <w:p w14:paraId="59FE8E9A" w14:textId="631A8A36" w:rsidR="00CF10BC" w:rsidRPr="00CF10BC" w:rsidRDefault="55DCB35F" w:rsidP="55DCB35F">
            <w:pPr>
              <w:spacing w:after="20" w:line="240" w:lineRule="auto"/>
              <w:ind w:left="57" w:right="57"/>
            </w:pPr>
            <w:r w:rsidRPr="55DCB35F">
              <w:rPr>
                <w:rFonts w:ascii="Lucida Sans" w:eastAsia="Lucida Sans" w:hAnsi="Lucida Sans" w:cs="Lucida Sans"/>
                <w:sz w:val="16"/>
                <w:szCs w:val="16"/>
              </w:rPr>
              <w:t>lingüísticos para adecuar el registro a la situación de</w:t>
            </w:r>
          </w:p>
          <w:p w14:paraId="15B19CF7" w14:textId="77777777" w:rsidR="00CF10BC" w:rsidRPr="00CF10BC" w:rsidRDefault="55DCB35F" w:rsidP="55DCB35F">
            <w:pPr>
              <w:spacing w:after="20" w:line="240" w:lineRule="auto"/>
              <w:ind w:left="57" w:right="57"/>
            </w:pPr>
            <w:r w:rsidRPr="55DCB35F">
              <w:rPr>
                <w:rFonts w:ascii="Lucida Sans" w:eastAsia="Lucida Sans" w:hAnsi="Lucida Sans" w:cs="Lucida Sans"/>
                <w:sz w:val="16"/>
                <w:szCs w:val="16"/>
              </w:rPr>
              <w:t>comunicación. Procedimientos explicativos básicos.</w:t>
            </w:r>
          </w:p>
          <w:p w14:paraId="59DF5C3D" w14:textId="77777777" w:rsidR="00CF10BC" w:rsidRPr="00CF10BC" w:rsidRDefault="55DCB35F" w:rsidP="55DCB35F">
            <w:pPr>
              <w:spacing w:after="20" w:line="240" w:lineRule="auto"/>
              <w:ind w:left="57" w:right="57"/>
            </w:pPr>
            <w:r w:rsidRPr="55DCB35F">
              <w:rPr>
                <w:rFonts w:ascii="Lucida Sans" w:eastAsia="Lucida Sans" w:hAnsi="Lucida Sans" w:cs="Lucida Sans"/>
                <w:sz w:val="16"/>
                <w:szCs w:val="16"/>
              </w:rPr>
              <w:t>Mecanismos de cohesión. Coherencia en las formas verbales.</w:t>
            </w:r>
          </w:p>
          <w:p w14:paraId="68E265F3" w14:textId="5B890109" w:rsidR="00CF10BC" w:rsidRPr="00CF10BC" w:rsidRDefault="55DCB35F" w:rsidP="55DCB35F">
            <w:pPr>
              <w:spacing w:after="20" w:line="240" w:lineRule="auto"/>
              <w:ind w:left="57" w:right="57"/>
            </w:pPr>
            <w:r w:rsidRPr="55DCB35F">
              <w:rPr>
                <w:rFonts w:ascii="Lucida Sans" w:eastAsia="Lucida Sans" w:hAnsi="Lucida Sans" w:cs="Lucida Sans"/>
                <w:sz w:val="16"/>
                <w:szCs w:val="16"/>
              </w:rPr>
              <w:t>Corrección lingüística, ortográfica y gramatical. Uso de</w:t>
            </w:r>
          </w:p>
          <w:p w14:paraId="506E1AA8" w14:textId="31F99308" w:rsidR="00CF10BC" w:rsidRPr="00CF10B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w:t>
            </w:r>
          </w:p>
          <w:p w14:paraId="2B0170C8" w14:textId="77777777" w:rsidR="00CF10BC" w:rsidRPr="00463EE1"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básicos de puntuación. Su relación con el significado.</w:t>
            </w:r>
          </w:p>
          <w:p w14:paraId="1E2E8338" w14:textId="77777777" w:rsidR="00860B1A" w:rsidRPr="00625567" w:rsidRDefault="00860B1A" w:rsidP="55DCB35F">
            <w:pPr>
              <w:spacing w:after="20" w:line="240" w:lineRule="auto"/>
              <w:ind w:right="57"/>
              <w:rPr>
                <w:rFonts w:ascii="Lucida Sans" w:eastAsia="Lucida Sans" w:hAnsi="Lucida Sans" w:cs="Lucida Sans"/>
                <w:b/>
                <w:bCs/>
                <w:sz w:val="16"/>
                <w:szCs w:val="16"/>
              </w:rPr>
            </w:pPr>
          </w:p>
          <w:p w14:paraId="18C575F4" w14:textId="494604AF" w:rsidR="00860B1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77345572" w14:textId="5F3237B5" w:rsidR="00860B1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ALS.2.C.2. Estrategias básicas para entender y apreciar la diversidad cultural y artística en el mundo actual. Conservación y defensa del patrimonio histórico, artístico y cultural. El patrimonio andaluz.</w:t>
            </w:r>
          </w:p>
          <w:p w14:paraId="5087A8F4" w14:textId="77777777" w:rsidR="00983E2C"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00D39855" w14:textId="16975F4D" w:rsidR="00983E2C" w:rsidRPr="00983E2C"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5B2DD8C8" w14:textId="0D278F93" w:rsidR="00860B1A" w:rsidRDefault="00860B1A" w:rsidP="55DCB35F">
            <w:pPr>
              <w:spacing w:after="20" w:line="240" w:lineRule="auto"/>
              <w:ind w:left="57" w:right="57"/>
              <w:rPr>
                <w:rFonts w:ascii="Lucida Sans" w:eastAsia="Lucida Sans" w:hAnsi="Lucida Sans" w:cs="Lucida Sans"/>
                <w:sz w:val="16"/>
                <w:szCs w:val="16"/>
              </w:rPr>
            </w:pPr>
          </w:p>
          <w:p w14:paraId="2D2F2C29" w14:textId="77777777" w:rsidR="00983E2C"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05BDF5A4" w14:textId="77777777"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 unidades básicas según los diferentes niveles: el sonido y</w:t>
            </w:r>
          </w:p>
          <w:p w14:paraId="638558C3" w14:textId="77777777"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sistema de escritura, las palabras (forma y significado) y su organización en el discurso (orden de las palabras, componentes de las oraciones o conexiones entre los </w:t>
            </w:r>
            <w:r w:rsidRPr="55DCB35F">
              <w:rPr>
                <w:rFonts w:ascii="Lucida Sans" w:eastAsia="Lucida Sans" w:hAnsi="Lucida Sans" w:cs="Lucida Sans"/>
                <w:sz w:val="16"/>
                <w:szCs w:val="16"/>
              </w:rPr>
              <w:lastRenderedPageBreak/>
              <w:t>significados), a partir de la comparación entre la lengua castellana y la lengua extranjera.</w:t>
            </w:r>
          </w:p>
          <w:p w14:paraId="08CC9AAA" w14:textId="5A29004B"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0DAB15EC" w14:textId="77777777"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w:t>
            </w:r>
          </w:p>
          <w:p w14:paraId="7774B37B" w14:textId="77777777"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manuales de gramática p ara obtener una terminología</w:t>
            </w:r>
          </w:p>
          <w:p w14:paraId="53167117" w14:textId="77777777" w:rsidR="00983E2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gramatical básica en lengua castellana y lengua extranjera.</w:t>
            </w:r>
          </w:p>
          <w:p w14:paraId="0DB328C1" w14:textId="77777777" w:rsidR="00983E2C" w:rsidRPr="00625567" w:rsidRDefault="00983E2C" w:rsidP="55DCB35F">
            <w:pPr>
              <w:spacing w:after="20" w:line="240" w:lineRule="auto"/>
              <w:ind w:left="57" w:right="57"/>
              <w:rPr>
                <w:rFonts w:ascii="Lucida Sans" w:eastAsia="Lucida Sans" w:hAnsi="Lucida Sans" w:cs="Lucida Sans"/>
                <w:sz w:val="16"/>
                <w:szCs w:val="16"/>
              </w:rPr>
            </w:pPr>
          </w:p>
          <w:p w14:paraId="4A78DFC8" w14:textId="1D29346D" w:rsidR="00860B1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403E63EC" w14:textId="4234168E"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ALS.2.E.1.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0108A7DE" w14:textId="635214DC"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ALS.2.E.3. Sociedad de la información. Búsqueda, tratamiento de la información, uso de datos en entornos digitales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5CFFEC45" w14:textId="77777777" w:rsidR="00860B1A" w:rsidRPr="00625567" w:rsidRDefault="00860B1A" w:rsidP="55DCB35F">
            <w:pPr>
              <w:spacing w:after="20" w:line="240" w:lineRule="auto"/>
              <w:ind w:left="57" w:right="57"/>
              <w:rPr>
                <w:rFonts w:ascii="Lucida Sans" w:eastAsia="Lucida Sans" w:hAnsi="Lucida Sans" w:cs="Lucida Sans"/>
                <w:sz w:val="16"/>
                <w:szCs w:val="16"/>
              </w:rPr>
            </w:pPr>
          </w:p>
          <w:p w14:paraId="7AA12760" w14:textId="1871B380" w:rsidR="00860B1A"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132942D0" w14:textId="5EF71C81" w:rsidR="00860B1A" w:rsidRPr="00625567" w:rsidRDefault="55DCB35F" w:rsidP="55DCB35F">
            <w:pPr>
              <w:spacing w:after="20" w:line="240" w:lineRule="auto"/>
              <w:ind w:left="57" w:right="57"/>
            </w:pPr>
            <w:r w:rsidRPr="55DCB35F">
              <w:rPr>
                <w:rFonts w:ascii="Lucida Sans" w:eastAsia="Lucida Sans" w:hAnsi="Lucida Sans" w:cs="Lucida Sans"/>
                <w:sz w:val="16"/>
                <w:szCs w:val="16"/>
              </w:rPr>
              <w:t>ALS.2.F.2. La transformación política de los seres humanos.</w:t>
            </w:r>
          </w:p>
          <w:p w14:paraId="0E8B05EC" w14:textId="61DA8C8D" w:rsidR="00860B1A" w:rsidRPr="00625567" w:rsidRDefault="55DCB35F" w:rsidP="55DCB35F">
            <w:pPr>
              <w:spacing w:after="20" w:line="240" w:lineRule="auto"/>
              <w:ind w:left="57" w:right="57"/>
            </w:pPr>
            <w:r w:rsidRPr="55DCB35F">
              <w:rPr>
                <w:rFonts w:ascii="Lucida Sans" w:eastAsia="Lucida Sans" w:hAnsi="Lucida Sans" w:cs="Lucida Sans"/>
                <w:sz w:val="16"/>
                <w:szCs w:val="16"/>
              </w:rPr>
              <w:t>Transiciones, revoluciones y resistencias: permanencias y</w:t>
            </w:r>
          </w:p>
          <w:p w14:paraId="4CE0E765" w14:textId="288D8BDB" w:rsidR="00860B1A" w:rsidRPr="00625567" w:rsidRDefault="55DCB35F" w:rsidP="55DCB35F">
            <w:pPr>
              <w:spacing w:after="20" w:line="240" w:lineRule="auto"/>
              <w:ind w:left="57" w:right="57"/>
            </w:pPr>
            <w:r w:rsidRPr="55DCB35F">
              <w:rPr>
                <w:rFonts w:ascii="Lucida Sans" w:eastAsia="Lucida Sans" w:hAnsi="Lucida Sans" w:cs="Lucida Sans"/>
                <w:sz w:val="16"/>
                <w:szCs w:val="16"/>
              </w:rPr>
              <w:t>cambios en la época contemporánea. La conquista de los</w:t>
            </w:r>
          </w:p>
          <w:p w14:paraId="166ECD85" w14:textId="39323340" w:rsidR="00860B1A" w:rsidRPr="00625567" w:rsidRDefault="55DCB35F" w:rsidP="55DCB35F">
            <w:pPr>
              <w:spacing w:after="20" w:line="240" w:lineRule="auto"/>
              <w:ind w:left="57" w:right="57"/>
            </w:pPr>
            <w:r w:rsidRPr="55DCB35F">
              <w:rPr>
                <w:rFonts w:ascii="Lucida Sans" w:eastAsia="Lucida Sans" w:hAnsi="Lucida Sans" w:cs="Lucida Sans"/>
                <w:sz w:val="16"/>
                <w:szCs w:val="16"/>
              </w:rPr>
              <w:t>derechos individuales y colectivos en la época contemporánea. El proceso de construcción europea. Integración económica, monetaria y ciudadana. Las instituciones europeas. El futuro de Europa.</w:t>
            </w:r>
          </w:p>
          <w:p w14:paraId="4677D2DF" w14:textId="6715A994" w:rsidR="00860B1A" w:rsidRPr="00625567" w:rsidRDefault="00860B1A" w:rsidP="55DCB35F">
            <w:pPr>
              <w:spacing w:after="20" w:line="240" w:lineRule="auto"/>
              <w:ind w:left="57" w:right="57"/>
              <w:rPr>
                <w:rFonts w:ascii="Lucida Sans" w:eastAsia="Lucida Sans" w:hAnsi="Lucida Sans" w:cs="Lucida Sans"/>
                <w:sz w:val="16"/>
                <w:szCs w:val="16"/>
              </w:rPr>
            </w:pPr>
          </w:p>
        </w:tc>
        <w:tc>
          <w:tcPr>
            <w:tcW w:w="2859" w:type="dxa"/>
          </w:tcPr>
          <w:p w14:paraId="6DA2A1EE" w14:textId="6F552A69" w:rsidR="00860B1A"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148E49FB" w14:textId="3B22CA42" w:rsidR="00860B1A" w:rsidRPr="00945AFE" w:rsidRDefault="55DCB35F" w:rsidP="55DCB35F">
            <w:pPr>
              <w:pStyle w:val="Default"/>
              <w:spacing w:after="20"/>
              <w:ind w:left="57" w:right="57"/>
              <w:rPr>
                <w:b/>
                <w:bCs/>
                <w:lang w:val="en-US"/>
              </w:rPr>
            </w:pPr>
            <w:r w:rsidRPr="00945AFE">
              <w:rPr>
                <w:rFonts w:ascii="Lucida Sans" w:eastAsia="Lucida Sans" w:hAnsi="Lucida Sans" w:cs="Lucida Sans"/>
                <w:b/>
                <w:bCs/>
                <w:sz w:val="16"/>
                <w:szCs w:val="16"/>
                <w:lang w:val="en-US"/>
              </w:rPr>
              <w:t>CCL1, CCL5, CP1, CP2, CP3, STEM1, CC1, CC2, CC3, CCEC1, CCEC3.</w:t>
            </w:r>
          </w:p>
        </w:tc>
        <w:tc>
          <w:tcPr>
            <w:tcW w:w="2977" w:type="dxa"/>
          </w:tcPr>
          <w:p w14:paraId="47C99525" w14:textId="2004FB26" w:rsidR="00860B1A"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lingüística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261" w:type="dxa"/>
          </w:tcPr>
          <w:p w14:paraId="7451800B" w14:textId="77DFCE7C" w:rsidR="00860B1A" w:rsidRPr="00625567"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p w14:paraId="612E2BD0" w14:textId="615AD09B" w:rsidR="00860B1A" w:rsidRPr="00625567" w:rsidRDefault="00860B1A" w:rsidP="55DCB35F">
            <w:pPr>
              <w:spacing w:after="20" w:line="240" w:lineRule="auto"/>
              <w:ind w:left="57" w:right="57"/>
              <w:rPr>
                <w:rFonts w:ascii="Lucida Sans" w:eastAsia="Lucida Sans" w:hAnsi="Lucida Sans" w:cs="Lucida Sans"/>
                <w:sz w:val="16"/>
                <w:szCs w:val="16"/>
              </w:rPr>
            </w:pPr>
          </w:p>
        </w:tc>
        <w:tc>
          <w:tcPr>
            <w:tcW w:w="1724" w:type="dxa"/>
          </w:tcPr>
          <w:p w14:paraId="2A43B01B" w14:textId="6C5ED07A" w:rsidR="00860B1A"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101, 103, 105, 113 y 115.</w:t>
            </w:r>
          </w:p>
        </w:tc>
      </w:tr>
      <w:tr w:rsidR="000C65F8" w:rsidRPr="008901BE" w14:paraId="475C6148" w14:textId="77777777" w:rsidTr="00970C75">
        <w:trPr>
          <w:trHeight w:val="300"/>
        </w:trPr>
        <w:tc>
          <w:tcPr>
            <w:tcW w:w="5127" w:type="dxa"/>
            <w:vMerge/>
            <w:vAlign w:val="center"/>
          </w:tcPr>
          <w:p w14:paraId="3B375521" w14:textId="77777777" w:rsidR="000C65F8" w:rsidRPr="00625567" w:rsidRDefault="000C65F8" w:rsidP="000C65F8">
            <w:pPr>
              <w:rPr>
                <w:highlight w:val="cyan"/>
              </w:rPr>
            </w:pPr>
          </w:p>
        </w:tc>
        <w:tc>
          <w:tcPr>
            <w:tcW w:w="2859" w:type="dxa"/>
            <w:vMerge w:val="restart"/>
          </w:tcPr>
          <w:p w14:paraId="743ACF3A" w14:textId="77777777" w:rsidR="000C65F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54C99560" w14:textId="0F2CE2ED" w:rsidR="000C65F8" w:rsidRPr="00945AFE" w:rsidRDefault="55DCB35F" w:rsidP="55DCB35F">
            <w:pPr>
              <w:suppressAutoHyphens w:val="0"/>
              <w:autoSpaceDE w:val="0"/>
              <w:autoSpaceDN w:val="0"/>
              <w:adjustRightInd w:val="0"/>
              <w:spacing w:after="0" w:line="240" w:lineRule="auto"/>
              <w:rPr>
                <w:rFonts w:ascii="Lucida Sans" w:eastAsia="Lucida Sans" w:hAnsi="Lucida Sans" w:cs="Lucida Sans"/>
                <w:b/>
                <w:bCs/>
                <w:sz w:val="16"/>
                <w:szCs w:val="16"/>
                <w:lang w:val="en-US"/>
              </w:rPr>
            </w:pPr>
            <w:r w:rsidRPr="00945AFE">
              <w:rPr>
                <w:rFonts w:ascii="Lucida Sans" w:eastAsia="Lucida Sans" w:hAnsi="Lucida Sans" w:cs="Lucida Sans"/>
                <w:b/>
                <w:bCs/>
                <w:sz w:val="16"/>
                <w:szCs w:val="16"/>
                <w:lang w:val="en-US"/>
              </w:rPr>
              <w:lastRenderedPageBreak/>
              <w:t>CCL2, CCL3, CP1, CP2, CD2, CD3, STEM1, STEM4, CPSAA4, CPSAA5, CE1, CCEC2.</w:t>
            </w:r>
          </w:p>
        </w:tc>
        <w:tc>
          <w:tcPr>
            <w:tcW w:w="2977" w:type="dxa"/>
          </w:tcPr>
          <w:p w14:paraId="54745B2A" w14:textId="0DCC234B" w:rsidR="000C65F8" w:rsidRPr="008901B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w:t>
            </w:r>
            <w:r w:rsidRPr="55DCB35F">
              <w:rPr>
                <w:rFonts w:ascii="Lucida Sans" w:eastAsia="Lucida Sans" w:hAnsi="Lucida Sans" w:cs="Lucida Sans"/>
                <w:sz w:val="16"/>
                <w:szCs w:val="16"/>
              </w:rPr>
              <w:lastRenderedPageBreak/>
              <w:t>digitales, interpretando elementos no verbales y avanzando progresivamente hacia destrezas de comprensión e interpretación más complejas en lengua castellana.</w:t>
            </w:r>
          </w:p>
        </w:tc>
        <w:tc>
          <w:tcPr>
            <w:tcW w:w="1261" w:type="dxa"/>
          </w:tcPr>
          <w:p w14:paraId="37B1ABDD" w14:textId="77777777" w:rsidR="000C65F8"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ALS.2.B.3.1 </w:t>
            </w:r>
          </w:p>
          <w:p w14:paraId="361B0358"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0EDA4B8D" w14:textId="455C1A70" w:rsidR="000C65F8" w:rsidRPr="000C65F8"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7A4D0843" w14:textId="632B7529" w:rsidR="008971AB"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91.</w:t>
            </w:r>
          </w:p>
          <w:p w14:paraId="01145E8A" w14:textId="288FFCF5"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y 9, página 93.</w:t>
            </w:r>
          </w:p>
          <w:p w14:paraId="089A967E" w14:textId="0A76BF77"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95.</w:t>
            </w:r>
          </w:p>
          <w:p w14:paraId="5241B211" w14:textId="211E4074" w:rsidR="008971AB"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117.</w:t>
            </w:r>
          </w:p>
          <w:p w14:paraId="7E4FF7A1" w14:textId="5A27FF9D"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121.</w:t>
            </w:r>
          </w:p>
          <w:p w14:paraId="0F5B3CD3" w14:textId="36E81D71"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128.</w:t>
            </w:r>
          </w:p>
          <w:p w14:paraId="579B6E5A" w14:textId="092C6C9C"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refuerzo, página 129.</w:t>
            </w:r>
          </w:p>
          <w:p w14:paraId="67912C46" w14:textId="3C037FE0" w:rsidR="00890AB1" w:rsidRPr="00321D4C" w:rsidRDefault="00890AB1" w:rsidP="55DCB35F">
            <w:pPr>
              <w:spacing w:after="0" w:line="240" w:lineRule="auto"/>
              <w:ind w:right="57"/>
              <w:rPr>
                <w:rFonts w:ascii="Lucida Sans" w:eastAsia="Lucida Sans" w:hAnsi="Lucida Sans" w:cs="Lucida Sans"/>
                <w:sz w:val="16"/>
                <w:szCs w:val="16"/>
              </w:rPr>
            </w:pPr>
          </w:p>
        </w:tc>
      </w:tr>
      <w:tr w:rsidR="000C65F8" w:rsidRPr="008901BE" w14:paraId="42CD61F2" w14:textId="77777777" w:rsidTr="00970C75">
        <w:trPr>
          <w:trHeight w:val="300"/>
        </w:trPr>
        <w:tc>
          <w:tcPr>
            <w:tcW w:w="5127" w:type="dxa"/>
            <w:vMerge/>
            <w:vAlign w:val="center"/>
          </w:tcPr>
          <w:p w14:paraId="448C8B48" w14:textId="77777777" w:rsidR="000C65F8" w:rsidRPr="008901BE" w:rsidRDefault="000C65F8" w:rsidP="000C65F8">
            <w:pPr>
              <w:rPr>
                <w:highlight w:val="cyan"/>
              </w:rPr>
            </w:pPr>
          </w:p>
        </w:tc>
        <w:tc>
          <w:tcPr>
            <w:tcW w:w="2859" w:type="dxa"/>
            <w:vMerge/>
          </w:tcPr>
          <w:p w14:paraId="5EC82B89" w14:textId="77777777" w:rsidR="000C65F8" w:rsidRPr="008901BE" w:rsidRDefault="000C65F8" w:rsidP="000C65F8">
            <w:pPr>
              <w:suppressAutoHyphens w:val="0"/>
              <w:autoSpaceDE w:val="0"/>
              <w:autoSpaceDN w:val="0"/>
              <w:adjustRightInd w:val="0"/>
              <w:spacing w:after="0" w:line="240" w:lineRule="auto"/>
              <w:rPr>
                <w:rFonts w:ascii="Lucida Sans" w:eastAsia="Lucida Sans" w:hAnsi="Lucida Sans" w:cs="Lucida Sans"/>
                <w:sz w:val="16"/>
                <w:szCs w:val="16"/>
                <w:highlight w:val="cyan"/>
              </w:rPr>
            </w:pPr>
          </w:p>
        </w:tc>
        <w:tc>
          <w:tcPr>
            <w:tcW w:w="2977" w:type="dxa"/>
          </w:tcPr>
          <w:p w14:paraId="403B1391" w14:textId="6B72B44F" w:rsidR="000C65F8" w:rsidRPr="008901B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61" w:type="dxa"/>
          </w:tcPr>
          <w:p w14:paraId="796F21DC"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356A71A0" w14:textId="3772F9B2" w:rsidR="000C65F8" w:rsidRPr="0043232F"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724" w:type="dxa"/>
          </w:tcPr>
          <w:p w14:paraId="4F90E4D9" w14:textId="53759512" w:rsidR="000C65F8"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8, página 93.</w:t>
            </w:r>
          </w:p>
          <w:p w14:paraId="08BD7750" w14:textId="77777777" w:rsidR="00321D4C" w:rsidRPr="00321D4C" w:rsidRDefault="00321D4C" w:rsidP="55DCB35F">
            <w:pPr>
              <w:spacing w:after="0" w:line="240" w:lineRule="auto"/>
              <w:ind w:right="57"/>
              <w:rPr>
                <w:rFonts w:ascii="Lucida Sans" w:eastAsia="Lucida Sans" w:hAnsi="Lucida Sans" w:cs="Lucida Sans"/>
                <w:sz w:val="16"/>
                <w:szCs w:val="16"/>
              </w:rPr>
            </w:pPr>
          </w:p>
          <w:p w14:paraId="159B7E1E" w14:textId="50268983" w:rsidR="008971AB"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26B6BDB3" w14:textId="77777777" w:rsidR="00321D4C" w:rsidRPr="00321D4C" w:rsidRDefault="00321D4C" w:rsidP="55DCB35F">
            <w:pPr>
              <w:spacing w:after="0" w:line="240" w:lineRule="auto"/>
              <w:ind w:right="57"/>
              <w:rPr>
                <w:rFonts w:ascii="Lucida Sans" w:eastAsia="Lucida Sans" w:hAnsi="Lucida Sans" w:cs="Lucida Sans"/>
                <w:sz w:val="16"/>
                <w:szCs w:val="16"/>
              </w:rPr>
            </w:pPr>
          </w:p>
          <w:p w14:paraId="7708AFDC" w14:textId="32667ED3"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8 y 9, página 121.</w:t>
            </w:r>
          </w:p>
          <w:p w14:paraId="67A8CB01" w14:textId="193FB621"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125.</w:t>
            </w:r>
          </w:p>
          <w:p w14:paraId="511CF608" w14:textId="0E3FD8AF"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127.</w:t>
            </w:r>
          </w:p>
          <w:p w14:paraId="24C3EEB6" w14:textId="1D7E383B"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129.</w:t>
            </w:r>
          </w:p>
          <w:p w14:paraId="4F95D9B2" w14:textId="033A8B50" w:rsidR="000C65F8" w:rsidRPr="00321D4C" w:rsidRDefault="000C65F8" w:rsidP="55DCB35F">
            <w:pPr>
              <w:spacing w:after="0" w:line="240" w:lineRule="auto"/>
              <w:ind w:right="57"/>
              <w:rPr>
                <w:rFonts w:ascii="Lucida Sans" w:eastAsia="Lucida Sans" w:hAnsi="Lucida Sans" w:cs="Lucida Sans"/>
                <w:sz w:val="16"/>
                <w:szCs w:val="16"/>
              </w:rPr>
            </w:pPr>
          </w:p>
        </w:tc>
      </w:tr>
      <w:tr w:rsidR="000C65F8" w:rsidRPr="008901BE" w14:paraId="661ABD15" w14:textId="77777777" w:rsidTr="00970C75">
        <w:trPr>
          <w:trHeight w:val="300"/>
        </w:trPr>
        <w:tc>
          <w:tcPr>
            <w:tcW w:w="5127" w:type="dxa"/>
            <w:vMerge/>
            <w:vAlign w:val="center"/>
          </w:tcPr>
          <w:p w14:paraId="54CC8143" w14:textId="77777777" w:rsidR="000C65F8" w:rsidRPr="008901BE" w:rsidRDefault="000C65F8" w:rsidP="000C65F8">
            <w:pPr>
              <w:rPr>
                <w:highlight w:val="cyan"/>
              </w:rPr>
            </w:pPr>
          </w:p>
        </w:tc>
        <w:tc>
          <w:tcPr>
            <w:tcW w:w="2859" w:type="dxa"/>
            <w:vMerge w:val="restart"/>
          </w:tcPr>
          <w:p w14:paraId="3F8BB071" w14:textId="77777777" w:rsidR="00945AFE"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4487D46F" w14:textId="60232693" w:rsidR="000C65F8" w:rsidRPr="008901BE"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lang w:val="en-US"/>
              </w:rPr>
            </w:pPr>
            <w:r w:rsidRPr="00945AFE">
              <w:rPr>
                <w:rFonts w:ascii="Lucida Sans" w:eastAsia="Lucida Sans" w:hAnsi="Lucida Sans" w:cs="Lucida Sans"/>
                <w:b/>
                <w:bCs/>
                <w:sz w:val="16"/>
                <w:szCs w:val="16"/>
              </w:rPr>
              <w:t>CCL1, CCL5, CD2, CD3, STEM1, CPSAA3, CPSAA5, CC3, CE1.</w:t>
            </w:r>
          </w:p>
        </w:tc>
        <w:tc>
          <w:tcPr>
            <w:tcW w:w="2977" w:type="dxa"/>
          </w:tcPr>
          <w:p w14:paraId="29ED9226" w14:textId="2A7C2027" w:rsidR="000C65F8" w:rsidRPr="008901B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61" w:type="dxa"/>
          </w:tcPr>
          <w:p w14:paraId="50E1F668"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07B6DE55"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0D7C2199"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1A0C7DE5" w14:textId="77777777" w:rsidR="000C65F8" w:rsidRPr="000C65F8" w:rsidRDefault="000C65F8" w:rsidP="55DCB35F">
            <w:pPr>
              <w:spacing w:after="20" w:line="240" w:lineRule="auto"/>
              <w:ind w:right="57"/>
              <w:rPr>
                <w:rFonts w:ascii="Lucida Sans" w:eastAsia="Lucida Sans" w:hAnsi="Lucida Sans" w:cs="Lucida Sans"/>
                <w:sz w:val="16"/>
                <w:szCs w:val="16"/>
                <w:lang w:val="en-US"/>
              </w:rPr>
            </w:pPr>
          </w:p>
        </w:tc>
        <w:tc>
          <w:tcPr>
            <w:tcW w:w="1724" w:type="dxa"/>
          </w:tcPr>
          <w:p w14:paraId="50A2F3CC" w14:textId="78695419"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93.</w:t>
            </w:r>
          </w:p>
          <w:p w14:paraId="0F2FCD63" w14:textId="4526023E"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117.</w:t>
            </w:r>
          </w:p>
          <w:p w14:paraId="5968F397" w14:textId="00E86828"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121.</w:t>
            </w:r>
          </w:p>
          <w:p w14:paraId="6C46759B" w14:textId="4F21F00A"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127.</w:t>
            </w:r>
          </w:p>
        </w:tc>
      </w:tr>
      <w:tr w:rsidR="000C65F8" w:rsidRPr="008901BE" w14:paraId="2244D0EE" w14:textId="77777777" w:rsidTr="00970C75">
        <w:trPr>
          <w:trHeight w:val="300"/>
        </w:trPr>
        <w:tc>
          <w:tcPr>
            <w:tcW w:w="5127" w:type="dxa"/>
            <w:vMerge/>
            <w:vAlign w:val="center"/>
          </w:tcPr>
          <w:p w14:paraId="1D4EDE86" w14:textId="77777777" w:rsidR="000C65F8" w:rsidRPr="008901BE" w:rsidRDefault="000C65F8" w:rsidP="000C65F8">
            <w:pPr>
              <w:rPr>
                <w:highlight w:val="cyan"/>
              </w:rPr>
            </w:pPr>
          </w:p>
        </w:tc>
        <w:tc>
          <w:tcPr>
            <w:tcW w:w="2859" w:type="dxa"/>
            <w:vMerge/>
          </w:tcPr>
          <w:p w14:paraId="75BB8980" w14:textId="77777777" w:rsidR="000C65F8" w:rsidRPr="008901BE" w:rsidRDefault="000C65F8" w:rsidP="000C65F8">
            <w:pPr>
              <w:suppressAutoHyphens w:val="0"/>
              <w:autoSpaceDE w:val="0"/>
              <w:autoSpaceDN w:val="0"/>
              <w:adjustRightInd w:val="0"/>
              <w:spacing w:after="0" w:line="240" w:lineRule="auto"/>
              <w:rPr>
                <w:rFonts w:ascii="Lucida Sans" w:eastAsia="Lucida Sans" w:hAnsi="Lucida Sans" w:cs="Lucida Sans"/>
                <w:sz w:val="16"/>
                <w:szCs w:val="16"/>
                <w:highlight w:val="cyan"/>
              </w:rPr>
            </w:pPr>
          </w:p>
        </w:tc>
        <w:tc>
          <w:tcPr>
            <w:tcW w:w="2977" w:type="dxa"/>
          </w:tcPr>
          <w:p w14:paraId="3696F700" w14:textId="18FD8F8B" w:rsidR="000C65F8" w:rsidRPr="008901B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3.2. Planificar y participar de manera activa en interacciones orales tanto en lengua castellana como en lengua extranjera, de forma individual y grupal, atendiendo a la escucha activa y a la cooperación conversacional, </w:t>
            </w:r>
            <w:r w:rsidRPr="55DCB35F">
              <w:rPr>
                <w:rFonts w:ascii="Lucida Sans" w:eastAsia="Lucida Sans" w:hAnsi="Lucida Sans" w:cs="Lucida Sans"/>
                <w:sz w:val="16"/>
                <w:szCs w:val="16"/>
              </w:rPr>
              <w:lastRenderedPageBreak/>
              <w:t>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lingüística, así como por las diferentes necesidades, ideas inquietudes, iniciativas y motivaciones de las y los interlocutores.</w:t>
            </w:r>
          </w:p>
        </w:tc>
        <w:tc>
          <w:tcPr>
            <w:tcW w:w="1261" w:type="dxa"/>
          </w:tcPr>
          <w:p w14:paraId="6E219F54"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ALS.2.A.5. </w:t>
            </w:r>
          </w:p>
          <w:p w14:paraId="1AEA54ED"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2AC8C1DE"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72C23D35"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588E8C72" w14:textId="20B3191C" w:rsidR="000C65F8" w:rsidRPr="008901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724" w:type="dxa"/>
          </w:tcPr>
          <w:p w14:paraId="70786B1E" w14:textId="5B9B667A"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91.</w:t>
            </w:r>
          </w:p>
          <w:p w14:paraId="4BDD3D2C" w14:textId="07155688"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9, página 93.</w:t>
            </w:r>
          </w:p>
          <w:p w14:paraId="6FAEDC42" w14:textId="4AB793F4"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117.</w:t>
            </w:r>
          </w:p>
        </w:tc>
      </w:tr>
      <w:tr w:rsidR="000C65F8" w:rsidRPr="00625567" w14:paraId="46B718D5" w14:textId="77777777" w:rsidTr="00970C75">
        <w:trPr>
          <w:trHeight w:val="300"/>
        </w:trPr>
        <w:tc>
          <w:tcPr>
            <w:tcW w:w="5127" w:type="dxa"/>
            <w:vMerge/>
            <w:vAlign w:val="center"/>
          </w:tcPr>
          <w:p w14:paraId="2F420636" w14:textId="77777777" w:rsidR="000C65F8" w:rsidRPr="008901BE" w:rsidRDefault="000C65F8" w:rsidP="000C65F8">
            <w:pPr>
              <w:rPr>
                <w:highlight w:val="cyan"/>
              </w:rPr>
            </w:pPr>
          </w:p>
        </w:tc>
        <w:tc>
          <w:tcPr>
            <w:tcW w:w="2859" w:type="dxa"/>
            <w:vMerge w:val="restart"/>
          </w:tcPr>
          <w:p w14:paraId="0E55EA25" w14:textId="175E1B7C" w:rsidR="000C65F8" w:rsidRPr="00625567"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11044C76" w14:textId="77777777" w:rsidR="000C65F8" w:rsidRPr="00945AFE" w:rsidRDefault="55DCB35F" w:rsidP="55DCB35F">
            <w:pPr>
              <w:pStyle w:val="Default"/>
              <w:rPr>
                <w:rFonts w:ascii="Lucida Sans" w:eastAsia="Lucida Sans" w:hAnsi="Lucida Sans" w:cs="Lucida Sans"/>
                <w:b/>
                <w:bCs/>
                <w:color w:val="auto"/>
                <w:sz w:val="16"/>
                <w:szCs w:val="16"/>
                <w:lang w:val="en-US"/>
              </w:rPr>
            </w:pPr>
            <w:r w:rsidRPr="00945AFE">
              <w:rPr>
                <w:rFonts w:ascii="Lucida Sans" w:eastAsia="Lucida Sans" w:hAnsi="Lucida Sans" w:cs="Lucida Sans"/>
                <w:b/>
                <w:bCs/>
                <w:color w:val="auto"/>
                <w:sz w:val="16"/>
                <w:szCs w:val="16"/>
                <w:lang w:val="en-US"/>
              </w:rPr>
              <w:t>CCL2, CP1, CP2, STEM1,</w:t>
            </w:r>
          </w:p>
          <w:p w14:paraId="2DCCCF41" w14:textId="6CF5F520" w:rsidR="000C65F8" w:rsidRPr="00C609E3" w:rsidRDefault="55DCB35F" w:rsidP="55DCB35F">
            <w:pPr>
              <w:pStyle w:val="Default"/>
              <w:rPr>
                <w:rFonts w:ascii="Lucida Sans" w:eastAsia="Lucida Sans" w:hAnsi="Lucida Sans" w:cs="Lucida Sans"/>
                <w:color w:val="auto"/>
                <w:sz w:val="16"/>
                <w:szCs w:val="16"/>
                <w:lang w:val="en-US"/>
              </w:rPr>
            </w:pPr>
            <w:r w:rsidRPr="00945AFE">
              <w:rPr>
                <w:rFonts w:ascii="Lucida Sans" w:eastAsia="Lucida Sans" w:hAnsi="Lucida Sans" w:cs="Lucida Sans"/>
                <w:b/>
                <w:bCs/>
                <w:color w:val="auto"/>
                <w:sz w:val="16"/>
                <w:szCs w:val="16"/>
                <w:lang w:val="en-US"/>
              </w:rPr>
              <w:t>CPSAA4, CPSAA5, CCEC2.</w:t>
            </w:r>
          </w:p>
        </w:tc>
        <w:tc>
          <w:tcPr>
            <w:tcW w:w="2977" w:type="dxa"/>
            <w:vAlign w:val="center"/>
          </w:tcPr>
          <w:p w14:paraId="085DEF3F" w14:textId="299BF31F"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su experiencia, propios de los ámbitos de las relaciones interpersonales, del aprendizaje, de los medios de comunicación y de la ficción expresados de forma clara y en la lengua estándar.</w:t>
            </w:r>
          </w:p>
        </w:tc>
        <w:tc>
          <w:tcPr>
            <w:tcW w:w="1261" w:type="dxa"/>
          </w:tcPr>
          <w:p w14:paraId="0DAA4AB7" w14:textId="27CC2EF5"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724" w:type="dxa"/>
          </w:tcPr>
          <w:p w14:paraId="2F99DC3C" w14:textId="74BC8D06"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93.</w:t>
            </w:r>
          </w:p>
          <w:p w14:paraId="3CA2A969" w14:textId="3D81023B" w:rsidR="000C65F8"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95.</w:t>
            </w:r>
          </w:p>
          <w:p w14:paraId="763C18AB"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103.</w:t>
            </w:r>
          </w:p>
          <w:p w14:paraId="7A8B3ED8"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15, página 105.</w:t>
            </w:r>
          </w:p>
          <w:p w14:paraId="4AF6E5DF"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18, página 107.</w:t>
            </w:r>
          </w:p>
          <w:p w14:paraId="7CDD6A29"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31, página 111.</w:t>
            </w:r>
          </w:p>
          <w:p w14:paraId="553E920B"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38, página 113.</w:t>
            </w:r>
          </w:p>
          <w:p w14:paraId="77A7AA45" w14:textId="22C5B8F8" w:rsidR="001E0273" w:rsidRP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41, página 115.</w:t>
            </w:r>
          </w:p>
          <w:p w14:paraId="474A0327" w14:textId="1A6E9E66"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121.</w:t>
            </w:r>
          </w:p>
          <w:p w14:paraId="7D67B91E" w14:textId="60E4B864"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128.</w:t>
            </w:r>
          </w:p>
          <w:p w14:paraId="3485D1DE" w14:textId="152EFDE0"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129.</w:t>
            </w:r>
          </w:p>
        </w:tc>
      </w:tr>
      <w:tr w:rsidR="000C65F8" w:rsidRPr="00625567" w14:paraId="0C0ACADD" w14:textId="77777777" w:rsidTr="00970C75">
        <w:trPr>
          <w:trHeight w:val="300"/>
        </w:trPr>
        <w:tc>
          <w:tcPr>
            <w:tcW w:w="5127" w:type="dxa"/>
            <w:vMerge/>
            <w:vAlign w:val="center"/>
          </w:tcPr>
          <w:p w14:paraId="0B97139A" w14:textId="77777777" w:rsidR="000C65F8" w:rsidRPr="00625567" w:rsidRDefault="000C65F8" w:rsidP="000C65F8">
            <w:pPr>
              <w:rPr>
                <w:highlight w:val="cyan"/>
              </w:rPr>
            </w:pPr>
          </w:p>
        </w:tc>
        <w:tc>
          <w:tcPr>
            <w:tcW w:w="2859" w:type="dxa"/>
            <w:vMerge/>
            <w:vAlign w:val="center"/>
          </w:tcPr>
          <w:p w14:paraId="17903765" w14:textId="77777777" w:rsidR="000C65F8" w:rsidRPr="00625567" w:rsidRDefault="000C65F8" w:rsidP="000C65F8">
            <w:pPr>
              <w:rPr>
                <w:highlight w:val="cyan"/>
              </w:rPr>
            </w:pPr>
          </w:p>
        </w:tc>
        <w:tc>
          <w:tcPr>
            <w:tcW w:w="2977" w:type="dxa"/>
            <w:vAlign w:val="center"/>
          </w:tcPr>
          <w:p w14:paraId="4E07F1DD" w14:textId="40B373DC"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4.2. Valorar la forma y el contenido de textos escritos y multimodales sencillos en lengua castellana y en lengua extranjera evaluando su calidad, fiabilidad e idoneidad del canal utilizado, así como la eficacia de los procedimientos </w:t>
            </w:r>
            <w:r w:rsidRPr="55DCB35F">
              <w:rPr>
                <w:rFonts w:ascii="Lucida Sans" w:eastAsia="Lucida Sans" w:hAnsi="Lucida Sans" w:cs="Lucida Sans"/>
                <w:sz w:val="16"/>
                <w:szCs w:val="16"/>
              </w:rPr>
              <w:lastRenderedPageBreak/>
              <w:t>comunicativos empleados y aplicar las estrategias y conocimientos más adecuados en situaciones comunicativas cotidianas para comprender el sentido general, la información esencial y los detalles más relevantes.</w:t>
            </w:r>
          </w:p>
        </w:tc>
        <w:tc>
          <w:tcPr>
            <w:tcW w:w="1261" w:type="dxa"/>
          </w:tcPr>
          <w:p w14:paraId="0C5B291C" w14:textId="248FF844" w:rsidR="000C65F8" w:rsidRPr="00625567"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ALS.2.B.3.4.</w:t>
            </w:r>
          </w:p>
        </w:tc>
        <w:tc>
          <w:tcPr>
            <w:tcW w:w="1724" w:type="dxa"/>
          </w:tcPr>
          <w:p w14:paraId="7F791545" w14:textId="0C25C23D"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8, página 93.</w:t>
            </w:r>
          </w:p>
          <w:p w14:paraId="6546C956" w14:textId="77777777" w:rsidR="00D0156F" w:rsidRDefault="00D0156F" w:rsidP="55DCB35F">
            <w:pPr>
              <w:spacing w:after="0" w:line="240" w:lineRule="auto"/>
              <w:ind w:right="57"/>
              <w:rPr>
                <w:rFonts w:ascii="Lucida Sans" w:eastAsia="Lucida Sans" w:hAnsi="Lucida Sans" w:cs="Lucida Sans"/>
                <w:sz w:val="16"/>
                <w:szCs w:val="16"/>
              </w:rPr>
            </w:pPr>
          </w:p>
          <w:p w14:paraId="6961C81D" w14:textId="417D049A" w:rsidR="001E0273"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2569DD76" w14:textId="77777777" w:rsidR="001E0273" w:rsidRPr="001E0273" w:rsidRDefault="001E0273" w:rsidP="55DCB35F">
            <w:pPr>
              <w:spacing w:after="0" w:line="240" w:lineRule="auto"/>
              <w:ind w:right="57"/>
              <w:rPr>
                <w:rFonts w:ascii="Lucida Sans" w:eastAsia="Lucida Sans" w:hAnsi="Lucida Sans" w:cs="Lucida Sans"/>
                <w:sz w:val="16"/>
                <w:szCs w:val="16"/>
              </w:rPr>
            </w:pPr>
          </w:p>
          <w:p w14:paraId="6A826E17" w14:textId="29DF8835"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103.</w:t>
            </w:r>
          </w:p>
          <w:p w14:paraId="28C64CB0"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15, página 105.</w:t>
            </w:r>
          </w:p>
          <w:p w14:paraId="5A78B7BB"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18, página 107.</w:t>
            </w:r>
          </w:p>
          <w:p w14:paraId="642D58D3"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31, página 111.</w:t>
            </w:r>
          </w:p>
          <w:p w14:paraId="3AB572F7" w14:textId="77777777" w:rsidR="001E0273"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38, página 113.</w:t>
            </w:r>
          </w:p>
          <w:p w14:paraId="4B8C0316" w14:textId="67A6CC92" w:rsidR="008971AB" w:rsidRPr="00D0156F"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41, página 115.</w:t>
            </w:r>
          </w:p>
          <w:p w14:paraId="30C77808" w14:textId="508B6374"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8 y 9, página 121.</w:t>
            </w:r>
          </w:p>
          <w:p w14:paraId="6F548F2A" w14:textId="290F21EC"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125.</w:t>
            </w:r>
          </w:p>
          <w:p w14:paraId="1A052A4F" w14:textId="2E991F0A"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127.</w:t>
            </w:r>
          </w:p>
          <w:p w14:paraId="3DAFF659" w14:textId="51DF581A" w:rsidR="000C65F8"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129.</w:t>
            </w:r>
          </w:p>
        </w:tc>
      </w:tr>
      <w:tr w:rsidR="000C65F8" w:rsidRPr="00625567" w14:paraId="53DBE520" w14:textId="77777777" w:rsidTr="00970C75">
        <w:trPr>
          <w:trHeight w:val="300"/>
        </w:trPr>
        <w:tc>
          <w:tcPr>
            <w:tcW w:w="5127" w:type="dxa"/>
            <w:vMerge/>
            <w:vAlign w:val="center"/>
          </w:tcPr>
          <w:p w14:paraId="49197E46" w14:textId="77777777" w:rsidR="000C65F8" w:rsidRPr="00625567" w:rsidRDefault="000C65F8" w:rsidP="000C65F8">
            <w:pPr>
              <w:rPr>
                <w:highlight w:val="cyan"/>
              </w:rPr>
            </w:pPr>
          </w:p>
        </w:tc>
        <w:tc>
          <w:tcPr>
            <w:tcW w:w="2859" w:type="dxa"/>
            <w:vMerge w:val="restart"/>
          </w:tcPr>
          <w:p w14:paraId="09A6D766" w14:textId="77777777" w:rsidR="00945AF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4F15EE03" w14:textId="09E74DF8" w:rsidR="000C65F8" w:rsidRPr="00625567" w:rsidRDefault="55DCB35F" w:rsidP="55DCB35F">
            <w:pPr>
              <w:spacing w:after="20" w:line="240" w:lineRule="auto"/>
              <w:ind w:left="57" w:right="57"/>
              <w:rPr>
                <w:rFonts w:ascii="Lucida Sans" w:eastAsia="Lucida Sans" w:hAnsi="Lucida Sans" w:cs="Lucida Sans"/>
                <w:sz w:val="16"/>
                <w:szCs w:val="16"/>
                <w:lang w:val="fr-BE"/>
              </w:rPr>
            </w:pPr>
            <w:r w:rsidRPr="00945AFE">
              <w:rPr>
                <w:rFonts w:ascii="Lucida Sans" w:eastAsia="Lucida Sans" w:hAnsi="Lucida Sans" w:cs="Lucida Sans"/>
                <w:b/>
                <w:bCs/>
                <w:sz w:val="16"/>
                <w:szCs w:val="16"/>
                <w:lang w:val="fr-BE"/>
              </w:rPr>
              <w:t>CCL1, CP1, CP2, CD2, CD3, STEM1, CPSAA4, CPSAA5, CC3, CE1, CE3, CCEC3.</w:t>
            </w:r>
          </w:p>
        </w:tc>
        <w:tc>
          <w:tcPr>
            <w:tcW w:w="2977" w:type="dxa"/>
          </w:tcPr>
          <w:p w14:paraId="4F86ED69" w14:textId="7E0F980E"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61" w:type="dxa"/>
          </w:tcPr>
          <w:p w14:paraId="15C4EB33" w14:textId="490D5FDF"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724" w:type="dxa"/>
          </w:tcPr>
          <w:p w14:paraId="14EC6098" w14:textId="57C50B4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06DC66DB" w14:textId="77777777" w:rsidR="00D0156F" w:rsidRDefault="00D0156F" w:rsidP="55DCB35F">
            <w:pPr>
              <w:spacing w:after="20" w:line="240" w:lineRule="auto"/>
              <w:ind w:right="57"/>
              <w:rPr>
                <w:rFonts w:ascii="Lucida Sans" w:eastAsia="Lucida Sans" w:hAnsi="Lucida Sans" w:cs="Lucida Sans"/>
                <w:sz w:val="16"/>
                <w:szCs w:val="16"/>
              </w:rPr>
            </w:pPr>
          </w:p>
          <w:p w14:paraId="74A5FE25" w14:textId="6C0817DC"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7, página 101.</w:t>
            </w:r>
          </w:p>
          <w:p w14:paraId="3F0705AF" w14:textId="4FEA86F4"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20, página 107.</w:t>
            </w:r>
          </w:p>
          <w:p w14:paraId="76944684" w14:textId="04147561"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23 y 26, página 109.</w:t>
            </w:r>
          </w:p>
          <w:p w14:paraId="14367D1D" w14:textId="371893A7"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37, página 113.</w:t>
            </w:r>
          </w:p>
          <w:p w14:paraId="19C7773F" w14:textId="77777777" w:rsidR="00D0156F" w:rsidRDefault="00D0156F" w:rsidP="55DCB35F">
            <w:pPr>
              <w:spacing w:after="20" w:line="240" w:lineRule="auto"/>
              <w:ind w:right="57"/>
              <w:rPr>
                <w:rFonts w:ascii="Lucida Sans" w:eastAsia="Lucida Sans" w:hAnsi="Lucida Sans" w:cs="Lucida Sans"/>
                <w:sz w:val="16"/>
                <w:szCs w:val="16"/>
              </w:rPr>
            </w:pPr>
          </w:p>
          <w:p w14:paraId="27BD3D6F" w14:textId="1ED77286"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04D4D95C" w14:textId="77777777" w:rsidR="00D0156F" w:rsidRDefault="00D0156F" w:rsidP="55DCB35F">
            <w:pPr>
              <w:spacing w:after="20" w:line="240" w:lineRule="auto"/>
              <w:ind w:right="57"/>
              <w:rPr>
                <w:rFonts w:ascii="Lucida Sans" w:eastAsia="Lucida Sans" w:hAnsi="Lucida Sans" w:cs="Lucida Sans"/>
                <w:sz w:val="16"/>
                <w:szCs w:val="16"/>
              </w:rPr>
            </w:pPr>
          </w:p>
          <w:p w14:paraId="75BCE2C4" w14:textId="465D958B" w:rsidR="00D0156F" w:rsidRPr="00D0156F"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93.</w:t>
            </w:r>
          </w:p>
          <w:p w14:paraId="3AC5CEBB" w14:textId="0F77760F"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117.</w:t>
            </w:r>
          </w:p>
          <w:p w14:paraId="765E02BB" w14:textId="628BEE77" w:rsidR="00D0156F" w:rsidRPr="00321D4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121.</w:t>
            </w:r>
          </w:p>
          <w:p w14:paraId="1AA7D506" w14:textId="67C4F0B5"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127.</w:t>
            </w:r>
          </w:p>
          <w:p w14:paraId="394F3847" w14:textId="37E4DECC" w:rsidR="00890AB1" w:rsidRPr="00321D4C" w:rsidRDefault="00890AB1" w:rsidP="55DCB35F">
            <w:pPr>
              <w:spacing w:after="0" w:line="240" w:lineRule="auto"/>
              <w:ind w:right="57"/>
              <w:rPr>
                <w:rFonts w:ascii="Lucida Sans" w:eastAsia="Lucida Sans" w:hAnsi="Lucida Sans" w:cs="Lucida Sans"/>
                <w:sz w:val="16"/>
                <w:szCs w:val="16"/>
              </w:rPr>
            </w:pPr>
          </w:p>
        </w:tc>
      </w:tr>
      <w:tr w:rsidR="000C65F8" w:rsidRPr="00625567" w14:paraId="41E164A3" w14:textId="77777777" w:rsidTr="00970C75">
        <w:trPr>
          <w:trHeight w:val="300"/>
        </w:trPr>
        <w:tc>
          <w:tcPr>
            <w:tcW w:w="5127" w:type="dxa"/>
            <w:vMerge/>
            <w:vAlign w:val="center"/>
          </w:tcPr>
          <w:p w14:paraId="609D3BCA" w14:textId="77777777" w:rsidR="000C65F8" w:rsidRPr="00625567" w:rsidRDefault="000C65F8" w:rsidP="000C65F8">
            <w:pPr>
              <w:rPr>
                <w:highlight w:val="cyan"/>
              </w:rPr>
            </w:pPr>
          </w:p>
        </w:tc>
        <w:tc>
          <w:tcPr>
            <w:tcW w:w="2859" w:type="dxa"/>
            <w:vMerge/>
            <w:vAlign w:val="center"/>
          </w:tcPr>
          <w:p w14:paraId="281D74D7" w14:textId="77777777" w:rsidR="000C65F8" w:rsidRPr="00625567" w:rsidRDefault="000C65F8" w:rsidP="000C65F8">
            <w:pPr>
              <w:rPr>
                <w:highlight w:val="cyan"/>
              </w:rPr>
            </w:pPr>
          </w:p>
        </w:tc>
        <w:tc>
          <w:tcPr>
            <w:tcW w:w="2977" w:type="dxa"/>
          </w:tcPr>
          <w:p w14:paraId="2E582025" w14:textId="47AC2F32"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5.2. Seleccionar, organizar e incorporar procedimientos básicos </w:t>
            </w:r>
            <w:r w:rsidRPr="55DCB35F">
              <w:rPr>
                <w:rFonts w:ascii="Lucida Sans" w:eastAsia="Lucida Sans" w:hAnsi="Lucida Sans" w:cs="Lucida Sans"/>
                <w:sz w:val="16"/>
                <w:szCs w:val="16"/>
              </w:rPr>
              <w:lastRenderedPageBreak/>
              <w:t>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61" w:type="dxa"/>
          </w:tcPr>
          <w:p w14:paraId="7AD970EC" w14:textId="2123D424"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ALS.2.B.3.5.</w:t>
            </w:r>
          </w:p>
        </w:tc>
        <w:tc>
          <w:tcPr>
            <w:tcW w:w="1724" w:type="dxa"/>
          </w:tcPr>
          <w:p w14:paraId="0AC59E55" w14:textId="5201753E"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683362DE" w14:textId="77777777" w:rsidR="00D0156F" w:rsidRPr="00321D4C" w:rsidRDefault="00D0156F" w:rsidP="55DCB35F">
            <w:pPr>
              <w:spacing w:after="20" w:line="240" w:lineRule="auto"/>
              <w:ind w:right="57"/>
              <w:rPr>
                <w:rFonts w:ascii="Lucida Sans" w:eastAsia="Lucida Sans" w:hAnsi="Lucida Sans" w:cs="Lucida Sans"/>
                <w:sz w:val="16"/>
                <w:szCs w:val="16"/>
              </w:rPr>
            </w:pPr>
          </w:p>
          <w:p w14:paraId="72A0C7B0" w14:textId="77777777"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7, página 101.</w:t>
            </w:r>
          </w:p>
          <w:p w14:paraId="1D1995A3" w14:textId="77777777"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20, página 107.</w:t>
            </w:r>
          </w:p>
          <w:p w14:paraId="798E5ADD" w14:textId="77777777"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23 y 26, página 109.</w:t>
            </w:r>
          </w:p>
          <w:p w14:paraId="6540C984" w14:textId="77777777"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37, página 113.</w:t>
            </w:r>
          </w:p>
          <w:p w14:paraId="47431CA4" w14:textId="708CB644" w:rsidR="008971AB"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93.</w:t>
            </w:r>
          </w:p>
          <w:p w14:paraId="2814F92C" w14:textId="77777777" w:rsidR="00791A70" w:rsidRPr="00321D4C" w:rsidRDefault="00791A70" w:rsidP="55DCB35F">
            <w:pPr>
              <w:spacing w:after="0" w:line="240" w:lineRule="auto"/>
              <w:ind w:right="57"/>
              <w:rPr>
                <w:rFonts w:ascii="Lucida Sans" w:eastAsia="Lucida Sans" w:hAnsi="Lucida Sans" w:cs="Lucida Sans"/>
                <w:sz w:val="16"/>
                <w:szCs w:val="16"/>
              </w:rPr>
            </w:pPr>
          </w:p>
          <w:p w14:paraId="4F41A1FB" w14:textId="7A21F602"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678A15BE" w14:textId="77777777" w:rsidR="00791A70" w:rsidRPr="00321D4C" w:rsidRDefault="00791A70" w:rsidP="55DCB35F">
            <w:pPr>
              <w:spacing w:after="20" w:line="240" w:lineRule="auto"/>
              <w:ind w:right="57"/>
              <w:rPr>
                <w:rFonts w:ascii="Lucida Sans" w:eastAsia="Lucida Sans" w:hAnsi="Lucida Sans" w:cs="Lucida Sans"/>
                <w:sz w:val="16"/>
                <w:szCs w:val="16"/>
              </w:rPr>
            </w:pPr>
          </w:p>
          <w:p w14:paraId="1D70864B" w14:textId="4C8C85DD"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117.</w:t>
            </w:r>
          </w:p>
          <w:p w14:paraId="60830555" w14:textId="7905D613"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127.</w:t>
            </w:r>
          </w:p>
          <w:p w14:paraId="4330F677" w14:textId="5DCB68CE" w:rsidR="00890AB1"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y actividad 10, página 121.</w:t>
            </w:r>
          </w:p>
        </w:tc>
      </w:tr>
      <w:tr w:rsidR="000C65F8" w:rsidRPr="00625567" w14:paraId="699DAC8D" w14:textId="77777777" w:rsidTr="00970C75">
        <w:trPr>
          <w:trHeight w:val="58"/>
        </w:trPr>
        <w:tc>
          <w:tcPr>
            <w:tcW w:w="5127" w:type="dxa"/>
            <w:vMerge/>
            <w:vAlign w:val="center"/>
          </w:tcPr>
          <w:p w14:paraId="1D4A4CAA" w14:textId="77777777" w:rsidR="000C65F8" w:rsidRPr="00625567" w:rsidRDefault="000C65F8" w:rsidP="000C65F8">
            <w:pPr>
              <w:rPr>
                <w:highlight w:val="cyan"/>
              </w:rPr>
            </w:pPr>
          </w:p>
        </w:tc>
        <w:tc>
          <w:tcPr>
            <w:tcW w:w="2859" w:type="dxa"/>
            <w:vMerge w:val="restart"/>
          </w:tcPr>
          <w:p w14:paraId="0583438A" w14:textId="77777777" w:rsidR="00945AFE"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450EC991" w14:textId="4732DE34" w:rsidR="000C65F8" w:rsidRPr="00945AFE" w:rsidRDefault="55DCB35F" w:rsidP="55DCB35F">
            <w:pPr>
              <w:spacing w:after="20" w:line="259" w:lineRule="auto"/>
              <w:rPr>
                <w:rFonts w:ascii="Lucida Sans" w:eastAsia="Lucida Sans" w:hAnsi="Lucida Sans" w:cs="Lucida Sans"/>
                <w:b/>
                <w:bCs/>
                <w:sz w:val="16"/>
                <w:szCs w:val="16"/>
                <w:lang w:val="fr-BE"/>
              </w:rPr>
            </w:pPr>
            <w:r w:rsidRPr="00945AFE">
              <w:rPr>
                <w:rFonts w:ascii="Lucida Sans" w:eastAsia="Lucida Sans" w:hAnsi="Lucida Sans" w:cs="Lucida Sans"/>
                <w:b/>
                <w:bCs/>
                <w:sz w:val="16"/>
                <w:szCs w:val="16"/>
                <w:lang w:val="fr-BE"/>
              </w:rPr>
              <w:lastRenderedPageBreak/>
              <w:t>CCL1, CCL2, CCL3, STEM4, CD1, CD2, CD3, CD4, CPSAA4, CPSAA5, CC1, CC3, CE3, CCEC3.</w:t>
            </w:r>
          </w:p>
        </w:tc>
        <w:tc>
          <w:tcPr>
            <w:tcW w:w="2977" w:type="dxa"/>
            <w:vAlign w:val="center"/>
          </w:tcPr>
          <w:p w14:paraId="320AB4B2" w14:textId="300820E6"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61" w:type="dxa"/>
          </w:tcPr>
          <w:p w14:paraId="09453026" w14:textId="768E32A8" w:rsidR="000C65F8"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63C3444C" w14:textId="56B31B46" w:rsidR="000C65F8" w:rsidRPr="00625567" w:rsidRDefault="000C65F8" w:rsidP="55DCB35F">
            <w:pPr>
              <w:spacing w:after="20" w:line="240" w:lineRule="auto"/>
              <w:ind w:left="57" w:right="57"/>
              <w:rPr>
                <w:rFonts w:ascii="Lucida Sans" w:eastAsia="Lucida Sans" w:hAnsi="Lucida Sans" w:cs="Lucida Sans"/>
                <w:sz w:val="16"/>
                <w:szCs w:val="16"/>
              </w:rPr>
            </w:pPr>
          </w:p>
        </w:tc>
        <w:tc>
          <w:tcPr>
            <w:tcW w:w="1724" w:type="dxa"/>
          </w:tcPr>
          <w:p w14:paraId="32CEAF9C" w14:textId="37710F83"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primer trimestre. </w:t>
            </w:r>
          </w:p>
          <w:p w14:paraId="532078E5" w14:textId="77777777" w:rsidR="00D0156F" w:rsidRPr="00321D4C" w:rsidRDefault="00D0156F" w:rsidP="55DCB35F">
            <w:pPr>
              <w:spacing w:after="20" w:line="240" w:lineRule="auto"/>
              <w:ind w:right="57"/>
              <w:rPr>
                <w:rFonts w:ascii="Lucida Sans" w:eastAsia="Lucida Sans" w:hAnsi="Lucida Sans" w:cs="Lucida Sans"/>
                <w:sz w:val="16"/>
                <w:szCs w:val="16"/>
              </w:rPr>
            </w:pPr>
          </w:p>
          <w:p w14:paraId="017D6799" w14:textId="77EFD00C" w:rsidR="00D015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5C083A5E" w14:textId="77777777" w:rsidR="00D0156F" w:rsidRDefault="00D0156F" w:rsidP="55DCB35F">
            <w:pPr>
              <w:pStyle w:val="Prrafodelista"/>
              <w:spacing w:after="0" w:line="240" w:lineRule="auto"/>
              <w:ind w:left="33" w:right="57"/>
              <w:rPr>
                <w:rFonts w:ascii="Lucida Sans" w:eastAsia="Lucida Sans" w:hAnsi="Lucida Sans" w:cs="Lucida Sans"/>
                <w:sz w:val="16"/>
                <w:szCs w:val="16"/>
              </w:rPr>
            </w:pPr>
          </w:p>
          <w:p w14:paraId="47977A74" w14:textId="1E9F4823"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101.</w:t>
            </w:r>
          </w:p>
          <w:p w14:paraId="7AC46188" w14:textId="5CF1E85F"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105.</w:t>
            </w:r>
          </w:p>
          <w:p w14:paraId="252FC011" w14:textId="6E71F726"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24, página 109.</w:t>
            </w:r>
          </w:p>
          <w:p w14:paraId="12D36983" w14:textId="4F5AFB45" w:rsidR="00D0156F"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35 y 37, página 113.</w:t>
            </w:r>
          </w:p>
          <w:p w14:paraId="21C5011A" w14:textId="77777777" w:rsidR="00F90B61" w:rsidRPr="00F90B61" w:rsidRDefault="00F90B61" w:rsidP="55DCB35F">
            <w:pPr>
              <w:pStyle w:val="Prrafodelista"/>
              <w:spacing w:after="0" w:line="240" w:lineRule="auto"/>
              <w:ind w:left="33" w:right="57"/>
              <w:rPr>
                <w:rFonts w:ascii="Lucida Sans" w:eastAsia="Lucida Sans" w:hAnsi="Lucida Sans" w:cs="Lucida Sans"/>
                <w:sz w:val="16"/>
                <w:szCs w:val="16"/>
              </w:rPr>
            </w:pPr>
          </w:p>
          <w:p w14:paraId="325D39C8" w14:textId="1D02C679" w:rsidR="000C65F8" w:rsidRPr="00321D4C" w:rsidRDefault="55DCB35F" w:rsidP="000C65F8">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Recursos interactivos presentes a lo largo de toda la unidad y </w:t>
            </w:r>
            <w:r w:rsidRPr="55DCB35F">
              <w:rPr>
                <w:rFonts w:ascii="Lucida Sans" w:eastAsia="Lucida Sans" w:hAnsi="Lucida Sans" w:cs="Lucida Sans"/>
                <w:sz w:val="16"/>
                <w:szCs w:val="16"/>
              </w:rPr>
              <w:lastRenderedPageBreak/>
              <w:t>actividades “UTILIZA LAS TIC”.</w:t>
            </w:r>
          </w:p>
        </w:tc>
      </w:tr>
      <w:tr w:rsidR="000C65F8" w:rsidRPr="00625567" w14:paraId="57253639" w14:textId="77777777" w:rsidTr="00970C75">
        <w:trPr>
          <w:trHeight w:val="1614"/>
        </w:trPr>
        <w:tc>
          <w:tcPr>
            <w:tcW w:w="5127" w:type="dxa"/>
            <w:vMerge/>
            <w:vAlign w:val="center"/>
          </w:tcPr>
          <w:p w14:paraId="2D13B363" w14:textId="77777777" w:rsidR="000C65F8" w:rsidRPr="00625567" w:rsidRDefault="000C65F8" w:rsidP="000C65F8">
            <w:pPr>
              <w:rPr>
                <w:highlight w:val="cyan"/>
              </w:rPr>
            </w:pPr>
          </w:p>
        </w:tc>
        <w:tc>
          <w:tcPr>
            <w:tcW w:w="2859" w:type="dxa"/>
            <w:vMerge/>
            <w:vAlign w:val="center"/>
          </w:tcPr>
          <w:p w14:paraId="569FCB85" w14:textId="77777777" w:rsidR="000C65F8" w:rsidRPr="00625567" w:rsidRDefault="000C65F8" w:rsidP="000C65F8">
            <w:pPr>
              <w:rPr>
                <w:highlight w:val="cyan"/>
              </w:rPr>
            </w:pPr>
          </w:p>
        </w:tc>
        <w:tc>
          <w:tcPr>
            <w:tcW w:w="2977" w:type="dxa"/>
            <w:vAlign w:val="center"/>
          </w:tcPr>
          <w:p w14:paraId="5563A814" w14:textId="4F06C868"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61" w:type="dxa"/>
          </w:tcPr>
          <w:p w14:paraId="483736FC" w14:textId="483A3F1B" w:rsidR="000C65F8"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2692EF3B" w14:textId="5FC26BEE" w:rsidR="000C65F8" w:rsidRPr="00625567" w:rsidRDefault="000C65F8" w:rsidP="55DCB35F">
            <w:pPr>
              <w:spacing w:after="20" w:line="240" w:lineRule="auto"/>
              <w:ind w:left="57" w:right="57"/>
              <w:rPr>
                <w:rFonts w:ascii="Lucida Sans" w:eastAsia="Lucida Sans" w:hAnsi="Lucida Sans" w:cs="Lucida Sans"/>
                <w:sz w:val="16"/>
                <w:szCs w:val="16"/>
              </w:rPr>
            </w:pPr>
          </w:p>
        </w:tc>
        <w:tc>
          <w:tcPr>
            <w:tcW w:w="1724" w:type="dxa"/>
          </w:tcPr>
          <w:p w14:paraId="6C5F5F4D" w14:textId="05FD43EF"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6B2B618F" w14:textId="77777777" w:rsidR="00F90B61" w:rsidRPr="00321D4C" w:rsidRDefault="00F90B61" w:rsidP="55DCB35F">
            <w:pPr>
              <w:spacing w:after="20" w:line="240" w:lineRule="auto"/>
              <w:ind w:right="57"/>
              <w:rPr>
                <w:rFonts w:ascii="Lucida Sans" w:eastAsia="Lucida Sans" w:hAnsi="Lucida Sans" w:cs="Lucida Sans"/>
                <w:sz w:val="16"/>
                <w:szCs w:val="16"/>
              </w:rPr>
            </w:pPr>
          </w:p>
          <w:p w14:paraId="7A4A945F" w14:textId="059FC05D" w:rsidR="00F90B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7C4EDAAD" w14:textId="77777777" w:rsidR="00F90B61" w:rsidRDefault="00F90B61" w:rsidP="55DCB35F">
            <w:pPr>
              <w:spacing w:after="0" w:line="240" w:lineRule="auto"/>
              <w:ind w:right="57"/>
              <w:rPr>
                <w:rFonts w:ascii="Lucida Sans" w:eastAsia="Lucida Sans" w:hAnsi="Lucida Sans" w:cs="Lucida Sans"/>
                <w:sz w:val="16"/>
                <w:szCs w:val="16"/>
              </w:rPr>
            </w:pPr>
          </w:p>
          <w:p w14:paraId="551DF556" w14:textId="77777777"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101.</w:t>
            </w:r>
          </w:p>
          <w:p w14:paraId="7959D96D" w14:textId="77777777"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105.</w:t>
            </w:r>
          </w:p>
          <w:p w14:paraId="06F72E1A" w14:textId="77777777"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24, página 109.</w:t>
            </w:r>
          </w:p>
          <w:p w14:paraId="53B04687" w14:textId="77777777"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35 y 37, página 113.</w:t>
            </w:r>
          </w:p>
          <w:p w14:paraId="74CC6C6A" w14:textId="77777777" w:rsidR="00F90B61" w:rsidRDefault="00F90B61" w:rsidP="55DCB35F">
            <w:pPr>
              <w:spacing w:after="20" w:line="240" w:lineRule="auto"/>
              <w:ind w:right="57"/>
              <w:rPr>
                <w:rFonts w:ascii="Lucida Sans" w:eastAsia="Lucida Sans" w:hAnsi="Lucida Sans" w:cs="Lucida Sans"/>
                <w:sz w:val="16"/>
                <w:szCs w:val="16"/>
              </w:rPr>
            </w:pPr>
          </w:p>
          <w:p w14:paraId="0E2744DF" w14:textId="2C8E93E4" w:rsidR="000C65F8" w:rsidRPr="00321D4C" w:rsidRDefault="55DCB35F" w:rsidP="000C65F8">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0C65F8" w:rsidRPr="00625567" w14:paraId="46E927DE" w14:textId="77777777" w:rsidTr="00970C75">
        <w:trPr>
          <w:trHeight w:val="3600"/>
        </w:trPr>
        <w:tc>
          <w:tcPr>
            <w:tcW w:w="5127" w:type="dxa"/>
            <w:vMerge/>
            <w:vAlign w:val="center"/>
          </w:tcPr>
          <w:p w14:paraId="71DCB326" w14:textId="77777777" w:rsidR="000C65F8" w:rsidRPr="00625567" w:rsidRDefault="000C65F8" w:rsidP="000C65F8">
            <w:pPr>
              <w:rPr>
                <w:highlight w:val="cyan"/>
              </w:rPr>
            </w:pPr>
          </w:p>
        </w:tc>
        <w:tc>
          <w:tcPr>
            <w:tcW w:w="2859" w:type="dxa"/>
          </w:tcPr>
          <w:p w14:paraId="52B13CE5" w14:textId="731ED9DD" w:rsidR="000C65F8"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r w:rsidRPr="00945AFE">
              <w:rPr>
                <w:rFonts w:ascii="Lucida Sans" w:eastAsia="Lucida Sans" w:hAnsi="Lucida Sans" w:cs="Lucida Sans"/>
                <w:b/>
                <w:bCs/>
                <w:sz w:val="16"/>
                <w:szCs w:val="16"/>
              </w:rPr>
              <w:t>CCL1, CCL2, CCL4, CPSAA1, CPSAA3, CPSAA5, CCEC1, CCEC2, CCEC3, CCEC4.</w:t>
            </w:r>
          </w:p>
        </w:tc>
        <w:tc>
          <w:tcPr>
            <w:tcW w:w="2977" w:type="dxa"/>
          </w:tcPr>
          <w:p w14:paraId="0ED8EF14" w14:textId="7B22590A"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61" w:type="dxa"/>
          </w:tcPr>
          <w:p w14:paraId="24D8BA29"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ALS.2.C.2. </w:t>
            </w:r>
          </w:p>
          <w:p w14:paraId="296A6AF9" w14:textId="77777777" w:rsidR="000C65F8"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72968F25" w14:textId="77777777" w:rsidR="000C65F8"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1B09B8F5" w14:textId="5D1FB7BD" w:rsidR="000C65F8" w:rsidRPr="00625567"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 </w:t>
            </w:r>
          </w:p>
          <w:p w14:paraId="5B1D9F7D" w14:textId="6C99C313" w:rsidR="000C65F8" w:rsidRPr="0043232F" w:rsidRDefault="000C65F8" w:rsidP="55DCB35F">
            <w:pPr>
              <w:spacing w:after="20" w:line="240" w:lineRule="auto"/>
              <w:ind w:left="57" w:right="57"/>
              <w:rPr>
                <w:rFonts w:ascii="Lucida Sans" w:eastAsia="Lucida Sans" w:hAnsi="Lucida Sans" w:cs="Lucida Sans"/>
                <w:sz w:val="16"/>
                <w:szCs w:val="16"/>
                <w:lang w:val="en-US"/>
              </w:rPr>
            </w:pPr>
          </w:p>
        </w:tc>
        <w:tc>
          <w:tcPr>
            <w:tcW w:w="1724" w:type="dxa"/>
          </w:tcPr>
          <w:p w14:paraId="67D8E268" w14:textId="00FECBB8" w:rsidR="00F90B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086CB11E" w14:textId="77777777" w:rsidR="00F90B61" w:rsidRPr="00321D4C" w:rsidRDefault="00F90B61" w:rsidP="55DCB35F">
            <w:pPr>
              <w:spacing w:after="0"/>
              <w:rPr>
                <w:rFonts w:ascii="Lucida Sans" w:eastAsia="Lucida Sans" w:hAnsi="Lucida Sans" w:cs="Lucida Sans"/>
                <w:sz w:val="16"/>
                <w:szCs w:val="16"/>
              </w:rPr>
            </w:pPr>
          </w:p>
          <w:p w14:paraId="00656CD1" w14:textId="02A7229D" w:rsid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20, página 107.</w:t>
            </w:r>
          </w:p>
          <w:p w14:paraId="7A239D4B" w14:textId="12F5ACE3" w:rsidR="00F90B61" w:rsidRPr="00F90B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37, página 113.</w:t>
            </w:r>
          </w:p>
          <w:p w14:paraId="2F44B6C0" w14:textId="77777777" w:rsidR="00F90B61" w:rsidRPr="00F90B61" w:rsidRDefault="00F90B61" w:rsidP="55DCB35F">
            <w:pPr>
              <w:spacing w:after="0" w:line="240" w:lineRule="auto"/>
              <w:ind w:right="57"/>
              <w:rPr>
                <w:rFonts w:ascii="Lucida Sans" w:eastAsia="Lucida Sans" w:hAnsi="Lucida Sans" w:cs="Lucida Sans"/>
                <w:sz w:val="16"/>
                <w:szCs w:val="16"/>
              </w:rPr>
            </w:pPr>
          </w:p>
          <w:p w14:paraId="60784113" w14:textId="77777777" w:rsidR="00F90B61" w:rsidRPr="00321D4C" w:rsidRDefault="00F90B61" w:rsidP="55DCB35F">
            <w:pPr>
              <w:spacing w:after="20" w:line="240" w:lineRule="auto"/>
              <w:ind w:right="57"/>
              <w:rPr>
                <w:rFonts w:ascii="Lucida Sans" w:eastAsia="Lucida Sans" w:hAnsi="Lucida Sans" w:cs="Lucida Sans"/>
                <w:sz w:val="16"/>
                <w:szCs w:val="16"/>
              </w:rPr>
            </w:pPr>
          </w:p>
          <w:p w14:paraId="416ED17A" w14:textId="7A450C5C"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2, página 91.</w:t>
            </w:r>
          </w:p>
          <w:p w14:paraId="65E85EB2" w14:textId="77777777" w:rsidR="00D55472" w:rsidRPr="00321D4C" w:rsidRDefault="00D55472" w:rsidP="55DCB35F">
            <w:pPr>
              <w:spacing w:after="20" w:line="240" w:lineRule="auto"/>
              <w:ind w:right="57"/>
              <w:rPr>
                <w:rFonts w:ascii="Lucida Sans" w:eastAsia="Lucida Sans" w:hAnsi="Lucida Sans" w:cs="Lucida Sans"/>
                <w:sz w:val="16"/>
                <w:szCs w:val="16"/>
              </w:rPr>
            </w:pPr>
          </w:p>
          <w:p w14:paraId="5899B732" w14:textId="02618521"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0C65F8" w:rsidRPr="00625567" w14:paraId="05C57A37" w14:textId="77777777" w:rsidTr="00970C75">
        <w:trPr>
          <w:trHeight w:val="1987"/>
        </w:trPr>
        <w:tc>
          <w:tcPr>
            <w:tcW w:w="5127" w:type="dxa"/>
            <w:vMerge/>
            <w:vAlign w:val="center"/>
          </w:tcPr>
          <w:p w14:paraId="7203801D" w14:textId="77777777" w:rsidR="000C65F8" w:rsidRPr="00625567" w:rsidRDefault="000C65F8" w:rsidP="000C65F8">
            <w:pPr>
              <w:rPr>
                <w:highlight w:val="cyan"/>
              </w:rPr>
            </w:pPr>
          </w:p>
        </w:tc>
        <w:tc>
          <w:tcPr>
            <w:tcW w:w="2859" w:type="dxa"/>
            <w:vMerge w:val="restart"/>
            <w:vAlign w:val="center"/>
          </w:tcPr>
          <w:p w14:paraId="26339332" w14:textId="77777777" w:rsidR="00945AF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0B56DE96" w14:textId="17C2C606" w:rsidR="000C65F8" w:rsidRPr="00625567" w:rsidRDefault="55DCB35F" w:rsidP="55DCB35F">
            <w:pPr>
              <w:spacing w:after="20" w:line="240" w:lineRule="auto"/>
              <w:ind w:left="57" w:right="57"/>
              <w:rPr>
                <w:rFonts w:ascii="Lucida Sans" w:eastAsia="Lucida Sans" w:hAnsi="Lucida Sans" w:cs="Lucida Sans"/>
                <w:sz w:val="16"/>
                <w:szCs w:val="16"/>
              </w:rPr>
            </w:pPr>
            <w:r w:rsidRPr="00945AFE">
              <w:rPr>
                <w:rFonts w:ascii="Lucida Sans" w:eastAsia="Lucida Sans" w:hAnsi="Lucida Sans" w:cs="Lucida Sans"/>
                <w:b/>
                <w:bCs/>
                <w:sz w:val="16"/>
                <w:szCs w:val="16"/>
              </w:rPr>
              <w:t>CCL1, CCL2, CP2, CPSAA4, CPSAA5.</w:t>
            </w:r>
          </w:p>
        </w:tc>
        <w:tc>
          <w:tcPr>
            <w:tcW w:w="2977" w:type="dxa"/>
            <w:vAlign w:val="center"/>
          </w:tcPr>
          <w:p w14:paraId="1EA5DDDC" w14:textId="188BB545"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61" w:type="dxa"/>
          </w:tcPr>
          <w:p w14:paraId="2D387BA7"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6AEC6E9C"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5C3D11B1" w14:textId="0B5C58AD"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724" w:type="dxa"/>
          </w:tcPr>
          <w:p w14:paraId="2DDCAC29" w14:textId="45F81969"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0C65F8" w:rsidRPr="00625567" w14:paraId="43EFE981" w14:textId="77777777" w:rsidTr="00970C75">
        <w:trPr>
          <w:trHeight w:val="1987"/>
        </w:trPr>
        <w:tc>
          <w:tcPr>
            <w:tcW w:w="5127" w:type="dxa"/>
            <w:vMerge/>
            <w:vAlign w:val="center"/>
          </w:tcPr>
          <w:p w14:paraId="25DDAD85" w14:textId="77777777" w:rsidR="000C65F8" w:rsidRPr="00625567" w:rsidRDefault="000C65F8" w:rsidP="000C65F8">
            <w:pPr>
              <w:rPr>
                <w:highlight w:val="cyan"/>
              </w:rPr>
            </w:pPr>
          </w:p>
        </w:tc>
        <w:tc>
          <w:tcPr>
            <w:tcW w:w="2859" w:type="dxa"/>
            <w:vMerge/>
          </w:tcPr>
          <w:p w14:paraId="44568895"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46C28320" w14:textId="42B5E146"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261" w:type="dxa"/>
          </w:tcPr>
          <w:p w14:paraId="70C29E04"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ALS.2.D.1. </w:t>
            </w:r>
          </w:p>
          <w:p w14:paraId="7534EFFE" w14:textId="77777777" w:rsidR="000C65F8" w:rsidRPr="00DA3D4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2F2D2D41" w14:textId="7C119C72"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ALS.2.D.4</w:t>
            </w:r>
          </w:p>
        </w:tc>
        <w:tc>
          <w:tcPr>
            <w:tcW w:w="1724" w:type="dxa"/>
          </w:tcPr>
          <w:p w14:paraId="6FAAA5FC" w14:textId="795E9052" w:rsidR="000C65F8" w:rsidRPr="00F90B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93.</w:t>
            </w:r>
          </w:p>
          <w:p w14:paraId="14A0C4F8" w14:textId="7199BE11" w:rsidR="000C65F8" w:rsidRPr="00F90B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96, 97 y 119.</w:t>
            </w:r>
          </w:p>
          <w:p w14:paraId="732DED27" w14:textId="4A404493"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6, página 121.</w:t>
            </w:r>
          </w:p>
        </w:tc>
      </w:tr>
      <w:tr w:rsidR="000C65F8" w:rsidRPr="00625567" w14:paraId="65CCC7DB" w14:textId="77777777" w:rsidTr="00970C75">
        <w:trPr>
          <w:trHeight w:val="1987"/>
        </w:trPr>
        <w:tc>
          <w:tcPr>
            <w:tcW w:w="5127" w:type="dxa"/>
            <w:vMerge/>
            <w:vAlign w:val="center"/>
          </w:tcPr>
          <w:p w14:paraId="755D54DA" w14:textId="77777777" w:rsidR="000C65F8" w:rsidRPr="00625567" w:rsidRDefault="000C65F8" w:rsidP="000C65F8">
            <w:pPr>
              <w:rPr>
                <w:highlight w:val="cyan"/>
              </w:rPr>
            </w:pPr>
          </w:p>
        </w:tc>
        <w:tc>
          <w:tcPr>
            <w:tcW w:w="2859" w:type="dxa"/>
            <w:vMerge/>
          </w:tcPr>
          <w:p w14:paraId="188D218A"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794C65CC" w14:textId="568FFFAA"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61" w:type="dxa"/>
          </w:tcPr>
          <w:p w14:paraId="4AABB328"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02EA4BEF" w14:textId="3804D52E"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24" w:type="dxa"/>
          </w:tcPr>
          <w:p w14:paraId="220395FE"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34545BAD" w14:textId="77777777" w:rsidR="00F90B61" w:rsidRPr="00321D4C" w:rsidRDefault="00F90B61" w:rsidP="55DCB35F">
            <w:pPr>
              <w:spacing w:after="20" w:line="240" w:lineRule="auto"/>
              <w:ind w:right="57"/>
              <w:rPr>
                <w:rFonts w:ascii="Lucida Sans" w:eastAsia="Lucida Sans" w:hAnsi="Lucida Sans" w:cs="Lucida Sans"/>
                <w:sz w:val="16"/>
                <w:szCs w:val="16"/>
              </w:rPr>
            </w:pPr>
          </w:p>
          <w:p w14:paraId="716FB702" w14:textId="564671BF"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0C65F8" w:rsidRPr="00625567" w14:paraId="0E710D0C" w14:textId="77777777" w:rsidTr="00970C75">
        <w:trPr>
          <w:trHeight w:val="1987"/>
        </w:trPr>
        <w:tc>
          <w:tcPr>
            <w:tcW w:w="5127" w:type="dxa"/>
            <w:vMerge/>
            <w:vAlign w:val="center"/>
          </w:tcPr>
          <w:p w14:paraId="085443DD" w14:textId="77777777" w:rsidR="000C65F8" w:rsidRPr="00625567" w:rsidRDefault="000C65F8" w:rsidP="000C65F8">
            <w:pPr>
              <w:rPr>
                <w:highlight w:val="cyan"/>
              </w:rPr>
            </w:pPr>
          </w:p>
        </w:tc>
        <w:tc>
          <w:tcPr>
            <w:tcW w:w="2859" w:type="dxa"/>
          </w:tcPr>
          <w:p w14:paraId="3E3F6578" w14:textId="399B0557" w:rsidR="000C65F8"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r w:rsidRPr="00945AFE">
              <w:rPr>
                <w:rFonts w:ascii="Lucida Sans" w:eastAsia="Lucida Sans" w:hAnsi="Lucida Sans" w:cs="Lucida Sans"/>
                <w:b/>
                <w:bCs/>
                <w:sz w:val="16"/>
                <w:szCs w:val="16"/>
              </w:rPr>
              <w:t>CCL5, CC1, CC2, CCEC1.</w:t>
            </w:r>
          </w:p>
        </w:tc>
        <w:tc>
          <w:tcPr>
            <w:tcW w:w="2977" w:type="dxa"/>
          </w:tcPr>
          <w:p w14:paraId="6F445FA3" w14:textId="60AA6F8F"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61" w:type="dxa"/>
          </w:tcPr>
          <w:p w14:paraId="0863D6C0" w14:textId="522E98D8"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ALS.2.F.2.</w:t>
            </w:r>
          </w:p>
          <w:p w14:paraId="74336BA9" w14:textId="192B6831" w:rsidR="000C65F8" w:rsidRPr="00625567" w:rsidRDefault="000C65F8" w:rsidP="55DCB35F">
            <w:pPr>
              <w:spacing w:after="20" w:line="240" w:lineRule="auto"/>
              <w:ind w:right="57"/>
              <w:rPr>
                <w:rFonts w:ascii="Lucida Sans" w:eastAsia="Lucida Sans" w:hAnsi="Lucida Sans" w:cs="Lucida Sans"/>
                <w:sz w:val="16"/>
                <w:szCs w:val="16"/>
              </w:rPr>
            </w:pPr>
          </w:p>
        </w:tc>
        <w:tc>
          <w:tcPr>
            <w:tcW w:w="1724" w:type="dxa"/>
          </w:tcPr>
          <w:p w14:paraId="08BFA307" w14:textId="77777777" w:rsidR="00F90B61" w:rsidRPr="00F90B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p w14:paraId="6F54B841" w14:textId="77777777" w:rsidR="00F90B61" w:rsidRDefault="00F90B61" w:rsidP="55DCB35F">
            <w:pPr>
              <w:spacing w:after="20" w:line="240" w:lineRule="auto"/>
              <w:ind w:right="57"/>
              <w:rPr>
                <w:rFonts w:ascii="Lucida Sans" w:eastAsia="Lucida Sans" w:hAnsi="Lucida Sans" w:cs="Lucida Sans"/>
                <w:sz w:val="16"/>
                <w:szCs w:val="16"/>
              </w:rPr>
            </w:pPr>
          </w:p>
          <w:p w14:paraId="1AFE0AB5" w14:textId="512ED231"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18 y 19, página 107.</w:t>
            </w:r>
          </w:p>
          <w:p w14:paraId="2262909B" w14:textId="5429B33E"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30 y 31, página 111.</w:t>
            </w:r>
          </w:p>
          <w:p w14:paraId="5BAC72AF" w14:textId="6E0C953D"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38, página 113.</w:t>
            </w:r>
          </w:p>
          <w:p w14:paraId="49897281" w14:textId="66E16840" w:rsidR="000C65F8" w:rsidRPr="00321D4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42, página 115.</w:t>
            </w:r>
          </w:p>
        </w:tc>
      </w:tr>
      <w:tr w:rsidR="000C65F8" w:rsidRPr="00625567" w14:paraId="0375DACE" w14:textId="77777777" w:rsidTr="00970C75">
        <w:trPr>
          <w:trHeight w:val="2399"/>
        </w:trPr>
        <w:tc>
          <w:tcPr>
            <w:tcW w:w="5127" w:type="dxa"/>
            <w:vMerge/>
            <w:vAlign w:val="center"/>
          </w:tcPr>
          <w:p w14:paraId="71A3F380" w14:textId="77777777" w:rsidR="000C65F8" w:rsidRPr="00625567" w:rsidRDefault="000C65F8" w:rsidP="000C65F8">
            <w:pPr>
              <w:rPr>
                <w:highlight w:val="cyan"/>
              </w:rPr>
            </w:pPr>
          </w:p>
        </w:tc>
        <w:tc>
          <w:tcPr>
            <w:tcW w:w="2859" w:type="dxa"/>
            <w:vMerge w:val="restart"/>
          </w:tcPr>
          <w:p w14:paraId="3424CAF1" w14:textId="77777777" w:rsidR="00945AFE"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p>
          <w:p w14:paraId="796EAC14" w14:textId="23A2B5CA" w:rsidR="000C65F8" w:rsidRPr="00625567" w:rsidRDefault="55DCB35F" w:rsidP="55DCB35F">
            <w:pPr>
              <w:rPr>
                <w:rFonts w:ascii="Lucida Sans" w:eastAsia="Lucida Sans" w:hAnsi="Lucida Sans" w:cs="Lucida Sans"/>
                <w:sz w:val="16"/>
                <w:szCs w:val="16"/>
              </w:rPr>
            </w:pPr>
            <w:r w:rsidRPr="00945AFE">
              <w:rPr>
                <w:rFonts w:ascii="Lucida Sans" w:eastAsia="Lucida Sans" w:hAnsi="Lucida Sans" w:cs="Lucida Sans"/>
                <w:b/>
                <w:bCs/>
                <w:sz w:val="16"/>
                <w:szCs w:val="16"/>
              </w:rPr>
              <w:t>CPSAA2, CC1, CC2, CC3, CC4, CE1.</w:t>
            </w:r>
          </w:p>
        </w:tc>
        <w:tc>
          <w:tcPr>
            <w:tcW w:w="2977" w:type="dxa"/>
          </w:tcPr>
          <w:p w14:paraId="781AA687" w14:textId="5AA07F95"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261" w:type="dxa"/>
          </w:tcPr>
          <w:p w14:paraId="19092871" w14:textId="32C5FE12"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ALS.2.E.1.</w:t>
            </w:r>
          </w:p>
          <w:p w14:paraId="21EABB12" w14:textId="27CEAE61"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ALS.2.E.3.</w:t>
            </w:r>
          </w:p>
        </w:tc>
        <w:tc>
          <w:tcPr>
            <w:tcW w:w="1724" w:type="dxa"/>
          </w:tcPr>
          <w:p w14:paraId="16E19801" w14:textId="55BDA14A"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101.</w:t>
            </w:r>
          </w:p>
          <w:p w14:paraId="4E5609AA" w14:textId="53E0F337"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103.</w:t>
            </w:r>
          </w:p>
          <w:p w14:paraId="3CE7A6A2" w14:textId="4249C4CB"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15, página 105.</w:t>
            </w:r>
          </w:p>
          <w:p w14:paraId="27BB01A3" w14:textId="18DD21A1"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18 y 20, página 107.</w:t>
            </w:r>
          </w:p>
          <w:p w14:paraId="09F5C321" w14:textId="50A285A7"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26, página 109.</w:t>
            </w:r>
          </w:p>
          <w:p w14:paraId="42CFEE1D" w14:textId="79DCA995"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37, página 113.</w:t>
            </w:r>
          </w:p>
          <w:p w14:paraId="5CB2CD6B" w14:textId="38C91D53"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41, página 115.</w:t>
            </w:r>
          </w:p>
          <w:p w14:paraId="63054848" w14:textId="77777777" w:rsidR="00D55472" w:rsidRDefault="00D55472" w:rsidP="55DCB35F">
            <w:pPr>
              <w:spacing w:after="20" w:line="240" w:lineRule="auto"/>
              <w:ind w:right="57"/>
              <w:rPr>
                <w:rFonts w:ascii="Lucida Sans" w:eastAsia="Lucida Sans" w:hAnsi="Lucida Sans" w:cs="Lucida Sans"/>
                <w:sz w:val="16"/>
                <w:szCs w:val="16"/>
              </w:rPr>
            </w:pPr>
          </w:p>
          <w:p w14:paraId="27A568C4" w14:textId="4933AD2E" w:rsidR="00D5547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98 y 99.</w:t>
            </w:r>
          </w:p>
          <w:p w14:paraId="6EF8110E" w14:textId="28C4F987" w:rsidR="000C65F8" w:rsidRPr="00321D4C" w:rsidRDefault="000C65F8" w:rsidP="55DCB35F">
            <w:pPr>
              <w:spacing w:after="0"/>
              <w:rPr>
                <w:rFonts w:ascii="Lucida Sans" w:eastAsia="Lucida Sans" w:hAnsi="Lucida Sans" w:cs="Lucida Sans"/>
                <w:sz w:val="16"/>
                <w:szCs w:val="16"/>
              </w:rPr>
            </w:pPr>
          </w:p>
        </w:tc>
      </w:tr>
      <w:tr w:rsidR="000C65F8" w:rsidRPr="007F4498" w14:paraId="2D1C84ED" w14:textId="77777777" w:rsidTr="00970C75">
        <w:trPr>
          <w:trHeight w:val="1512"/>
        </w:trPr>
        <w:tc>
          <w:tcPr>
            <w:tcW w:w="5127" w:type="dxa"/>
            <w:vMerge/>
            <w:vAlign w:val="center"/>
          </w:tcPr>
          <w:p w14:paraId="35510CCF" w14:textId="77777777" w:rsidR="000C65F8" w:rsidRPr="00625567" w:rsidRDefault="000C65F8" w:rsidP="000C65F8">
            <w:pPr>
              <w:rPr>
                <w:highlight w:val="cyan"/>
              </w:rPr>
            </w:pPr>
          </w:p>
        </w:tc>
        <w:tc>
          <w:tcPr>
            <w:tcW w:w="2859" w:type="dxa"/>
            <w:vMerge/>
            <w:vAlign w:val="center"/>
          </w:tcPr>
          <w:p w14:paraId="0DABC49A" w14:textId="77777777" w:rsidR="000C65F8" w:rsidRPr="00625567" w:rsidRDefault="000C65F8" w:rsidP="000C65F8">
            <w:pPr>
              <w:rPr>
                <w:highlight w:val="cyan"/>
              </w:rPr>
            </w:pPr>
          </w:p>
        </w:tc>
        <w:tc>
          <w:tcPr>
            <w:tcW w:w="2977" w:type="dxa"/>
          </w:tcPr>
          <w:p w14:paraId="010EC957" w14:textId="63476C31"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61" w:type="dxa"/>
          </w:tcPr>
          <w:p w14:paraId="6421359F" w14:textId="35E3108C"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ALS.2.E.3.</w:t>
            </w:r>
          </w:p>
        </w:tc>
        <w:tc>
          <w:tcPr>
            <w:tcW w:w="1724" w:type="dxa"/>
          </w:tcPr>
          <w:p w14:paraId="47980213" w14:textId="49F6B91F" w:rsidR="000C65F8" w:rsidRPr="00321D4C" w:rsidRDefault="55DCB35F" w:rsidP="008971A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primer trimestre.</w:t>
            </w:r>
          </w:p>
        </w:tc>
      </w:tr>
      <w:tr w:rsidR="000C65F8" w14:paraId="4B6456D6" w14:textId="77777777" w:rsidTr="00970C75">
        <w:trPr>
          <w:trHeight w:val="300"/>
        </w:trPr>
        <w:tc>
          <w:tcPr>
            <w:tcW w:w="13948" w:type="dxa"/>
            <w:gridSpan w:val="5"/>
            <w:shd w:val="clear" w:color="auto" w:fill="D9E2F3" w:themeFill="accent1" w:themeFillTint="33"/>
            <w:vAlign w:val="center"/>
          </w:tcPr>
          <w:p w14:paraId="1E7B714D" w14:textId="08B7811D" w:rsidR="000C65F8" w:rsidRDefault="000C65F8" w:rsidP="000C65F8">
            <w:pPr>
              <w:spacing w:after="0" w:line="240" w:lineRule="auto"/>
              <w:jc w:val="both"/>
              <w:rPr>
                <w:rFonts w:ascii="Lucida Sans" w:eastAsia="Lucida Sans" w:hAnsi="Lucida Sans" w:cs="Lucida Sans"/>
                <w:b/>
                <w:bCs/>
                <w:color w:val="4472C4" w:themeColor="accent1"/>
                <w:sz w:val="18"/>
                <w:szCs w:val="18"/>
              </w:rPr>
            </w:pPr>
            <w:r w:rsidRPr="35689DF1">
              <w:rPr>
                <w:rFonts w:ascii="Lucida Sans" w:eastAsia="Lucida Sans" w:hAnsi="Lucida Sans" w:cs="Lucida Sans"/>
                <w:b/>
                <w:bCs/>
                <w:color w:val="4472C4" w:themeColor="accent1"/>
                <w:sz w:val="18"/>
                <w:szCs w:val="18"/>
              </w:rPr>
              <w:t xml:space="preserve"> Instrumentos de calificación</w:t>
            </w:r>
          </w:p>
        </w:tc>
      </w:tr>
      <w:tr w:rsidR="000C65F8" w14:paraId="4D8FBDB2" w14:textId="77777777" w:rsidTr="00970C75">
        <w:trPr>
          <w:trHeight w:val="300"/>
        </w:trPr>
        <w:tc>
          <w:tcPr>
            <w:tcW w:w="13948" w:type="dxa"/>
            <w:gridSpan w:val="5"/>
          </w:tcPr>
          <w:p w14:paraId="46E5CA5D" w14:textId="7B6C0977" w:rsidR="000C65F8" w:rsidRPr="00945AFE" w:rsidRDefault="55DCB35F" w:rsidP="55DCB35F">
            <w:pPr>
              <w:tabs>
                <w:tab w:val="left" w:pos="520"/>
              </w:tabs>
              <w:suppressAutoHyphens w:val="0"/>
              <w:spacing w:before="60" w:after="60" w:line="240" w:lineRule="auto"/>
              <w:ind w:left="128" w:right="74"/>
              <w:jc w:val="both"/>
              <w:rPr>
                <w:rFonts w:ascii="Lucida Sans" w:hAnsi="Lucida Sans"/>
                <w:color w:val="000000"/>
                <w:sz w:val="16"/>
                <w:szCs w:val="16"/>
                <w:lang w:eastAsia="en-US"/>
              </w:rPr>
            </w:pPr>
            <w:r w:rsidRPr="00945AFE">
              <w:rPr>
                <w:rFonts w:ascii="Lucida Sans" w:hAnsi="Lucida Sans"/>
                <w:color w:val="000000" w:themeColor="text1"/>
                <w:sz w:val="16"/>
                <w:szCs w:val="16"/>
                <w:lang w:eastAsia="en-US"/>
              </w:rPr>
              <w:t xml:space="preserve">En la tercera Unidad valoraremos de manera especial el trabajo completo </w:t>
            </w:r>
            <w:r w:rsidRPr="00945AFE">
              <w:rPr>
                <w:rFonts w:ascii="Lucida Sans" w:hAnsi="Lucida Sans"/>
                <w:b/>
                <w:bCs/>
                <w:color w:val="000000" w:themeColor="text1"/>
                <w:sz w:val="16"/>
                <w:szCs w:val="16"/>
                <w:lang w:eastAsia="en-US"/>
              </w:rPr>
              <w:t>del primer proyecto</w:t>
            </w:r>
            <w:r w:rsidRPr="00945AFE">
              <w:rPr>
                <w:rFonts w:ascii="Lucida Sans" w:hAnsi="Lucida Sans"/>
                <w:color w:val="000000" w:themeColor="text1"/>
                <w:sz w:val="16"/>
                <w:szCs w:val="16"/>
                <w:lang w:eastAsia="en-US"/>
              </w:rPr>
              <w:t xml:space="preserve"> que se completa co</w:t>
            </w:r>
            <w:r w:rsidRPr="00945AFE">
              <w:rPr>
                <w:rFonts w:ascii="Lucida Sans" w:eastAsia="Lucida Sans" w:hAnsi="Lucida Sans" w:cs="Lucida Sans"/>
                <w:sz w:val="16"/>
                <w:szCs w:val="16"/>
              </w:rPr>
              <w:t>n esta unidad.</w:t>
            </w:r>
            <w:r w:rsidRPr="00945AFE">
              <w:rPr>
                <w:rFonts w:ascii="Lucida Sans" w:hAnsi="Lucida Sans"/>
                <w:color w:val="000000" w:themeColor="text1"/>
                <w:sz w:val="16"/>
                <w:szCs w:val="16"/>
                <w:lang w:eastAsia="en-US"/>
              </w:rPr>
              <w:t xml:space="preserve"> </w:t>
            </w:r>
          </w:p>
          <w:p w14:paraId="31E28BD1" w14:textId="77777777" w:rsidR="000C65F8" w:rsidRDefault="000C65F8" w:rsidP="000C65F8">
            <w:pPr>
              <w:spacing w:after="0" w:line="240" w:lineRule="auto"/>
              <w:ind w:left="70" w:right="82"/>
              <w:rPr>
                <w:rFonts w:ascii="Lucida Sans" w:eastAsia="Lucida Sans" w:hAnsi="Lucida Sans" w:cs="Lucida Sans"/>
                <w:sz w:val="16"/>
                <w:szCs w:val="16"/>
              </w:rPr>
            </w:pPr>
            <w:r w:rsidRPr="35689DF1">
              <w:rPr>
                <w:rFonts w:ascii="Lucida Sans" w:eastAsia="Lucida Sans" w:hAnsi="Lucida Sans" w:cs="Lucida Sans"/>
                <w:b/>
                <w:bCs/>
                <w:sz w:val="16"/>
                <w:szCs w:val="16"/>
              </w:rPr>
              <w:t>A) Pruebas objetivas: 40-60 %</w:t>
            </w:r>
          </w:p>
          <w:p w14:paraId="51854591"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Pruebas escritas: tipo test, de mayor desarrollo y pruebas más lúdicas: crucigramas, trivial, Kahoot…</w:t>
            </w:r>
          </w:p>
          <w:p w14:paraId="67196306"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Pruebas sobre libros de lectura.</w:t>
            </w:r>
          </w:p>
          <w:p w14:paraId="7FFF9EEA"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Actividades sobre los textos propuestos.</w:t>
            </w:r>
          </w:p>
          <w:p w14:paraId="0A304AF4" w14:textId="77777777" w:rsidR="000C65F8" w:rsidRDefault="000C65F8" w:rsidP="000C65F8">
            <w:pPr>
              <w:pStyle w:val="Prrafodelista"/>
              <w:numPr>
                <w:ilvl w:val="0"/>
                <w:numId w:val="20"/>
              </w:numPr>
              <w:spacing w:after="0" w:line="240" w:lineRule="auto"/>
              <w:ind w:left="284" w:hanging="142"/>
              <w:rPr>
                <w:rFonts w:ascii="Lucida Sans" w:eastAsia="Lucida Sans" w:hAnsi="Lucida Sans" w:cs="Lucida Sans"/>
                <w:sz w:val="16"/>
                <w:szCs w:val="16"/>
              </w:rPr>
            </w:pPr>
            <w:r w:rsidRPr="35689DF1">
              <w:rPr>
                <w:rFonts w:ascii="Lucida Sans" w:eastAsia="Lucida Sans" w:hAnsi="Lucida Sans" w:cs="Lucida Sans"/>
                <w:sz w:val="16"/>
                <w:szCs w:val="16"/>
              </w:rPr>
              <w:t>Pruebas orales.</w:t>
            </w:r>
          </w:p>
          <w:p w14:paraId="263F9EC3" w14:textId="77777777" w:rsidR="000C65F8" w:rsidRDefault="000C65F8" w:rsidP="000C65F8">
            <w:pPr>
              <w:spacing w:after="0" w:line="240" w:lineRule="auto"/>
              <w:ind w:left="70" w:right="82"/>
              <w:rPr>
                <w:rFonts w:ascii="Lucida Sans" w:eastAsia="Lucida Sans" w:hAnsi="Lucida Sans" w:cs="Lucida Sans"/>
                <w:sz w:val="16"/>
                <w:szCs w:val="16"/>
              </w:rPr>
            </w:pPr>
            <w:r w:rsidRPr="35689DF1">
              <w:rPr>
                <w:rFonts w:ascii="Lucida Sans" w:eastAsia="Lucida Sans" w:hAnsi="Lucida Sans" w:cs="Lucida Sans"/>
                <w:b/>
                <w:bCs/>
                <w:sz w:val="16"/>
                <w:szCs w:val="16"/>
              </w:rPr>
              <w:t>B) Trabajo en el aula y trabajo en casa: 40-60 %</w:t>
            </w:r>
          </w:p>
          <w:p w14:paraId="04F6F720"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Recogida de datos: análisis del trabajo del alumno (cuaderno, tareas).</w:t>
            </w:r>
          </w:p>
          <w:p w14:paraId="07560254"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 xml:space="preserve">Valoración de: actividades programadas, participación en clase. </w:t>
            </w:r>
          </w:p>
          <w:p w14:paraId="0535124E"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Progreso del alumno (logros, avances en el aprendizaje (usando hojas de registro individual).</w:t>
            </w:r>
          </w:p>
          <w:p w14:paraId="226497A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Valoración de materiales usados en exposiciones: PowerPoint, vídeos…</w:t>
            </w:r>
          </w:p>
          <w:p w14:paraId="67E98446"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Materiales elaborados como contribución al aprendizaje del grupo: mapas, gráficos, etc.</w:t>
            </w:r>
          </w:p>
          <w:p w14:paraId="14BCC3DB" w14:textId="77777777" w:rsidR="000C65F8" w:rsidRDefault="000C65F8" w:rsidP="000C65F8">
            <w:pPr>
              <w:spacing w:after="0" w:line="240" w:lineRule="auto"/>
              <w:ind w:left="142"/>
              <w:rPr>
                <w:rFonts w:ascii="Lucida Sans" w:eastAsia="Lucida Sans" w:hAnsi="Lucida Sans" w:cs="Lucida Sans"/>
                <w:sz w:val="16"/>
                <w:szCs w:val="16"/>
              </w:rPr>
            </w:pPr>
            <w:r w:rsidRPr="35689DF1">
              <w:rPr>
                <w:rFonts w:ascii="Lucida Sans" w:eastAsia="Lucida Sans" w:hAnsi="Lucida Sans" w:cs="Lucida Sans"/>
                <w:b/>
                <w:bCs/>
                <w:sz w:val="16"/>
                <w:szCs w:val="16"/>
              </w:rPr>
              <w:t>Criterios de calificación. Mediante:</w:t>
            </w:r>
          </w:p>
          <w:p w14:paraId="10F30FF4" w14:textId="77777777" w:rsidR="000C65F8" w:rsidRDefault="000C65F8" w:rsidP="000C65F8">
            <w:pPr>
              <w:tabs>
                <w:tab w:val="left" w:pos="213"/>
              </w:tabs>
              <w:spacing w:after="0" w:line="240" w:lineRule="auto"/>
              <w:ind w:left="215"/>
              <w:rPr>
                <w:rFonts w:ascii="Lucida Sans" w:eastAsia="Lucida Sans" w:hAnsi="Lucida Sans" w:cs="Lucida Sans"/>
                <w:sz w:val="16"/>
                <w:szCs w:val="16"/>
              </w:rPr>
            </w:pPr>
            <w:r w:rsidRPr="35689DF1">
              <w:rPr>
                <w:rFonts w:ascii="Lucida Sans" w:eastAsia="Lucida Sans" w:hAnsi="Lucida Sans" w:cs="Lucida Sans"/>
                <w:b/>
                <w:bCs/>
                <w:sz w:val="16"/>
                <w:szCs w:val="16"/>
              </w:rPr>
              <w:t xml:space="preserve">Indicador </w:t>
            </w:r>
            <w:r w:rsidRPr="35689DF1">
              <w:rPr>
                <w:rFonts w:ascii="Lucida Sans" w:eastAsia="Lucida Sans" w:hAnsi="Lucida Sans" w:cs="Lucida Sans"/>
                <w:sz w:val="16"/>
                <w:szCs w:val="16"/>
              </w:rPr>
              <w:t xml:space="preserve">(nota en pruebas escritas): </w:t>
            </w:r>
          </w:p>
          <w:p w14:paraId="1A4BEB4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Número de errores en pruebas o actividades.</w:t>
            </w:r>
          </w:p>
          <w:p w14:paraId="16D3ADF0"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Porcentajes de notas.</w:t>
            </w:r>
          </w:p>
          <w:p w14:paraId="3A9F547F"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lastRenderedPageBreak/>
              <w:t>Número de sesiones realizadas con las NNTT.</w:t>
            </w:r>
          </w:p>
          <w:p w14:paraId="3F5675F4"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Número de trabajos presentados.</w:t>
            </w:r>
          </w:p>
          <w:p w14:paraId="49548797"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Comportamiento en clase: incluye faltas de asistencia y puntualidad.</w:t>
            </w:r>
          </w:p>
          <w:p w14:paraId="1CB4A303" w14:textId="77777777" w:rsidR="000C65F8" w:rsidRDefault="000C65F8" w:rsidP="000C65F8">
            <w:pPr>
              <w:spacing w:after="0" w:line="240" w:lineRule="auto"/>
              <w:ind w:left="142"/>
              <w:rPr>
                <w:rFonts w:ascii="Lucida Sans" w:eastAsia="Lucida Sans" w:hAnsi="Lucida Sans" w:cs="Lucida Sans"/>
                <w:sz w:val="16"/>
                <w:szCs w:val="16"/>
              </w:rPr>
            </w:pPr>
            <w:r w:rsidRPr="35689DF1">
              <w:rPr>
                <w:rFonts w:ascii="Lucida Sans" w:eastAsia="Lucida Sans" w:hAnsi="Lucida Sans" w:cs="Lucida Sans"/>
                <w:b/>
                <w:bCs/>
                <w:sz w:val="16"/>
                <w:szCs w:val="16"/>
              </w:rPr>
              <w:t xml:space="preserve">Evidencia (observable) </w:t>
            </w:r>
          </w:p>
          <w:p w14:paraId="579D3245" w14:textId="77777777" w:rsidR="000C65F8" w:rsidRDefault="000C65F8" w:rsidP="000C65F8">
            <w:pPr>
              <w:tabs>
                <w:tab w:val="left" w:pos="520"/>
              </w:tabs>
              <w:spacing w:before="60" w:after="60" w:line="240" w:lineRule="auto"/>
              <w:ind w:left="128" w:right="74"/>
              <w:jc w:val="both"/>
              <w:rPr>
                <w:rFonts w:ascii="Lucida Sans" w:eastAsia="Lucida Sans" w:hAnsi="Lucida Sans" w:cs="Lucida Sans"/>
                <w:sz w:val="16"/>
                <w:szCs w:val="16"/>
              </w:rPr>
            </w:pPr>
            <w:r w:rsidRPr="35689DF1">
              <w:rPr>
                <w:rFonts w:ascii="Lucida Sans" w:eastAsia="Lucida Sans" w:hAnsi="Lucida Sans" w:cs="Lucida Sans"/>
                <w:sz w:val="16"/>
                <w:szCs w:val="16"/>
              </w:rPr>
              <w:t>Preguntas orales, participación en clase, interés en las tareas. (si están bien, mal, lo entiende o no lo entiende).</w:t>
            </w:r>
          </w:p>
        </w:tc>
      </w:tr>
      <w:tr w:rsidR="000C65F8" w14:paraId="711364ED" w14:textId="77777777" w:rsidTr="00970C75">
        <w:trPr>
          <w:trHeight w:val="300"/>
        </w:trPr>
        <w:tc>
          <w:tcPr>
            <w:tcW w:w="13948" w:type="dxa"/>
            <w:gridSpan w:val="5"/>
            <w:shd w:val="clear" w:color="auto" w:fill="D9E2F3" w:themeFill="accent1" w:themeFillTint="33"/>
            <w:vAlign w:val="center"/>
          </w:tcPr>
          <w:p w14:paraId="3871F097" w14:textId="6BC5FEEA" w:rsidR="000C65F8" w:rsidRDefault="000C65F8" w:rsidP="000C65F8">
            <w:pPr>
              <w:spacing w:after="0" w:line="240" w:lineRule="auto"/>
              <w:jc w:val="both"/>
              <w:rPr>
                <w:rFonts w:ascii="Lucida Sans" w:eastAsia="Lucida Sans" w:hAnsi="Lucida Sans" w:cs="Lucida Sans"/>
                <w:b/>
                <w:bCs/>
                <w:color w:val="4472C4" w:themeColor="accent1"/>
                <w:sz w:val="18"/>
                <w:szCs w:val="18"/>
              </w:rPr>
            </w:pPr>
            <w:r w:rsidRPr="35689DF1">
              <w:rPr>
                <w:rFonts w:ascii="Lucida Sans" w:eastAsia="Lucida Sans" w:hAnsi="Lucida Sans" w:cs="Lucida Sans"/>
                <w:b/>
                <w:bCs/>
                <w:color w:val="4472C4" w:themeColor="accent1"/>
                <w:sz w:val="18"/>
                <w:szCs w:val="18"/>
              </w:rPr>
              <w:t xml:space="preserve"> Metodología</w:t>
            </w:r>
          </w:p>
        </w:tc>
      </w:tr>
      <w:tr w:rsidR="000C65F8" w14:paraId="4F02C621" w14:textId="77777777" w:rsidTr="00970C75">
        <w:trPr>
          <w:trHeight w:val="300"/>
        </w:trPr>
        <w:tc>
          <w:tcPr>
            <w:tcW w:w="13948" w:type="dxa"/>
            <w:gridSpan w:val="5"/>
          </w:tcPr>
          <w:p w14:paraId="125B41E9" w14:textId="77777777" w:rsidR="000C65F8" w:rsidRDefault="000C65F8" w:rsidP="000C65F8">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35689DF1">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788E825E"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leo:</w:t>
            </w:r>
            <w:r w:rsidRPr="35689DF1">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4A044C5E"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comprendo:</w:t>
            </w:r>
            <w:r w:rsidRPr="35689DF1">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18F93260"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aplico,</w:t>
            </w:r>
            <w:r w:rsidRPr="35689DF1">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6BC7971B"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comprensión lectora del texto inicial o de nuevos textos, planteados en las propias actividades.</w:t>
            </w:r>
          </w:p>
          <w:p w14:paraId="30DF67F9"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relacionadas con los contenidos aprendidos o actividades de ampliación.</w:t>
            </w:r>
          </w:p>
          <w:p w14:paraId="0F313B8E"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colaborativas de trabajo en grupo o actividades para un trabajo individual.</w:t>
            </w:r>
          </w:p>
          <w:p w14:paraId="16326865"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para navegar en internet y buscar información.</w:t>
            </w:r>
          </w:p>
          <w:p w14:paraId="65CD5A5A"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creación literaria.</w:t>
            </w:r>
          </w:p>
          <w:p w14:paraId="6A7BA2E1" w14:textId="77777777" w:rsidR="000C65F8" w:rsidRDefault="000C65F8" w:rsidP="000C65F8">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35689DF1">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35689DF1">
              <w:rPr>
                <w:rFonts w:ascii="Lucida Sans" w:eastAsia="Lucida Sans" w:hAnsi="Lucida Sans" w:cs="Lucida Sans"/>
                <w:b/>
                <w:bCs/>
                <w:sz w:val="16"/>
                <w:szCs w:val="16"/>
              </w:rPr>
              <w:t>rutinas de pensamiento</w:t>
            </w:r>
            <w:r w:rsidRPr="35689DF1">
              <w:rPr>
                <w:rFonts w:ascii="Lucida Sans" w:eastAsia="Lucida Sans" w:hAnsi="Lucida Sans" w:cs="Lucida Sans"/>
                <w:sz w:val="16"/>
                <w:szCs w:val="16"/>
              </w:rPr>
              <w:t xml:space="preserve"> que crean un hábito participativo y sirven para introducir a los alumnos en el tema a tratar:</w:t>
            </w:r>
          </w:p>
          <w:p w14:paraId="483D31E2"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observo</w:t>
            </w:r>
            <w:r w:rsidRPr="35689DF1">
              <w:rPr>
                <w:rFonts w:ascii="Lucida Sans" w:eastAsia="Lucida Sans" w:hAnsi="Lucida Sans" w:cs="Lucida Sans"/>
                <w:sz w:val="16"/>
                <w:szCs w:val="16"/>
                <w:lang w:val="es-ES"/>
              </w:rPr>
              <w:t xml:space="preserve">: para comenzar un epígrafe es conveniente aportar una </w:t>
            </w:r>
            <w:r w:rsidRPr="35689DF1">
              <w:rPr>
                <w:rFonts w:ascii="Lucida Sans" w:eastAsia="Lucida Sans" w:hAnsi="Lucida Sans" w:cs="Lucida Sans"/>
                <w:b/>
                <w:bCs/>
                <w:sz w:val="16"/>
                <w:szCs w:val="16"/>
                <w:lang w:val="es-ES"/>
              </w:rPr>
              <w:t>imagen impactante</w:t>
            </w:r>
            <w:r w:rsidRPr="35689DF1">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20CE45E9" w14:textId="77777777" w:rsidR="000C65F8" w:rsidRDefault="000C65F8" w:rsidP="000C65F8">
            <w:pPr>
              <w:pStyle w:val="TEXTOGRAL"/>
              <w:spacing w:after="20" w:line="240" w:lineRule="auto"/>
              <w:ind w:left="720"/>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 xml:space="preserve">Estas imágenes incentivadoras se acompañan de algunas preguntas o comentarios destinados a suscitar la </w:t>
            </w:r>
            <w:r w:rsidRPr="35689DF1">
              <w:rPr>
                <w:rFonts w:ascii="Lucida Sans" w:eastAsia="Lucida Sans" w:hAnsi="Lucida Sans" w:cs="Lucida Sans"/>
                <w:b/>
                <w:bCs/>
                <w:sz w:val="16"/>
                <w:szCs w:val="16"/>
                <w:lang w:val="es-ES"/>
              </w:rPr>
              <w:t>reflexión</w:t>
            </w:r>
            <w:r w:rsidRPr="35689DF1">
              <w:rPr>
                <w:rFonts w:ascii="Lucida Sans" w:eastAsia="Lucida Sans" w:hAnsi="Lucida Sans" w:cs="Lucida Sans"/>
                <w:sz w:val="16"/>
                <w:szCs w:val="16"/>
                <w:lang w:val="es-ES"/>
              </w:rPr>
              <w:t xml:space="preserve"> de los estudiantes.</w:t>
            </w:r>
          </w:p>
          <w:p w14:paraId="00384F5F"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comprendo</w:t>
            </w:r>
            <w:r w:rsidRPr="35689DF1">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39503CCF"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aplico</w:t>
            </w:r>
            <w:r w:rsidRPr="35689DF1">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595A1148" w14:textId="77777777" w:rsidR="000C65F8"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Actividades relacionadas con los contenidos aprendidos o actividades de ampliación.</w:t>
            </w:r>
          </w:p>
          <w:p w14:paraId="5ED33AA5" w14:textId="77777777" w:rsidR="000C65F8"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Actividades colaborativas de trabajo en grupo o actividades para un trabajo individual.</w:t>
            </w:r>
          </w:p>
          <w:p w14:paraId="7CC1E733" w14:textId="093A9031" w:rsidR="000C65F8" w:rsidRPr="00945AFE" w:rsidRDefault="000C65F8" w:rsidP="00945AFE">
            <w:pPr>
              <w:pStyle w:val="TEXTOGRAL"/>
              <w:numPr>
                <w:ilvl w:val="0"/>
                <w:numId w:val="32"/>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Actividades para navegar en internet y buscar información</w:t>
            </w:r>
            <w:r w:rsidR="00945AFE">
              <w:rPr>
                <w:rFonts w:ascii="Lucida Sans" w:eastAsia="Lucida Sans" w:hAnsi="Lucida Sans" w:cs="Lucida Sans"/>
                <w:sz w:val="16"/>
                <w:szCs w:val="16"/>
                <w:lang w:val="es-ES"/>
              </w:rPr>
              <w:t>, e</w:t>
            </w:r>
            <w:r w:rsidRPr="00945AFE">
              <w:rPr>
                <w:rFonts w:ascii="Lucida Sans" w:eastAsia="Lucida Sans" w:hAnsi="Lucida Sans" w:cs="Lucida Sans"/>
                <w:sz w:val="16"/>
                <w:szCs w:val="16"/>
                <w:lang w:val="es-ES"/>
              </w:rPr>
              <w:t>tc.</w:t>
            </w:r>
          </w:p>
          <w:p w14:paraId="0343DE1C" w14:textId="264D2927" w:rsidR="000C65F8" w:rsidRPr="00945AFE"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945AFE">
              <w:rPr>
                <w:rFonts w:ascii="Lucida Sans" w:eastAsia="Lucida Sans" w:hAnsi="Lucida Sans" w:cs="Lucida Sans"/>
                <w:b/>
                <w:bCs/>
                <w:color w:val="000000" w:themeColor="text1"/>
                <w:sz w:val="16"/>
                <w:szCs w:val="16"/>
                <w:lang w:val="es-ES"/>
              </w:rPr>
              <w:t xml:space="preserve">Sección: ¡Lo que no debes olvidar! </w:t>
            </w:r>
            <w:r w:rsidRPr="00945AFE">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196AB362" w14:textId="77777777" w:rsidR="000C65F8" w:rsidRDefault="000C65F8" w:rsidP="000C65F8">
            <w:pPr>
              <w:spacing w:after="20" w:line="240" w:lineRule="auto"/>
              <w:ind w:left="57" w:right="57"/>
              <w:jc w:val="both"/>
              <w:rPr>
                <w:rFonts w:ascii="Lucida Sans" w:eastAsia="Lucida Sans" w:hAnsi="Lucida Sans" w:cs="Lucida Sans"/>
                <w:sz w:val="16"/>
                <w:szCs w:val="16"/>
              </w:rPr>
            </w:pPr>
            <w:r w:rsidRPr="35689DF1">
              <w:rPr>
                <w:rFonts w:ascii="Lucida Sans" w:eastAsia="Lucida Sans" w:hAnsi="Lucida Sans" w:cs="Lucida Sans"/>
                <w:sz w:val="16"/>
                <w:szCs w:val="16"/>
              </w:rPr>
              <w:t>Metodología mixta: inductiva y deductiva:</w:t>
            </w:r>
          </w:p>
          <w:p w14:paraId="6245E35B"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La inductiva sirve para motivar la participación de los alumnos mediante el uso de:</w:t>
            </w:r>
          </w:p>
          <w:p w14:paraId="2A338225"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339A44AC"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Elaboración de trabajos individuales y grupales con su corrección en el aula. Cuaderno o diario que refleja lo realizado y lo aprendido.</w:t>
            </w:r>
          </w:p>
          <w:p w14:paraId="52A46E3D"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6A22D657"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 xml:space="preserve">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w:t>
            </w:r>
            <w:r w:rsidRPr="35689DF1">
              <w:rPr>
                <w:rFonts w:ascii="Lucida Sans" w:eastAsia="Lucida Sans" w:hAnsi="Lucida Sans" w:cs="Lucida Sans"/>
                <w:sz w:val="16"/>
                <w:szCs w:val="16"/>
              </w:rPr>
              <w:lastRenderedPageBreak/>
              <w:t>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57265FCA"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La intervención del profesorado va encaminada a que el alumnado construya criterios sobre las propias habilidades y competencias.</w:t>
            </w:r>
          </w:p>
        </w:tc>
      </w:tr>
      <w:tr w:rsidR="000C65F8" w14:paraId="7B5A9FC1" w14:textId="77777777" w:rsidTr="00970C75">
        <w:trPr>
          <w:trHeight w:val="300"/>
        </w:trPr>
        <w:tc>
          <w:tcPr>
            <w:tcW w:w="13948" w:type="dxa"/>
            <w:gridSpan w:val="5"/>
            <w:shd w:val="clear" w:color="auto" w:fill="D9E2F3" w:themeFill="accent1" w:themeFillTint="33"/>
          </w:tcPr>
          <w:p w14:paraId="45CD37D5" w14:textId="6EEB7F39" w:rsidR="000C65F8" w:rsidRDefault="000C65F8" w:rsidP="000C65F8">
            <w:pPr>
              <w:spacing w:after="0" w:line="240" w:lineRule="auto"/>
              <w:jc w:val="both"/>
              <w:rPr>
                <w:rFonts w:ascii="Lucida Sans" w:eastAsia="Lucida Sans" w:hAnsi="Lucida Sans" w:cs="Lucida Sans"/>
                <w:color w:val="4472C4" w:themeColor="accent1"/>
                <w:sz w:val="18"/>
                <w:szCs w:val="18"/>
              </w:rPr>
            </w:pPr>
            <w:r w:rsidRPr="35689DF1">
              <w:rPr>
                <w:rFonts w:ascii="Lucida Sans" w:eastAsia="Lucida Sans" w:hAnsi="Lucida Sans" w:cs="Lucida Sans"/>
                <w:b/>
                <w:bCs/>
                <w:color w:val="4472C4" w:themeColor="accent1"/>
                <w:sz w:val="18"/>
                <w:szCs w:val="18"/>
              </w:rPr>
              <w:t xml:space="preserve"> Situación de aprendizaje</w:t>
            </w:r>
          </w:p>
        </w:tc>
      </w:tr>
      <w:tr w:rsidR="000C65F8" w14:paraId="0113628A" w14:textId="77777777" w:rsidTr="00970C75">
        <w:trPr>
          <w:trHeight w:val="300"/>
        </w:trPr>
        <w:tc>
          <w:tcPr>
            <w:tcW w:w="13948" w:type="dxa"/>
            <w:gridSpan w:val="5"/>
          </w:tcPr>
          <w:p w14:paraId="138C0FBF" w14:textId="77777777" w:rsidR="000C65F8" w:rsidRPr="00945AFE" w:rsidRDefault="000C65F8" w:rsidP="000C65F8">
            <w:pPr>
              <w:pStyle w:val="Default"/>
              <w:spacing w:after="20"/>
              <w:ind w:left="66"/>
              <w:rPr>
                <w:rFonts w:ascii="Lucida Sans" w:eastAsia="Lucida Sans" w:hAnsi="Lucida Sans" w:cs="Lucida Sans"/>
                <w:color w:val="000000" w:themeColor="text1"/>
                <w:sz w:val="16"/>
                <w:szCs w:val="16"/>
              </w:rPr>
            </w:pPr>
            <w:r w:rsidRPr="00945AFE">
              <w:rPr>
                <w:rFonts w:ascii="Lucida Sans" w:eastAsia="Lucida Sans" w:hAnsi="Lucida Sans" w:cs="Lucida Sans"/>
                <w:b/>
                <w:bCs/>
                <w:color w:val="000000" w:themeColor="text1"/>
                <w:sz w:val="16"/>
                <w:szCs w:val="16"/>
              </w:rPr>
              <w:t xml:space="preserve">Información sobre los materiales </w:t>
            </w:r>
            <w:r w:rsidRPr="00945AFE">
              <w:rPr>
                <w:rFonts w:ascii="Lucida Sans" w:eastAsia="Lucida Sans" w:hAnsi="Lucida Sans" w:cs="Lucida Sans"/>
                <w:i/>
                <w:iCs/>
                <w:color w:val="000000" w:themeColor="text1"/>
                <w:sz w:val="16"/>
                <w:szCs w:val="16"/>
              </w:rPr>
              <w:t>online</w:t>
            </w:r>
            <w:r w:rsidRPr="00945AFE">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945AFE">
              <w:rPr>
                <w:rFonts w:ascii="Lucida Sans" w:eastAsia="Lucida Sans" w:hAnsi="Lucida Sans" w:cs="Lucida Sans"/>
                <w:b/>
                <w:bCs/>
                <w:color w:val="000000" w:themeColor="text1"/>
                <w:sz w:val="16"/>
                <w:szCs w:val="16"/>
              </w:rPr>
              <w:t>recursos y actividades</w:t>
            </w:r>
            <w:r w:rsidRPr="00945AFE">
              <w:rPr>
                <w:rFonts w:ascii="Lucida Sans" w:eastAsia="Lucida Sans" w:hAnsi="Lucida Sans" w:cs="Lucida Sans"/>
                <w:color w:val="000000" w:themeColor="text1"/>
                <w:sz w:val="16"/>
                <w:szCs w:val="16"/>
              </w:rPr>
              <w:t xml:space="preserve"> que pueden encontrar </w:t>
            </w:r>
            <w:r w:rsidRPr="00945AFE">
              <w:rPr>
                <w:rFonts w:ascii="Lucida Sans" w:eastAsia="Lucida Sans" w:hAnsi="Lucida Sans" w:cs="Lucida Sans"/>
                <w:b/>
                <w:bCs/>
                <w:color w:val="000000" w:themeColor="text1"/>
                <w:sz w:val="16"/>
                <w:szCs w:val="16"/>
              </w:rPr>
              <w:t xml:space="preserve">en el aula virtual </w:t>
            </w:r>
            <w:r w:rsidRPr="00945AFE">
              <w:rPr>
                <w:rFonts w:ascii="Lucida Sans" w:eastAsia="Lucida Sans" w:hAnsi="Lucida Sans" w:cs="Lucida Sans"/>
                <w:i/>
                <w:iCs/>
                <w:color w:val="000000" w:themeColor="text1"/>
                <w:sz w:val="16"/>
                <w:szCs w:val="16"/>
              </w:rPr>
              <w:t>(o en su caso otras plataformas, blogs, etc.).</w:t>
            </w:r>
          </w:p>
          <w:p w14:paraId="6685A7F5" w14:textId="77777777" w:rsidR="000C65F8" w:rsidRPr="00945AFE" w:rsidRDefault="000C65F8" w:rsidP="000C65F8">
            <w:pPr>
              <w:pStyle w:val="Prrafodelista"/>
              <w:numPr>
                <w:ilvl w:val="0"/>
                <w:numId w:val="17"/>
              </w:numPr>
              <w:shd w:val="clear" w:color="auto" w:fill="FFFFFF" w:themeFill="background1"/>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Proyecto del primer trimestre</w:t>
            </w:r>
            <w:r w:rsidRPr="00945AFE">
              <w:rPr>
                <w:rFonts w:ascii="Lucida Sans" w:eastAsia="Lucida Sans" w:hAnsi="Lucida Sans" w:cs="Lucida Sans"/>
                <w:sz w:val="16"/>
                <w:szCs w:val="16"/>
              </w:rPr>
              <w:t>: formación de equipos y explicación.</w:t>
            </w:r>
          </w:p>
          <w:p w14:paraId="5770E89B" w14:textId="6BD6A6C8" w:rsidR="000C65F8" w:rsidRPr="00945AFE" w:rsidRDefault="55DCB35F" w:rsidP="000C65F8">
            <w:pPr>
              <w:pStyle w:val="Prrafodelista"/>
              <w:numPr>
                <w:ilvl w:val="0"/>
                <w:numId w:val="17"/>
              </w:numPr>
              <w:shd w:val="clear" w:color="auto" w:fill="FFFFFF" w:themeFill="background1"/>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Taller de Sociales</w:t>
            </w:r>
            <w:r w:rsidRPr="00945AFE">
              <w:rPr>
                <w:rFonts w:ascii="Lucida Sans" w:eastAsia="Lucida Sans" w:hAnsi="Lucida Sans" w:cs="Lucida Sans"/>
                <w:sz w:val="16"/>
                <w:szCs w:val="16"/>
              </w:rPr>
              <w:t>:</w:t>
            </w:r>
          </w:p>
          <w:p w14:paraId="55BEE930" w14:textId="55C9EA41" w:rsidR="000C65F8" w:rsidRPr="00945AFE" w:rsidRDefault="55DCB35F" w:rsidP="000C65F8">
            <w:pPr>
              <w:pStyle w:val="Prrafodelista"/>
              <w:numPr>
                <w:ilvl w:val="1"/>
                <w:numId w:val="17"/>
              </w:numPr>
              <w:shd w:val="clear" w:color="auto" w:fill="FFFFFF" w:themeFill="background1"/>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i/>
                <w:iCs/>
                <w:sz w:val="16"/>
                <w:szCs w:val="16"/>
              </w:rPr>
              <w:t>Analizamos y comentamos un monumento arquitectónic</w:t>
            </w:r>
            <w:r w:rsidRPr="00945AFE">
              <w:rPr>
                <w:rFonts w:ascii="Lucida Sans" w:eastAsia="Lucida Sans" w:hAnsi="Lucida Sans" w:cs="Lucida Sans"/>
                <w:b/>
                <w:bCs/>
                <w:sz w:val="16"/>
                <w:szCs w:val="16"/>
              </w:rPr>
              <w:t>o</w:t>
            </w:r>
            <w:r w:rsidRPr="00945AFE">
              <w:rPr>
                <w:rFonts w:ascii="Lucida Sans" w:eastAsia="Lucida Sans" w:hAnsi="Lucida Sans" w:cs="Lucida Sans"/>
                <w:sz w:val="16"/>
                <w:szCs w:val="16"/>
              </w:rPr>
              <w:t>: Observar un monumento arquitectónico y describir algunos aspectos como las partes del edificio, los materiales empleados, los elementos usados, etc., y buscar información para ampliar el conocimiento de la obra (función, autor, ubicación, etc.).</w:t>
            </w:r>
          </w:p>
          <w:p w14:paraId="6FFC9C71" w14:textId="77777777" w:rsidR="000C65F8" w:rsidRPr="00945AFE" w:rsidRDefault="000C65F8" w:rsidP="000C65F8">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Información necesaria:</w:t>
            </w:r>
            <w:r w:rsidRPr="00945AFE">
              <w:rPr>
                <w:rFonts w:ascii="Lucida Sans" w:eastAsia="Lucida Sans" w:hAnsi="Lucida Sans" w:cs="Lucida Sans"/>
                <w:sz w:val="16"/>
                <w:szCs w:val="16"/>
              </w:rPr>
              <w:t xml:space="preserve"> mediante el trabajo indicado en las secciones observo/leo y comprendo.</w:t>
            </w:r>
          </w:p>
          <w:p w14:paraId="1A2A46B9" w14:textId="77777777" w:rsidR="000C65F8" w:rsidRPr="00945AFE" w:rsidRDefault="000C65F8" w:rsidP="000C65F8">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Ampliación y refuerzo de contenidos:</w:t>
            </w:r>
            <w:r w:rsidRPr="00945AFE">
              <w:rPr>
                <w:rFonts w:ascii="Lucida Sans" w:eastAsia="Lucida Sans" w:hAnsi="Lucida Sans" w:cs="Lucida Sans"/>
                <w:sz w:val="16"/>
                <w:szCs w:val="16"/>
              </w:rPr>
              <w:t xml:space="preserve"> mediante las actividades de refuerzo y ampliación.</w:t>
            </w:r>
          </w:p>
          <w:p w14:paraId="54D927F5" w14:textId="77777777" w:rsidR="000C65F8" w:rsidRPr="00945AFE" w:rsidRDefault="000C65F8" w:rsidP="000C65F8">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Contexto</w:t>
            </w:r>
            <w:r w:rsidRPr="00945AFE">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16B94352" w14:textId="7D1ED63E" w:rsidR="000C65F8" w:rsidRPr="00945AFE" w:rsidRDefault="000C65F8" w:rsidP="000C65F8">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Conocimientos prácticos</w:t>
            </w:r>
            <w:r w:rsidRPr="00945AFE">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43E2633C" w14:textId="77777777" w:rsidR="000C65F8" w:rsidRPr="00945AFE" w:rsidRDefault="000C65F8" w:rsidP="000C65F8">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Adquisición de habilidades, actitudes y procesos cognitivos</w:t>
            </w:r>
            <w:r w:rsidRPr="00945AFE">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7D7B61C4" w14:textId="01C9DBAD" w:rsidR="000C65F8" w:rsidRPr="00945AFE" w:rsidRDefault="55DCB35F" w:rsidP="55DCB35F">
            <w:pPr>
              <w:pStyle w:val="Prrafodelista"/>
              <w:numPr>
                <w:ilvl w:val="0"/>
                <w:numId w:val="17"/>
              </w:numPr>
              <w:spacing w:after="20" w:line="240" w:lineRule="auto"/>
              <w:ind w:right="57"/>
              <w:rPr>
                <w:rFonts w:ascii="Lucida Sans" w:eastAsia="Lucida Sans" w:hAnsi="Lucida Sans" w:cs="Lucida Sans"/>
                <w:sz w:val="16"/>
                <w:szCs w:val="16"/>
              </w:rPr>
            </w:pPr>
            <w:r w:rsidRPr="00945AFE">
              <w:rPr>
                <w:rFonts w:ascii="Lucida Sans" w:eastAsia="Lucida Sans" w:hAnsi="Lucida Sans" w:cs="Lucida Sans"/>
                <w:b/>
                <w:bCs/>
                <w:sz w:val="16"/>
                <w:szCs w:val="16"/>
              </w:rPr>
              <w:t xml:space="preserve">Evaluación del proceso: valoraremos de manera especial </w:t>
            </w:r>
            <w:r w:rsidRPr="00945AFE">
              <w:rPr>
                <w:rFonts w:ascii="Lucida Sans" w:hAnsi="Lucida Sans"/>
                <w:color w:val="000000" w:themeColor="text1"/>
                <w:sz w:val="16"/>
                <w:szCs w:val="16"/>
                <w:lang w:eastAsia="en-US"/>
              </w:rPr>
              <w:t xml:space="preserve">el trabajo realizado a lo largo de la evaluación en el </w:t>
            </w:r>
            <w:r w:rsidRPr="00945AFE">
              <w:rPr>
                <w:rFonts w:ascii="Lucida Sans" w:hAnsi="Lucida Sans"/>
                <w:b/>
                <w:bCs/>
                <w:color w:val="000000" w:themeColor="text1"/>
                <w:sz w:val="16"/>
                <w:szCs w:val="16"/>
                <w:lang w:eastAsia="en-US"/>
              </w:rPr>
              <w:t>primer proyecto</w:t>
            </w:r>
            <w:r w:rsidRPr="00945AFE">
              <w:rPr>
                <w:rFonts w:ascii="Lucida Sans" w:hAnsi="Lucida Sans"/>
                <w:color w:val="000000" w:themeColor="text1"/>
                <w:sz w:val="16"/>
                <w:szCs w:val="16"/>
                <w:lang w:eastAsia="en-US"/>
              </w:rPr>
              <w:t xml:space="preserve"> que se completa co</w:t>
            </w:r>
            <w:r w:rsidRPr="00945AFE">
              <w:rPr>
                <w:rFonts w:ascii="Lucida Sans" w:eastAsia="Lucida Sans" w:hAnsi="Lucida Sans" w:cs="Lucida Sans"/>
                <w:sz w:val="16"/>
                <w:szCs w:val="16"/>
              </w:rPr>
              <w:t>n esta unidad.</w:t>
            </w:r>
            <w:r w:rsidRPr="00945AFE">
              <w:rPr>
                <w:rFonts w:ascii="Lucida Sans" w:eastAsia="Lucida Sans" w:hAnsi="Lucida Sans" w:cs="Lucida Sans"/>
                <w:b/>
                <w:bCs/>
                <w:sz w:val="16"/>
                <w:szCs w:val="16"/>
              </w:rPr>
              <w:t xml:space="preserve"> </w:t>
            </w:r>
            <w:r w:rsidRPr="00945AFE">
              <w:rPr>
                <w:rFonts w:ascii="Lucida Sans" w:eastAsia="Lucida Sans" w:hAnsi="Lucida Sans" w:cs="Lucida Sans"/>
                <w:sz w:val="16"/>
                <w:szCs w:val="16"/>
              </w:rPr>
              <w:t xml:space="preserve">Además, emplearemos todos los instrumentos de evaluación señalados: pruebas, cuaderno, trabajos, presentaciones o exposiciones, etc. </w:t>
            </w:r>
          </w:p>
        </w:tc>
      </w:tr>
      <w:tr w:rsidR="000C65F8" w14:paraId="5B72A3D9" w14:textId="77777777" w:rsidTr="00970C75">
        <w:trPr>
          <w:trHeight w:val="300"/>
        </w:trPr>
        <w:tc>
          <w:tcPr>
            <w:tcW w:w="13948" w:type="dxa"/>
            <w:gridSpan w:val="5"/>
            <w:shd w:val="clear" w:color="auto" w:fill="D9E2F3" w:themeFill="accent1" w:themeFillTint="33"/>
          </w:tcPr>
          <w:p w14:paraId="5D2B8F33" w14:textId="18161E1E" w:rsidR="000C65F8" w:rsidRDefault="000C65F8" w:rsidP="000C65F8">
            <w:pPr>
              <w:spacing w:after="0" w:line="240" w:lineRule="auto"/>
              <w:jc w:val="both"/>
              <w:rPr>
                <w:rFonts w:ascii="Lucida Sans" w:eastAsia="Lucida Sans" w:hAnsi="Lucida Sans" w:cs="Lucida Sans"/>
                <w:color w:val="4472C4" w:themeColor="accent1"/>
                <w:sz w:val="18"/>
                <w:szCs w:val="18"/>
              </w:rPr>
            </w:pPr>
            <w:r w:rsidRPr="35689DF1">
              <w:rPr>
                <w:rFonts w:ascii="Lucida Sans" w:eastAsia="Lucida Sans" w:hAnsi="Lucida Sans" w:cs="Lucida Sans"/>
                <w:b/>
                <w:bCs/>
                <w:color w:val="4472C4" w:themeColor="accent1"/>
                <w:sz w:val="18"/>
                <w:szCs w:val="18"/>
              </w:rPr>
              <w:t xml:space="preserve"> Recursos y materiales</w:t>
            </w:r>
          </w:p>
        </w:tc>
      </w:tr>
      <w:tr w:rsidR="000C65F8" w14:paraId="4F59C882" w14:textId="77777777" w:rsidTr="00970C75">
        <w:trPr>
          <w:trHeight w:val="300"/>
        </w:trPr>
        <w:tc>
          <w:tcPr>
            <w:tcW w:w="13948" w:type="dxa"/>
            <w:gridSpan w:val="5"/>
          </w:tcPr>
          <w:p w14:paraId="5D6B6CB7" w14:textId="77777777" w:rsidR="000C65F8" w:rsidRDefault="000C65F8"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35689DF1">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01633810"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Libro de texto con multitud de actividades.</w:t>
            </w:r>
          </w:p>
          <w:p w14:paraId="022568D0"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Presentaciones en PowerPoint para cada tema.</w:t>
            </w:r>
          </w:p>
          <w:p w14:paraId="50E85A0A"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Lecturas recomendadas y glosario.</w:t>
            </w:r>
          </w:p>
          <w:p w14:paraId="4E03E413"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Presentaciones y elaboraciones de los propios compañeros de clase.</w:t>
            </w:r>
          </w:p>
          <w:p w14:paraId="767762D6" w14:textId="77777777" w:rsidR="000C65F8" w:rsidRDefault="000C65F8"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35689DF1">
              <w:rPr>
                <w:rFonts w:ascii="Lucida Sans" w:eastAsia="Lucida Sans" w:hAnsi="Lucida Sans" w:cs="Lucida Sans"/>
                <w:sz w:val="16"/>
                <w:szCs w:val="16"/>
              </w:rPr>
              <w:t>Recursos interactivos y digitales: son fundamentales pues nuestros estudiantes responden muy bien ante estos recursos digitales.</w:t>
            </w:r>
          </w:p>
          <w:p w14:paraId="24BE1F87"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Enlaces o pines para cada Unidad didáctica.</w:t>
            </w:r>
          </w:p>
          <w:p w14:paraId="18CF11C6"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Test de evaluación interactivos.</w:t>
            </w:r>
          </w:p>
          <w:p w14:paraId="0D3C875C"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repaso interactivas.</w:t>
            </w:r>
          </w:p>
          <w:p w14:paraId="7E8B591B"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en el aula virtual u otras plataformas: (donde se pueden ubicar estos materiales y cualquier otra iniciativa del profesor).</w:t>
            </w:r>
          </w:p>
          <w:p w14:paraId="6AAE0644"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Vídeos de YouTube o de elaboración propia: con clases del propio profesor o de otros profesores (comprobando previamente su idoneidad).</w:t>
            </w:r>
          </w:p>
          <w:p w14:paraId="207B4D72"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 xml:space="preserve">Realización de pruebas objetivas </w:t>
            </w:r>
            <w:r w:rsidRPr="35689DF1">
              <w:rPr>
                <w:rFonts w:ascii="Lucida Sans" w:eastAsia="Lucida Sans" w:hAnsi="Lucida Sans" w:cs="Lucida Sans"/>
                <w:i/>
                <w:iCs/>
                <w:sz w:val="16"/>
                <w:szCs w:val="16"/>
              </w:rPr>
              <w:t xml:space="preserve">online </w:t>
            </w:r>
            <w:r w:rsidRPr="35689DF1">
              <w:rPr>
                <w:rFonts w:ascii="Lucida Sans" w:eastAsia="Lucida Sans" w:hAnsi="Lucida Sans" w:cs="Lucida Sans"/>
                <w:sz w:val="16"/>
                <w:szCs w:val="16"/>
              </w:rPr>
              <w:t>para medirse previamente a un examen.</w:t>
            </w:r>
          </w:p>
          <w:p w14:paraId="5B62449E"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Recursos variados: presentaciones, mapas, imágenes, gráficos, etc.</w:t>
            </w:r>
          </w:p>
          <w:p w14:paraId="06171BB7"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variadas: crucigramas, test, propuestas de lectura, ejercicios para afianzar un conocimiento concreto, etc.</w:t>
            </w:r>
          </w:p>
        </w:tc>
      </w:tr>
    </w:tbl>
    <w:p w14:paraId="27D75E8E" w14:textId="15E3B615" w:rsidR="006C7E7E" w:rsidRPr="00380F29" w:rsidRDefault="006C7E7E" w:rsidP="35689DF1">
      <w:pPr>
        <w:keepNext/>
        <w:pBdr>
          <w:bottom w:val="single" w:sz="4" w:space="1" w:color="0070C0"/>
        </w:pBdr>
        <w:suppressAutoHyphens w:val="0"/>
        <w:spacing w:before="240" w:after="240" w:line="240" w:lineRule="auto"/>
        <w:ind w:right="68"/>
        <w:jc w:val="both"/>
        <w:outlineLvl w:val="2"/>
        <w:rPr>
          <w:rFonts w:cs="Arial"/>
          <w:sz w:val="24"/>
          <w:szCs w:val="24"/>
          <w:lang w:eastAsia="es-ES"/>
        </w:rPr>
      </w:pPr>
      <w:r w:rsidRPr="35689DF1">
        <w:rPr>
          <w:rFonts w:cs="UniversLTStd"/>
          <w:sz w:val="24"/>
          <w:szCs w:val="24"/>
          <w:lang w:eastAsia="en-US"/>
        </w:rPr>
        <w:br w:type="page"/>
      </w:r>
      <w:r w:rsidR="35689DF1" w:rsidRPr="35689DF1">
        <w:rPr>
          <w:b/>
          <w:bCs/>
          <w:sz w:val="24"/>
          <w:szCs w:val="24"/>
          <w:lang w:eastAsia="en-US"/>
        </w:rPr>
        <w:lastRenderedPageBreak/>
        <w:t>UNIDAD DIDÁCTICA 4. Ensayo sobre terrores</w:t>
      </w:r>
    </w:p>
    <w:p w14:paraId="0B6936CF" w14:textId="77777777" w:rsidR="006C7E7E" w:rsidRPr="00380F29" w:rsidRDefault="2279CCD7" w:rsidP="2279CCD7">
      <w:pPr>
        <w:shd w:val="clear" w:color="auto" w:fill="8DB3E2"/>
        <w:suppressAutoHyphens w:val="0"/>
        <w:ind w:left="216" w:right="66" w:hanging="216"/>
        <w:jc w:val="both"/>
        <w:rPr>
          <w:b/>
          <w:bCs/>
          <w:color w:val="FFFFFF"/>
          <w:sz w:val="24"/>
          <w:szCs w:val="24"/>
          <w:highlight w:val="cyan"/>
          <w:lang w:eastAsia="en-US"/>
        </w:rPr>
      </w:pPr>
      <w:r w:rsidRPr="2279CCD7">
        <w:rPr>
          <w:b/>
          <w:bCs/>
          <w:color w:val="FFFFFF" w:themeColor="background1"/>
          <w:sz w:val="24"/>
          <w:szCs w:val="24"/>
          <w:lang w:eastAsia="en-US"/>
        </w:rPr>
        <w:t>OBJETIVOS</w:t>
      </w:r>
    </w:p>
    <w:p w14:paraId="071A6D96" w14:textId="77777777" w:rsidR="006C7E7E" w:rsidRDefault="2279CCD7" w:rsidP="003D20FB">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14C6E42E" w14:textId="77777777" w:rsidR="2279CCD7" w:rsidRDefault="2279CCD7"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2279CCD7">
        <w:rPr>
          <w:rFonts w:cs="UniversLTStd"/>
          <w:sz w:val="24"/>
          <w:szCs w:val="24"/>
          <w:lang w:eastAsia="en-US"/>
        </w:rPr>
        <w:t xml:space="preserve">Comprender e interpretar textos orales, escritos y multimodales, reconociendo el sentido general y la información relevante, identificando el punto de vista y la intención del emisor y valorando su fiabilidad, su forma y su contenido. </w:t>
      </w:r>
    </w:p>
    <w:p w14:paraId="0C8EE128" w14:textId="77777777" w:rsidR="2279CCD7" w:rsidRDefault="2279CCD7"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2279CCD7">
        <w:rPr>
          <w:rFonts w:cs="UniversLTStd"/>
          <w:sz w:val="24"/>
          <w:szCs w:val="24"/>
          <w:lang w:eastAsia="en-US"/>
        </w:rPr>
        <w:t xml:space="preserve">Participar en interacciones orales con actitud cooperativa y respetuosa. </w:t>
      </w:r>
    </w:p>
    <w:p w14:paraId="526B5CCF" w14:textId="77777777" w:rsidR="00B125C9" w:rsidRDefault="00B125C9"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Pr>
          <w:rFonts w:cs="UniversLTStd"/>
          <w:sz w:val="24"/>
          <w:szCs w:val="24"/>
          <w:lang w:eastAsia="en-US"/>
        </w:rPr>
        <w:t xml:space="preserve">Conocer las propiedades de los textos y diferenciar los usos formales e informales de la lengua. </w:t>
      </w:r>
    </w:p>
    <w:p w14:paraId="28250793" w14:textId="77777777" w:rsidR="2279CCD7" w:rsidRDefault="00B125C9"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Pr>
          <w:rFonts w:cs="UniversLTStd"/>
          <w:sz w:val="24"/>
          <w:szCs w:val="24"/>
          <w:lang w:eastAsia="en-US"/>
        </w:rPr>
        <w:t>Escribir una noticia</w:t>
      </w:r>
      <w:r w:rsidR="2279CCD7" w:rsidRPr="2279CCD7">
        <w:rPr>
          <w:rFonts w:cs="UniversLTStd"/>
          <w:sz w:val="24"/>
          <w:szCs w:val="24"/>
          <w:lang w:eastAsia="en-US"/>
        </w:rPr>
        <w:t xml:space="preserve"> de forma coherente, cohesionada, adecuada y correcta ortográfica y gramaticalmente, atendiendo a las convenciones propias del género discursivo. </w:t>
      </w:r>
    </w:p>
    <w:p w14:paraId="701FCAA5" w14:textId="348527F2" w:rsidR="2279CCD7" w:rsidRDefault="2279CCD7"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2279CCD7">
        <w:rPr>
          <w:rFonts w:cs="UniversLTStd"/>
          <w:sz w:val="24"/>
          <w:szCs w:val="24"/>
          <w:lang w:eastAsia="en-US"/>
        </w:rPr>
        <w:t>Buscar, seleccionar e integrar información de diferentes fuentes, evaluando su fiabilidad y evitando los riegos de desinformación y manipulación.</w:t>
      </w:r>
    </w:p>
    <w:p w14:paraId="21E4F6C4" w14:textId="77777777" w:rsidR="2279CCD7" w:rsidRPr="00607E08" w:rsidRDefault="2279CCD7"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00607E08">
        <w:rPr>
          <w:rFonts w:cs="UniversLTStd"/>
          <w:sz w:val="24"/>
          <w:szCs w:val="24"/>
          <w:lang w:eastAsia="en-US"/>
        </w:rPr>
        <w:t xml:space="preserve">Conocer </w:t>
      </w:r>
      <w:r w:rsidR="005E700D" w:rsidRPr="00607E08">
        <w:rPr>
          <w:rFonts w:cs="UniversLTStd"/>
          <w:sz w:val="24"/>
          <w:szCs w:val="24"/>
          <w:lang w:eastAsia="en-US"/>
        </w:rPr>
        <w:t xml:space="preserve">los temas y formas más significativos de </w:t>
      </w:r>
      <w:r w:rsidRPr="00607E08">
        <w:rPr>
          <w:rFonts w:cs="UniversLTStd"/>
          <w:sz w:val="24"/>
          <w:szCs w:val="24"/>
          <w:lang w:eastAsia="en-US"/>
        </w:rPr>
        <w:t>la lírica de</w:t>
      </w:r>
      <w:r w:rsidR="005E700D" w:rsidRPr="00607E08">
        <w:rPr>
          <w:rFonts w:cs="UniversLTStd"/>
          <w:sz w:val="24"/>
          <w:szCs w:val="24"/>
          <w:lang w:eastAsia="en-US"/>
        </w:rPr>
        <w:t>l Neoclasicismo y del Romanticismo</w:t>
      </w:r>
      <w:r w:rsidRPr="00607E08">
        <w:rPr>
          <w:rFonts w:cs="UniversLTStd"/>
          <w:sz w:val="24"/>
          <w:szCs w:val="24"/>
          <w:lang w:eastAsia="en-US"/>
        </w:rPr>
        <w:t>.</w:t>
      </w:r>
    </w:p>
    <w:p w14:paraId="65DD61AF" w14:textId="77777777" w:rsidR="2279CCD7" w:rsidRPr="00607E08" w:rsidRDefault="2279CCD7"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00607E08">
        <w:rPr>
          <w:rFonts w:cs="UniversLTStd"/>
          <w:sz w:val="24"/>
          <w:szCs w:val="24"/>
          <w:lang w:eastAsia="en-US"/>
        </w:rPr>
        <w:t xml:space="preserve">Reconocer las diferencias entre la lírica </w:t>
      </w:r>
      <w:r w:rsidR="005E700D" w:rsidRPr="00607E08">
        <w:rPr>
          <w:rFonts w:cs="UniversLTStd"/>
          <w:sz w:val="24"/>
          <w:szCs w:val="24"/>
          <w:lang w:eastAsia="en-US"/>
        </w:rPr>
        <w:t>neoclásica</w:t>
      </w:r>
      <w:r w:rsidRPr="00607E08">
        <w:rPr>
          <w:rFonts w:cs="UniversLTStd"/>
          <w:sz w:val="24"/>
          <w:szCs w:val="24"/>
          <w:lang w:eastAsia="en-US"/>
        </w:rPr>
        <w:t xml:space="preserve"> y la lírica </w:t>
      </w:r>
      <w:r w:rsidR="005E700D" w:rsidRPr="00607E08">
        <w:rPr>
          <w:rFonts w:cs="UniversLTStd"/>
          <w:sz w:val="24"/>
          <w:szCs w:val="24"/>
          <w:lang w:eastAsia="en-US"/>
        </w:rPr>
        <w:t>romántica</w:t>
      </w:r>
      <w:r w:rsidRPr="00607E08">
        <w:rPr>
          <w:rFonts w:cs="UniversLTStd"/>
          <w:sz w:val="24"/>
          <w:szCs w:val="24"/>
          <w:lang w:eastAsia="en-US"/>
        </w:rPr>
        <w:t>.</w:t>
      </w:r>
    </w:p>
    <w:p w14:paraId="6841AA55" w14:textId="77777777" w:rsidR="2279CCD7" w:rsidRPr="00607E08" w:rsidRDefault="35689DF1" w:rsidP="003D5ACA">
      <w:pPr>
        <w:pStyle w:val="Prrafodelista"/>
        <w:numPr>
          <w:ilvl w:val="0"/>
          <w:numId w:val="9"/>
        </w:numPr>
        <w:tabs>
          <w:tab w:val="left" w:pos="8505"/>
        </w:tabs>
        <w:spacing w:after="120" w:line="288" w:lineRule="auto"/>
        <w:contextualSpacing w:val="0"/>
        <w:jc w:val="both"/>
        <w:rPr>
          <w:rFonts w:cs="UniversLTStd"/>
          <w:sz w:val="24"/>
          <w:szCs w:val="24"/>
          <w:lang w:eastAsia="en-US"/>
        </w:rPr>
      </w:pPr>
      <w:r w:rsidRPr="35689DF1">
        <w:rPr>
          <w:rFonts w:cs="UniversLTStd"/>
          <w:sz w:val="24"/>
          <w:szCs w:val="24"/>
          <w:lang w:eastAsia="en-US"/>
        </w:rPr>
        <w:t>Conocer algunas de las obras y de los autores más importantes de la lírica del Neoclasicismo y del Romanticismo españoles.</w:t>
      </w:r>
    </w:p>
    <w:p w14:paraId="17414610" w14:textId="319F229A" w:rsidR="007E06CA" w:rsidRPr="00625567" w:rsidRDefault="55DCB35F" w:rsidP="55DCB35F">
      <w:pPr>
        <w:pStyle w:val="Prrafodelista"/>
        <w:numPr>
          <w:ilvl w:val="0"/>
          <w:numId w:val="9"/>
        </w:numPr>
        <w:tabs>
          <w:tab w:val="left" w:pos="8505"/>
        </w:tabs>
        <w:spacing w:after="120" w:line="288" w:lineRule="auto"/>
        <w:jc w:val="both"/>
        <w:rPr>
          <w:rFonts w:cs="UniversLTStd"/>
          <w:sz w:val="24"/>
          <w:szCs w:val="24"/>
          <w:lang w:eastAsia="en-US"/>
        </w:rPr>
      </w:pPr>
      <w:r w:rsidRPr="55DCB35F">
        <w:rPr>
          <w:rFonts w:cs="UniversLTStd"/>
          <w:sz w:val="24"/>
          <w:szCs w:val="24"/>
          <w:lang w:eastAsia="en-US"/>
        </w:rPr>
        <w:t>Comentar una caricatura política, y captar e interpretar los mensajes satíricos que se difundían con estas caricaturas en la prensa escrita.</w:t>
      </w:r>
    </w:p>
    <w:p w14:paraId="786320A4" w14:textId="77777777" w:rsidR="00B9439D" w:rsidRPr="00625567" w:rsidRDefault="55DCB35F" w:rsidP="55DCB35F">
      <w:pPr>
        <w:numPr>
          <w:ilvl w:val="0"/>
          <w:numId w:val="9"/>
        </w:numPr>
        <w:rPr>
          <w:sz w:val="24"/>
          <w:szCs w:val="24"/>
        </w:rPr>
      </w:pPr>
      <w:r w:rsidRPr="55DCB35F">
        <w:rPr>
          <w:sz w:val="24"/>
          <w:szCs w:val="24"/>
        </w:rPr>
        <w:t xml:space="preserve">Identificar el alcance y los principales hechos de los procesos de emancipación hispanoamericana. </w:t>
      </w:r>
    </w:p>
    <w:p w14:paraId="204DEF06" w14:textId="53352FC8" w:rsidR="00B9439D" w:rsidRPr="00625567" w:rsidRDefault="55DCB35F" w:rsidP="55DCB35F">
      <w:pPr>
        <w:numPr>
          <w:ilvl w:val="0"/>
          <w:numId w:val="9"/>
        </w:numPr>
        <w:rPr>
          <w:sz w:val="24"/>
          <w:szCs w:val="24"/>
        </w:rPr>
      </w:pPr>
      <w:r w:rsidRPr="55DCB35F">
        <w:rPr>
          <w:sz w:val="24"/>
          <w:szCs w:val="24"/>
        </w:rPr>
        <w:t>Analizar la Segunda Revolución Industrial, compararla con la Primera Revolución Industrial, reconocer los rasgos del nuevo capitalismo financiero, la dicotomía social burguesía-proletariado, el inicio del movimiento obrero y las ideologías más importantes del siglo XIX.</w:t>
      </w:r>
    </w:p>
    <w:p w14:paraId="68D77891" w14:textId="77777777" w:rsidR="00B9439D" w:rsidRPr="00625567" w:rsidRDefault="55DCB35F" w:rsidP="55DCB35F">
      <w:pPr>
        <w:numPr>
          <w:ilvl w:val="0"/>
          <w:numId w:val="9"/>
        </w:numPr>
        <w:rPr>
          <w:sz w:val="24"/>
          <w:szCs w:val="24"/>
        </w:rPr>
      </w:pPr>
      <w:r w:rsidRPr="55DCB35F">
        <w:rPr>
          <w:sz w:val="24"/>
          <w:szCs w:val="24"/>
        </w:rPr>
        <w:t>Conocer algunos de los avances científicos y tecnológicos del siglo XIX, consecuencia de las revoluciones industriales.</w:t>
      </w:r>
    </w:p>
    <w:p w14:paraId="0944A966" w14:textId="057A79D6" w:rsidR="00B9439D" w:rsidRPr="00625567" w:rsidRDefault="55DCB35F" w:rsidP="55DCB35F">
      <w:pPr>
        <w:numPr>
          <w:ilvl w:val="0"/>
          <w:numId w:val="9"/>
        </w:numPr>
        <w:rPr>
          <w:sz w:val="24"/>
          <w:szCs w:val="24"/>
        </w:rPr>
      </w:pPr>
      <w:r w:rsidRPr="55DCB35F">
        <w:rPr>
          <w:sz w:val="24"/>
          <w:szCs w:val="24"/>
        </w:rPr>
        <w:lastRenderedPageBreak/>
        <w:t>Descubrir el origen de los nacionalismos: conocer sus consecuencias disgregadoras, nuevos países independientes, y las consecuencias unificadoras, con la creación de Estados que antes estaban divididos, Alemania e Italia.</w:t>
      </w:r>
    </w:p>
    <w:p w14:paraId="23D4E2D4" w14:textId="5E541016" w:rsidR="00B9439D" w:rsidRPr="00625567" w:rsidRDefault="55DCB35F" w:rsidP="55DCB35F">
      <w:pPr>
        <w:numPr>
          <w:ilvl w:val="0"/>
          <w:numId w:val="9"/>
        </w:numPr>
        <w:rPr>
          <w:sz w:val="24"/>
          <w:szCs w:val="24"/>
        </w:rPr>
      </w:pPr>
      <w:r w:rsidRPr="55DCB35F">
        <w:rPr>
          <w:sz w:val="24"/>
          <w:szCs w:val="24"/>
        </w:rPr>
        <w:t xml:space="preserve">Conocer las potencias imperialistas, fundamentalmente europeas. </w:t>
      </w:r>
    </w:p>
    <w:p w14:paraId="5551C3C9" w14:textId="792F3A28" w:rsidR="00B9439D" w:rsidRPr="00625567" w:rsidRDefault="55DCB35F" w:rsidP="55DCB35F">
      <w:pPr>
        <w:numPr>
          <w:ilvl w:val="0"/>
          <w:numId w:val="9"/>
        </w:numPr>
        <w:rPr>
          <w:sz w:val="24"/>
          <w:szCs w:val="24"/>
        </w:rPr>
      </w:pPr>
      <w:r w:rsidRPr="55DCB35F">
        <w:rPr>
          <w:sz w:val="24"/>
          <w:szCs w:val="24"/>
        </w:rPr>
        <w:t>Identificar el reparto de poder en el mundo en el siglo XIX y principios del XX.</w:t>
      </w:r>
    </w:p>
    <w:p w14:paraId="757FBB23" w14:textId="77777777" w:rsidR="004F7191" w:rsidRPr="00625567" w:rsidRDefault="55DCB35F" w:rsidP="55DCB35F">
      <w:pPr>
        <w:numPr>
          <w:ilvl w:val="0"/>
          <w:numId w:val="9"/>
        </w:numPr>
        <w:rPr>
          <w:sz w:val="24"/>
          <w:szCs w:val="24"/>
        </w:rPr>
      </w:pPr>
      <w:r w:rsidRPr="55DCB35F">
        <w:rPr>
          <w:sz w:val="24"/>
          <w:szCs w:val="24"/>
        </w:rPr>
        <w:t>Comprender la evolución política, social y económica de España durante el Reinado de Isabel II, el sexenio democrático y la etapa de la Restauración borbónica; entendiendo los procesos de lucha política, el retraso industrial continuado y la práctica desaparición de los restos del imperio colonial.</w:t>
      </w:r>
    </w:p>
    <w:p w14:paraId="1DE477CF" w14:textId="403B30EA" w:rsidR="004F7191" w:rsidRPr="00625567" w:rsidRDefault="55DCB35F" w:rsidP="55DCB35F">
      <w:pPr>
        <w:numPr>
          <w:ilvl w:val="0"/>
          <w:numId w:val="9"/>
        </w:numPr>
        <w:rPr>
          <w:sz w:val="24"/>
          <w:szCs w:val="24"/>
        </w:rPr>
      </w:pPr>
      <w:r w:rsidRPr="55DCB35F">
        <w:rPr>
          <w:sz w:val="24"/>
          <w:szCs w:val="24"/>
        </w:rPr>
        <w:t>Descubrir las constituciones españolas que se van sucediendo a lo largo del siglo XIX y el carácter progresista o conservador de cada una de ellas.</w:t>
      </w:r>
    </w:p>
    <w:p w14:paraId="00D323F0" w14:textId="77777777" w:rsidR="004F7191" w:rsidRPr="00625567" w:rsidRDefault="55DCB35F" w:rsidP="55DCB35F">
      <w:pPr>
        <w:numPr>
          <w:ilvl w:val="0"/>
          <w:numId w:val="9"/>
        </w:numPr>
        <w:rPr>
          <w:sz w:val="24"/>
          <w:szCs w:val="24"/>
        </w:rPr>
      </w:pPr>
      <w:r w:rsidRPr="55DCB35F">
        <w:rPr>
          <w:sz w:val="24"/>
          <w:szCs w:val="24"/>
        </w:rPr>
        <w:t xml:space="preserve">Analizar la resistencia del absolutismo frente al liberalismo y la progresiva división de España entre progresistas y conservadores. </w:t>
      </w:r>
    </w:p>
    <w:p w14:paraId="4C63F99E" w14:textId="6D0DCC12" w:rsidR="00143FAB" w:rsidRPr="00625567" w:rsidRDefault="55DCB35F" w:rsidP="55DCB35F">
      <w:pPr>
        <w:numPr>
          <w:ilvl w:val="0"/>
          <w:numId w:val="9"/>
        </w:numPr>
        <w:rPr>
          <w:sz w:val="24"/>
          <w:szCs w:val="24"/>
        </w:rPr>
      </w:pPr>
      <w:r w:rsidRPr="55DCB35F">
        <w:rPr>
          <w:sz w:val="24"/>
          <w:szCs w:val="24"/>
        </w:rPr>
        <w:t>Analizar las tensiones nacionalistas e imperialistas que van a deslizar a Europa y al mundo hacia la Gran Guerra.</w:t>
      </w:r>
    </w:p>
    <w:p w14:paraId="04E5F905" w14:textId="384D0E60" w:rsidR="00731B5C" w:rsidRPr="00625567" w:rsidRDefault="55DCB35F" w:rsidP="55DCB35F">
      <w:pPr>
        <w:numPr>
          <w:ilvl w:val="0"/>
          <w:numId w:val="9"/>
        </w:numPr>
        <w:rPr>
          <w:sz w:val="24"/>
          <w:szCs w:val="24"/>
        </w:rPr>
      </w:pPr>
      <w:r w:rsidRPr="55DCB35F">
        <w:rPr>
          <w:sz w:val="24"/>
          <w:szCs w:val="24"/>
        </w:rPr>
        <w:t>Conocer las causas de la Primera Guerra Mundial, los países que se enfrentaron, el desarrollo de la guerra y las consecuencias que se derivaron del conflicto.</w:t>
      </w:r>
    </w:p>
    <w:p w14:paraId="0763B852" w14:textId="13D9AD02" w:rsidR="00731B5C" w:rsidRPr="00625567" w:rsidRDefault="55DCB35F" w:rsidP="55DCB35F">
      <w:pPr>
        <w:numPr>
          <w:ilvl w:val="0"/>
          <w:numId w:val="9"/>
        </w:numPr>
        <w:rPr>
          <w:sz w:val="24"/>
          <w:szCs w:val="24"/>
        </w:rPr>
      </w:pPr>
      <w:r w:rsidRPr="55DCB35F">
        <w:rPr>
          <w:sz w:val="24"/>
          <w:szCs w:val="24"/>
        </w:rPr>
        <w:t>Comprender las consecuencias que se desprenden de una gran guerra, la Primera Guerra Mundial, para desarrollar una sensibilidad en la que se rechacen los enfrentamientos bélicos como forma de solucionar los conflictos internacionales y se apueste por la paz.</w:t>
      </w:r>
    </w:p>
    <w:p w14:paraId="781DF2CB" w14:textId="77777777" w:rsidR="006C7E7E" w:rsidRPr="00380F29" w:rsidRDefault="006C7E7E" w:rsidP="006C7E7E">
      <w:pPr>
        <w:tabs>
          <w:tab w:val="left" w:pos="-709"/>
        </w:tabs>
        <w:suppressAutoHyphens w:val="0"/>
        <w:spacing w:after="0" w:line="312" w:lineRule="auto"/>
        <w:ind w:left="714"/>
        <w:jc w:val="both"/>
        <w:rPr>
          <w:rFonts w:cs="UniversLTStd"/>
          <w:sz w:val="24"/>
          <w:szCs w:val="24"/>
          <w:lang w:eastAsia="en-US"/>
        </w:rPr>
      </w:pPr>
      <w:r w:rsidRPr="35689DF1">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3823"/>
        <w:gridCol w:w="3969"/>
        <w:gridCol w:w="3171"/>
        <w:gridCol w:w="1261"/>
        <w:gridCol w:w="1724"/>
      </w:tblGrid>
      <w:tr w:rsidR="00B97610" w14:paraId="01B7DB5B" w14:textId="77777777" w:rsidTr="00970C75">
        <w:trPr>
          <w:trHeight w:val="300"/>
        </w:trPr>
        <w:tc>
          <w:tcPr>
            <w:tcW w:w="10963" w:type="dxa"/>
            <w:gridSpan w:val="3"/>
            <w:shd w:val="clear" w:color="auto" w:fill="4472C4" w:themeFill="accent1"/>
            <w:vAlign w:val="center"/>
          </w:tcPr>
          <w:p w14:paraId="702C85D7" w14:textId="1F75344D" w:rsidR="00B97610" w:rsidRDefault="00B97610" w:rsidP="35689DF1">
            <w:pPr>
              <w:spacing w:before="120" w:after="120" w:line="240" w:lineRule="auto"/>
              <w:jc w:val="center"/>
              <w:rPr>
                <w:rFonts w:ascii="Lucida Sans" w:eastAsia="Lucida Sans" w:hAnsi="Lucida Sans" w:cs="Lucida Sans"/>
                <w:b/>
                <w:bCs/>
                <w:color w:val="FFFFFF" w:themeColor="background1"/>
                <w:sz w:val="21"/>
                <w:szCs w:val="21"/>
              </w:rPr>
            </w:pPr>
            <w:r w:rsidRPr="35689DF1">
              <w:rPr>
                <w:rFonts w:ascii="Lucida Sans" w:eastAsia="Lucida Sans" w:hAnsi="Lucida Sans" w:cs="Lucida Sans"/>
                <w:b/>
                <w:bCs/>
                <w:color w:val="FFFFFF" w:themeColor="background1"/>
                <w:sz w:val="21"/>
                <w:szCs w:val="21"/>
              </w:rPr>
              <w:lastRenderedPageBreak/>
              <w:t>Unidad didáctica 4. Ensayo sobre terrores</w:t>
            </w:r>
          </w:p>
        </w:tc>
        <w:tc>
          <w:tcPr>
            <w:tcW w:w="2985" w:type="dxa"/>
            <w:gridSpan w:val="2"/>
            <w:shd w:val="clear" w:color="auto" w:fill="4472C4" w:themeFill="accent1"/>
            <w:vAlign w:val="center"/>
          </w:tcPr>
          <w:p w14:paraId="59477BEC" w14:textId="28EE49A8" w:rsidR="00B97610" w:rsidRDefault="00B97610"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w:t>
            </w:r>
            <w:r w:rsidRPr="00B97610">
              <w:rPr>
                <w:rFonts w:ascii="Lucida Sans" w:eastAsia="Lucida Sans" w:hAnsi="Lucida Sans" w:cs="Lucida Sans"/>
                <w:b/>
                <w:bCs/>
                <w:color w:val="FFFFFF" w:themeColor="background1"/>
                <w:sz w:val="21"/>
                <w:szCs w:val="21"/>
              </w:rPr>
              <w:t>24</w:t>
            </w:r>
            <w:r w:rsidRPr="55DCB35F">
              <w:rPr>
                <w:rFonts w:ascii="Lucida Sans" w:eastAsia="Lucida Sans" w:hAnsi="Lucida Sans" w:cs="Lucida Sans"/>
                <w:b/>
                <w:bCs/>
                <w:color w:val="FFFFFF" w:themeColor="background1"/>
                <w:sz w:val="21"/>
                <w:szCs w:val="21"/>
              </w:rPr>
              <w:t xml:space="preserve"> horas </w:t>
            </w:r>
            <w:r w:rsidRPr="55DCB35F">
              <w:rPr>
                <w:rFonts w:ascii="Lucida Sans" w:eastAsia="Lucida Sans" w:hAnsi="Lucida Sans" w:cs="Lucida Sans"/>
                <w:b/>
                <w:bCs/>
                <w:color w:val="FFFFFF" w:themeColor="background1"/>
                <w:sz w:val="16"/>
                <w:szCs w:val="16"/>
              </w:rPr>
              <w:t>(Lengua, Literatura y Sociales)</w:t>
            </w:r>
          </w:p>
        </w:tc>
      </w:tr>
      <w:tr w:rsidR="008036C0" w14:paraId="4A2FDCCB" w14:textId="77777777" w:rsidTr="00970C75">
        <w:trPr>
          <w:trHeight w:val="300"/>
        </w:trPr>
        <w:tc>
          <w:tcPr>
            <w:tcW w:w="3823" w:type="dxa"/>
            <w:shd w:val="clear" w:color="auto" w:fill="D9E2F3" w:themeFill="accent1" w:themeFillTint="33"/>
            <w:vAlign w:val="center"/>
          </w:tcPr>
          <w:p w14:paraId="7294F56D" w14:textId="0BCF00EB" w:rsidR="35689DF1" w:rsidRDefault="35689DF1" w:rsidP="35689DF1">
            <w:pPr>
              <w:spacing w:line="240" w:lineRule="auto"/>
              <w:jc w:val="center"/>
              <w:rPr>
                <w:rFonts w:ascii="Lucida Sans" w:eastAsia="Lucida Sans" w:hAnsi="Lucida Sans" w:cs="Lucida Sans"/>
                <w:b/>
                <w:bCs/>
                <w:color w:val="4471C4"/>
                <w:sz w:val="18"/>
                <w:szCs w:val="18"/>
              </w:rPr>
            </w:pPr>
            <w:r w:rsidRPr="35689DF1">
              <w:rPr>
                <w:rFonts w:ascii="Lucida Sans" w:eastAsia="Lucida Sans" w:hAnsi="Lucida Sans" w:cs="Lucida Sans"/>
                <w:b/>
                <w:bCs/>
                <w:color w:val="4471C4"/>
                <w:sz w:val="18"/>
                <w:szCs w:val="18"/>
              </w:rPr>
              <w:t>Saberes básicos</w:t>
            </w:r>
          </w:p>
        </w:tc>
        <w:tc>
          <w:tcPr>
            <w:tcW w:w="3969" w:type="dxa"/>
            <w:shd w:val="clear" w:color="auto" w:fill="D9E2F3" w:themeFill="accent1" w:themeFillTint="33"/>
            <w:vAlign w:val="center"/>
          </w:tcPr>
          <w:p w14:paraId="6BC2D8A9" w14:textId="7C6AF5BD"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Competencias específicas</w:t>
            </w:r>
          </w:p>
          <w:p w14:paraId="740A9964" w14:textId="496D16CF" w:rsidR="35689DF1" w:rsidRDefault="35689DF1" w:rsidP="35689DF1">
            <w:pPr>
              <w:spacing w:before="60" w:after="60" w:line="240" w:lineRule="auto"/>
              <w:jc w:val="center"/>
              <w:rPr>
                <w:rFonts w:ascii="Lucida Sans" w:eastAsia="Lucida Sans" w:hAnsi="Lucida Sans" w:cs="Lucida Sans"/>
                <w:b/>
                <w:bCs/>
                <w:color w:val="4471C4"/>
                <w:sz w:val="18"/>
                <w:szCs w:val="18"/>
              </w:rPr>
            </w:pPr>
            <w:r w:rsidRPr="35689DF1">
              <w:rPr>
                <w:rFonts w:ascii="Lucida Sans" w:eastAsia="Lucida Sans" w:hAnsi="Lucida Sans" w:cs="Lucida Sans"/>
                <w:b/>
                <w:bCs/>
                <w:color w:val="4471C4"/>
                <w:sz w:val="18"/>
                <w:szCs w:val="18"/>
              </w:rPr>
              <w:t>Descriptores operativos</w:t>
            </w:r>
          </w:p>
        </w:tc>
        <w:tc>
          <w:tcPr>
            <w:tcW w:w="3171" w:type="dxa"/>
            <w:shd w:val="clear" w:color="auto" w:fill="D9E2F3" w:themeFill="accent1" w:themeFillTint="33"/>
            <w:vAlign w:val="center"/>
          </w:tcPr>
          <w:p w14:paraId="68FD216E" w14:textId="660C0206"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Criterios de evaluación</w:t>
            </w:r>
          </w:p>
        </w:tc>
        <w:tc>
          <w:tcPr>
            <w:tcW w:w="1261" w:type="dxa"/>
            <w:shd w:val="clear" w:color="auto" w:fill="D9E2F3" w:themeFill="accent1" w:themeFillTint="33"/>
            <w:vAlign w:val="center"/>
          </w:tcPr>
          <w:p w14:paraId="2CA3BB1A" w14:textId="4AFD9C36" w:rsidR="35689DF1" w:rsidRDefault="35689DF1" w:rsidP="35689DF1">
            <w:pPr>
              <w:spacing w:before="60" w:after="60" w:line="240" w:lineRule="auto"/>
              <w:jc w:val="center"/>
            </w:pPr>
            <w:r w:rsidRPr="35689DF1">
              <w:rPr>
                <w:rFonts w:ascii="Lucida Sans" w:eastAsia="Lucida Sans" w:hAnsi="Lucida Sans" w:cs="Lucida Sans"/>
                <w:b/>
                <w:bCs/>
                <w:color w:val="4471C4"/>
                <w:sz w:val="18"/>
                <w:szCs w:val="18"/>
              </w:rPr>
              <w:t>Saberes por criterio de evaluación</w:t>
            </w:r>
          </w:p>
        </w:tc>
        <w:tc>
          <w:tcPr>
            <w:tcW w:w="1724" w:type="dxa"/>
            <w:shd w:val="clear" w:color="auto" w:fill="D9E2F3" w:themeFill="accent1" w:themeFillTint="33"/>
            <w:vAlign w:val="center"/>
          </w:tcPr>
          <w:p w14:paraId="7AC55291" w14:textId="77777777" w:rsidR="35689DF1" w:rsidRDefault="35689DF1" w:rsidP="35689DF1">
            <w:pPr>
              <w:spacing w:before="60" w:after="60" w:line="240" w:lineRule="auto"/>
              <w:jc w:val="center"/>
              <w:rPr>
                <w:rFonts w:ascii="Lucida Sans" w:eastAsia="Lucida Sans" w:hAnsi="Lucida Sans" w:cs="Lucida Sans"/>
                <w:color w:val="4472C4" w:themeColor="accent1"/>
                <w:sz w:val="18"/>
                <w:szCs w:val="18"/>
              </w:rPr>
            </w:pPr>
            <w:r w:rsidRPr="35689DF1">
              <w:rPr>
                <w:rFonts w:ascii="Lucida Sans" w:eastAsia="Lucida Sans" w:hAnsi="Lucida Sans" w:cs="Lucida Sans"/>
                <w:b/>
                <w:bCs/>
                <w:color w:val="4472C4" w:themeColor="accent1"/>
                <w:sz w:val="18"/>
                <w:szCs w:val="18"/>
              </w:rPr>
              <w:t>Instrumentos de evaluación</w:t>
            </w:r>
          </w:p>
        </w:tc>
      </w:tr>
      <w:tr w:rsidR="008036C0" w14:paraId="37BC0FCC" w14:textId="77777777" w:rsidTr="00970C75">
        <w:trPr>
          <w:trHeight w:val="3047"/>
        </w:trPr>
        <w:tc>
          <w:tcPr>
            <w:tcW w:w="3823" w:type="dxa"/>
            <w:vMerge w:val="restart"/>
          </w:tcPr>
          <w:p w14:paraId="4E87B4AB" w14:textId="3747685E" w:rsidR="008E59E8"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 plurilingüismo.</w:t>
            </w:r>
          </w:p>
          <w:p w14:paraId="73FAE6D6" w14:textId="7114B272" w:rsidR="008E59E8"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ALS.2.A.2. Desarrollo sociohistórico de las lenguas de España. Comparación y diferencias de los rasgos dialectales del español (fónicos, gramaticales y léxicos) atendiendo a la modalidad lingüística andaluza y las relativas a los sociolectos y registros. </w:t>
            </w:r>
          </w:p>
          <w:p w14:paraId="12CEEB65" w14:textId="6F1AD8C5" w:rsidR="008E59E8" w:rsidRPr="00625567" w:rsidRDefault="55DCB35F" w:rsidP="55DCB35F">
            <w:pPr>
              <w:spacing w:after="20" w:line="240" w:lineRule="auto"/>
              <w:ind w:left="57" w:right="57"/>
            </w:pPr>
            <w:r w:rsidRPr="55DCB35F">
              <w:rPr>
                <w:rFonts w:ascii="Lucida Sans" w:eastAsia="Lucida Sans" w:hAnsi="Lucida Sans" w:cs="Lucida Sans"/>
                <w:sz w:val="16"/>
                <w:szCs w:val="16"/>
              </w:rPr>
              <w:t>España y Andalucía ante la modernidad.</w:t>
            </w:r>
          </w:p>
          <w:p w14:paraId="21837FCF" w14:textId="69BC02C0" w:rsidR="008E59E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Fundamentos del proceso de transformación de la España contemporánea y explicación de los aspectos políticos, económicos, sociales y culturales en la formación de una identidad multicultural compartida. Patrones culturales,</w:t>
            </w:r>
            <w:r w:rsidRPr="55DCB35F">
              <w:rPr>
                <w:rFonts w:cs="Lucida Sans"/>
              </w:rPr>
              <w:t xml:space="preserve"> </w:t>
            </w:r>
            <w:r w:rsidRPr="55DCB35F">
              <w:rPr>
                <w:rFonts w:ascii="Lucida Sans" w:eastAsia="Lucida Sans" w:hAnsi="Lucida Sans" w:cs="Lucida Sans"/>
                <w:sz w:val="16"/>
                <w:szCs w:val="16"/>
              </w:rPr>
              <w:t>sociales y lingüísticos de la lengua extranjera relativos a la vida cotidiana, condiciones de vida y relaciones interpersonales.</w:t>
            </w:r>
          </w:p>
          <w:p w14:paraId="6193BF75" w14:textId="77777777" w:rsidR="00814399"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 conversaciones de uso común en ambas lenguas. Estrategias y herramientas básicas de autoevaluación y coevaluación, analógicas y digitales, individuales y cooperativas.</w:t>
            </w:r>
          </w:p>
          <w:p w14:paraId="7C24C68A" w14:textId="77777777" w:rsidR="00814399"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29E19093" w14:textId="77D4F234" w:rsidR="00814399"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4D74155E" w14:textId="77777777" w:rsidR="00814399"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ALS.2.A.8. Patrones sonoros, acentuales, rítmicos y de entonación de uso común y significados e intenciones comunicativas asociadas a dichos patrones.</w:t>
            </w:r>
          </w:p>
          <w:p w14:paraId="34C3F2EE" w14:textId="774409DA" w:rsidR="008E59E8" w:rsidRPr="00625567" w:rsidRDefault="008E59E8" w:rsidP="55DCB35F">
            <w:pPr>
              <w:spacing w:after="20" w:line="240" w:lineRule="auto"/>
              <w:ind w:right="57"/>
              <w:rPr>
                <w:rFonts w:ascii="Lucida Sans" w:eastAsia="Lucida Sans" w:hAnsi="Lucida Sans" w:cs="Lucida Sans"/>
                <w:sz w:val="16"/>
                <w:szCs w:val="16"/>
              </w:rPr>
            </w:pPr>
          </w:p>
          <w:p w14:paraId="3FDE695C" w14:textId="285BEA7E" w:rsidR="008E59E8"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4304F3CA" w14:textId="77777777" w:rsidR="00814399"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7CEF13BB" w14:textId="1302183F" w:rsidR="00814399" w:rsidRPr="00373ADE"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ámbito educativo. Géneros discursivos propios del ámbito social. Géneros discursivos propios del ámbito profesional.</w:t>
            </w:r>
          </w:p>
          <w:p w14:paraId="0F1937E1" w14:textId="4E9B180E" w:rsidR="008E59E8"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 B.3. Procesos comunicativos.</w:t>
            </w:r>
          </w:p>
          <w:p w14:paraId="055DF8D1" w14:textId="77777777" w:rsidR="00814399"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 formal en ambas lenguas. Turno de palabra, cooperación conversacional, escucha activa, asertividad y resolución dialogada de conflictos.</w:t>
            </w:r>
          </w:p>
          <w:p w14:paraId="011F1FCE" w14:textId="77777777" w:rsidR="00814399"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65446EA5" w14:textId="3E2F4990" w:rsidR="00814399" w:rsidRPr="00814399"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 Planificación y búsqueda de información, textualización y revisión. Adecuación a la audiencia y a los tiempos de exposición. Elementos no 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1016B77E" w14:textId="420EADEF" w:rsidR="008E59E8" w:rsidRPr="00625567" w:rsidRDefault="55DCB35F" w:rsidP="55DCB35F">
            <w:pPr>
              <w:spacing w:after="20" w:line="240" w:lineRule="auto"/>
              <w:ind w:left="57" w:right="57"/>
            </w:pPr>
            <w:r w:rsidRPr="55DCB35F">
              <w:rPr>
                <w:rFonts w:ascii="Lucida Sans" w:eastAsia="Lucida Sans" w:hAnsi="Lucida Sans" w:cs="Lucida Sans"/>
                <w:sz w:val="16"/>
                <w:szCs w:val="16"/>
              </w:rPr>
              <w:lastRenderedPageBreak/>
              <w:t>ALS.2.B.3.4. Comprensión lectora en ambas lenguas. Sentido</w:t>
            </w:r>
            <w:r w:rsidRPr="55DCB35F">
              <w:rPr>
                <w:rFonts w:cs="Lucida Sans"/>
              </w:rPr>
              <w:t xml:space="preserve"> </w:t>
            </w:r>
            <w:r w:rsidRPr="55DCB35F">
              <w:rPr>
                <w:rFonts w:ascii="Lucida Sans" w:eastAsia="Lucida Sans" w:hAnsi="Lucida Sans" w:cs="Lucida Sans"/>
                <w:sz w:val="16"/>
                <w:szCs w:val="16"/>
              </w:rPr>
              <w:t>global de textos y relación entre sus partes. La intención del</w:t>
            </w:r>
            <w:r w:rsidRPr="55DCB35F">
              <w:rPr>
                <w:rFonts w:cs="Lucida Sans"/>
              </w:rPr>
              <w:t xml:space="preserve"> </w:t>
            </w:r>
            <w:r w:rsidRPr="55DCB35F">
              <w:rPr>
                <w:rFonts w:ascii="Lucida Sans" w:eastAsia="Lucida Sans" w:hAnsi="Lucida Sans" w:cs="Lucida Sans"/>
                <w:sz w:val="16"/>
                <w:szCs w:val="16"/>
              </w:rPr>
              <w:t>emisor. Estrategias básicas del ámbito lingüístico y social:</w:t>
            </w:r>
            <w:r w:rsidRPr="55DCB35F">
              <w:rPr>
                <w:rFonts w:cs="Lucida Sans"/>
              </w:rPr>
              <w:t xml:space="preserve"> </w:t>
            </w:r>
            <w:r w:rsidRPr="55DCB35F">
              <w:rPr>
                <w:rFonts w:ascii="Lucida Sans" w:eastAsia="Lucida Sans" w:hAnsi="Lucida Sans" w:cs="Lucida Sans"/>
                <w:sz w:val="16"/>
                <w:szCs w:val="16"/>
              </w:rPr>
              <w:t>análisis de textos, interpretación de mapas, esquemas, síntesis y gráficos. Valoración de la forma y el contenido del texto.</w:t>
            </w:r>
          </w:p>
          <w:p w14:paraId="13142F93" w14:textId="483380AA"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w:t>
            </w:r>
          </w:p>
          <w:p w14:paraId="0008B231" w14:textId="0E228B65" w:rsidR="008E59E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Estrategias básicas del ámbito lingüístico y social: elaboración de mapas, esquemas, síntesis, representación de gráficos e imágenes a través de medios digitales accesibles.</w:t>
            </w:r>
          </w:p>
          <w:p w14:paraId="6244DEF1" w14:textId="7ADBE799" w:rsidR="00373ADE" w:rsidRPr="00373ADE"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ALS.2.B.3.6. Alfabetización informacional: búsqueda y selección de información y elaboración del conocimiento. Utilización de plataformas virtuales para la realización de proyectos escolares. 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7A7A6887" w14:textId="77777777" w:rsidR="00814399"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45090844" w14:textId="77777777" w:rsidR="00814399"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Mecanismos de cohesión. Coherencia en las formas verbales. Corrección lingüística, ortográfica y gramatical. Uso de</w:t>
            </w:r>
          </w:p>
          <w:p w14:paraId="616F00B1" w14:textId="098ECC99" w:rsidR="00814399"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2C1BF8AC" w14:textId="77777777" w:rsidR="00373ADE" w:rsidRDefault="00373ADE" w:rsidP="55DCB35F">
            <w:pPr>
              <w:spacing w:after="0" w:line="240" w:lineRule="auto"/>
              <w:ind w:left="57" w:right="57"/>
              <w:rPr>
                <w:rFonts w:ascii="Lucida Sans" w:eastAsia="Lucida Sans" w:hAnsi="Lucida Sans" w:cs="Lucida Sans"/>
                <w:sz w:val="16"/>
                <w:szCs w:val="16"/>
              </w:rPr>
            </w:pPr>
          </w:p>
          <w:p w14:paraId="3DD2336F" w14:textId="77777777" w:rsidR="00373ADE"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440C03EA" w14:textId="77777777" w:rsidR="00373ADE"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044DF58F" w14:textId="36006E76" w:rsidR="00373AD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3FC5BB9B" w14:textId="77777777" w:rsidR="00373ADE" w:rsidRDefault="00373ADE" w:rsidP="55DCB35F">
            <w:pPr>
              <w:spacing w:after="20" w:line="240" w:lineRule="auto"/>
              <w:ind w:left="57" w:right="57"/>
              <w:rPr>
                <w:rFonts w:ascii="Lucida Sans" w:eastAsia="Lucida Sans" w:hAnsi="Lucida Sans" w:cs="Lucida Sans"/>
                <w:sz w:val="16"/>
                <w:szCs w:val="16"/>
              </w:rPr>
            </w:pPr>
          </w:p>
          <w:p w14:paraId="2B6FA405" w14:textId="77777777" w:rsidR="00373ADE"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74F42BEE" w14:textId="77777777" w:rsidR="00373AD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 unidades básicas según los diferentes niveles: el sonido y</w:t>
            </w:r>
          </w:p>
          <w:p w14:paraId="56463AAD" w14:textId="77777777" w:rsidR="00373AD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sistema de escritura, las palabras (forma y significado) y su organización en el discurso (orden de las palabras, componentes de las oraciones o conexiones entre los significados), a partir de la comparación entre la lengua castellana y la lengua extranjera.</w:t>
            </w:r>
          </w:p>
          <w:p w14:paraId="1ECE72BE" w14:textId="77777777" w:rsidR="00373AD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2D184221" w14:textId="557C3045" w:rsidR="008E59E8" w:rsidRPr="00625567" w:rsidRDefault="008E59E8" w:rsidP="55DCB35F">
            <w:pPr>
              <w:spacing w:after="20" w:line="240" w:lineRule="auto"/>
              <w:ind w:left="57" w:right="57"/>
              <w:rPr>
                <w:rFonts w:ascii="Lucida Sans" w:eastAsia="Lucida Sans" w:hAnsi="Lucida Sans" w:cs="Lucida Sans"/>
                <w:sz w:val="16"/>
                <w:szCs w:val="16"/>
              </w:rPr>
            </w:pPr>
          </w:p>
          <w:p w14:paraId="102A1A02" w14:textId="1D29346D" w:rsidR="008E59E8"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1A0A9726" w14:textId="5DEF06A6" w:rsidR="008E59E8" w:rsidRPr="00625567" w:rsidRDefault="55DCB35F" w:rsidP="55DCB35F">
            <w:pPr>
              <w:spacing w:after="20" w:line="240" w:lineRule="auto"/>
              <w:ind w:left="57" w:right="57"/>
            </w:pPr>
            <w:r w:rsidRPr="55DCB35F">
              <w:rPr>
                <w:rFonts w:ascii="Lucida Sans" w:eastAsia="Lucida Sans" w:hAnsi="Lucida Sans" w:cs="Lucida Sans"/>
                <w:sz w:val="16"/>
                <w:szCs w:val="16"/>
              </w:rPr>
              <w:t xml:space="preserve">ALS.2. E.4. Objetivos de Desarrollo Sostenible. La visión de los dilemas del mundo actual, punto de partida para el </w:t>
            </w:r>
            <w:r w:rsidRPr="55DCB35F">
              <w:rPr>
                <w:rFonts w:ascii="Lucida Sans" w:eastAsia="Lucida Sans" w:hAnsi="Lucida Sans" w:cs="Lucida Sans"/>
                <w:sz w:val="16"/>
                <w:szCs w:val="16"/>
              </w:rPr>
              <w:lastRenderedPageBreak/>
              <w:t>pensamiento crítico y el desarrollo de juicios propios.</w:t>
            </w:r>
          </w:p>
          <w:p w14:paraId="7FF29E6A" w14:textId="77777777" w:rsidR="008E59E8" w:rsidRPr="00625567" w:rsidRDefault="008E59E8" w:rsidP="55DCB35F">
            <w:pPr>
              <w:spacing w:after="20" w:line="240" w:lineRule="auto"/>
              <w:ind w:left="57" w:right="57"/>
              <w:rPr>
                <w:rFonts w:ascii="Lucida Sans" w:eastAsia="Lucida Sans" w:hAnsi="Lucida Sans" w:cs="Lucida Sans"/>
                <w:sz w:val="16"/>
                <w:szCs w:val="16"/>
              </w:rPr>
            </w:pPr>
          </w:p>
          <w:p w14:paraId="2AE9ED4F" w14:textId="16596E8C" w:rsidR="008E59E8"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43212860" w14:textId="66C98809"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 F.1. Las fuentes históricas como base para la construcción del conocimiento sobre el pasado contemporáneo. Contraste entre interpretaciones de historiadores. Tiempo histórico: construcción e interpretación de líneas del tiempo a través de la linealidad, cronología, simultaneidad y duración. Conciencia histórica. Elaboración de juicios propios y argumentados ante problemas de actualidad contextualizados históricamente. Defensa y exposición crítica de los mismos a través de presentaciones y debates.</w:t>
            </w:r>
          </w:p>
          <w:p w14:paraId="4404A3FF" w14:textId="00F795C7"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 F.2. La transformación política de los seres humanos. Transiciones, revoluciones y resistencias: permanencias y cambios en la época contemporánea. La conquista de los derechos individuales y colectivos en la época contemporánea. El proceso de construcción europea. Integración económica, monetaria y ciudadana. Las instituciones europeas. El futuro de Europa.</w:t>
            </w:r>
          </w:p>
          <w:p w14:paraId="4EB18EF2" w14:textId="355EA521"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 F.3. Relaciones multicausales en la construcción de la democracia y los orígenes del totalitarismo: los movimientos por la libertad, la igualdad y los derechos humanos. La acción de los movimientos sociales en el mundo contemporáneo. Interpretación del sistema capitalista desde sus orígenes hasta la actualidad. Colonialismo, imperialismo y nuevas subordinaciones económicas y culturales.</w:t>
            </w:r>
          </w:p>
          <w:p w14:paraId="4780D9E2" w14:textId="26C4A386"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 F.4. La transformación humana del territorio y la distribución desigual de los recursos y del trabajo. Evolución de los sistemas económicos, de los ciclos demográficos, de los modos de vida y de los modelos de organización social. La lucha por los derechos laborales y sociales: el estado del bienestar.</w:t>
            </w:r>
          </w:p>
          <w:p w14:paraId="6028ED11" w14:textId="5ACC2027" w:rsidR="008E59E8"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 F.6. España y Andalucía ante la modernidad. Estrategias para la </w:t>
            </w:r>
            <w:r w:rsidRPr="55DCB35F">
              <w:rPr>
                <w:rFonts w:ascii="Lucida Sans" w:eastAsia="Lucida Sans" w:hAnsi="Lucida Sans" w:cs="Lucida Sans"/>
                <w:sz w:val="16"/>
                <w:szCs w:val="16"/>
              </w:rPr>
              <w:lastRenderedPageBreak/>
              <w:t>identificación de los fundamentos del proceso de transformación de la España contemporánea y contextualización y explicación de los aspectos políticos, económicos, sociales y culturales en la formación de una identidad multicultural compartida.</w:t>
            </w:r>
          </w:p>
          <w:p w14:paraId="12BFD7E6" w14:textId="77777777" w:rsidR="008E59E8" w:rsidRPr="00625567" w:rsidRDefault="008E59E8" w:rsidP="55DCB35F">
            <w:pPr>
              <w:spacing w:after="20" w:line="240" w:lineRule="auto"/>
              <w:ind w:left="57" w:right="57"/>
            </w:pPr>
          </w:p>
          <w:p w14:paraId="4C5D2C37" w14:textId="61AFFE8E" w:rsidR="008E59E8"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7D177D2B" w14:textId="49C7F045" w:rsidR="008E59E8" w:rsidRPr="00625567" w:rsidRDefault="55DCB35F" w:rsidP="55DCB35F">
            <w:pPr>
              <w:spacing w:after="20" w:line="240" w:lineRule="auto"/>
              <w:ind w:left="57" w:right="57"/>
            </w:pPr>
            <w:r w:rsidRPr="55DCB35F">
              <w:rPr>
                <w:rFonts w:ascii="Lucida Sans" w:eastAsia="Lucida Sans" w:hAnsi="Lucida Sans" w:cs="Lucida Sans"/>
                <w:sz w:val="16"/>
                <w:szCs w:val="16"/>
              </w:rPr>
              <w:t>ALS.2. G.3. Compromiso cívico y participación ciudadana.</w:t>
            </w:r>
          </w:p>
          <w:p w14:paraId="1B77D75A" w14:textId="5EA57094" w:rsidR="008E59E8" w:rsidRPr="00625567" w:rsidRDefault="55DCB35F" w:rsidP="55DCB35F">
            <w:pPr>
              <w:spacing w:after="20" w:line="240" w:lineRule="auto"/>
              <w:ind w:left="57" w:right="57"/>
            </w:pPr>
            <w:r w:rsidRPr="55DCB35F">
              <w:rPr>
                <w:rFonts w:ascii="Lucida Sans" w:eastAsia="Lucida Sans" w:hAnsi="Lucida Sans" w:cs="Lucida Sans"/>
                <w:sz w:val="16"/>
                <w:szCs w:val="16"/>
              </w:rPr>
              <w:t>Mediación y gestión pacífica de conflictos y apoyo a las víctimas de cualquier forma de violencia y terrorismo. Servicio a la comunidad. La responsabilidad colectiva e individual.</w:t>
            </w:r>
          </w:p>
          <w:p w14:paraId="0766F024" w14:textId="6715A994" w:rsidR="008E59E8" w:rsidRPr="00625567" w:rsidRDefault="008E59E8" w:rsidP="55DCB35F">
            <w:pPr>
              <w:spacing w:after="20" w:line="240" w:lineRule="auto"/>
              <w:ind w:left="57" w:right="57"/>
              <w:rPr>
                <w:rFonts w:ascii="Lucida Sans" w:eastAsia="Lucida Sans" w:hAnsi="Lucida Sans" w:cs="Lucida Sans"/>
                <w:sz w:val="16"/>
                <w:szCs w:val="16"/>
              </w:rPr>
            </w:pPr>
          </w:p>
        </w:tc>
        <w:tc>
          <w:tcPr>
            <w:tcW w:w="3969" w:type="dxa"/>
          </w:tcPr>
          <w:p w14:paraId="7BEBC2F1" w14:textId="6F552A69" w:rsidR="008E59E8"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7467CA06" w14:textId="65A86B81" w:rsidR="008E59E8" w:rsidRPr="00EC4AF6" w:rsidRDefault="55DCB35F" w:rsidP="55DCB35F">
            <w:pPr>
              <w:pStyle w:val="Default"/>
              <w:spacing w:after="20"/>
              <w:ind w:left="57" w:right="57"/>
              <w:rPr>
                <w:b/>
                <w:bCs/>
                <w:lang w:val="en-US"/>
              </w:rPr>
            </w:pPr>
            <w:r w:rsidRPr="00EC4AF6">
              <w:rPr>
                <w:rFonts w:ascii="Lucida Sans" w:eastAsia="Lucida Sans" w:hAnsi="Lucida Sans" w:cs="Lucida Sans"/>
                <w:b/>
                <w:bCs/>
                <w:sz w:val="16"/>
                <w:szCs w:val="16"/>
                <w:lang w:val="en-US"/>
              </w:rPr>
              <w:t>CCL1, CCL5, CP1, CP2, CP3, STEM1, CC1, CC2, CC3, CCEC1, CCEC3</w:t>
            </w:r>
          </w:p>
        </w:tc>
        <w:tc>
          <w:tcPr>
            <w:tcW w:w="3171" w:type="dxa"/>
          </w:tcPr>
          <w:p w14:paraId="11C7295E" w14:textId="2F59464B" w:rsidR="008E59E8" w:rsidRPr="00625567"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lingüísticos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261" w:type="dxa"/>
          </w:tcPr>
          <w:p w14:paraId="00506094" w14:textId="77777777" w:rsidR="008E59E8" w:rsidRPr="00625567" w:rsidRDefault="55DCB35F" w:rsidP="55DCB35F">
            <w:pPr>
              <w:spacing w:after="20" w:line="240" w:lineRule="auto"/>
              <w:ind w:left="57"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p w14:paraId="4E37A96C" w14:textId="0FDD200D" w:rsidR="008E59E8" w:rsidRPr="00625567" w:rsidRDefault="008E59E8" w:rsidP="55DCB35F">
            <w:pPr>
              <w:spacing w:after="20" w:line="240" w:lineRule="auto"/>
              <w:ind w:left="57" w:right="57"/>
              <w:rPr>
                <w:rFonts w:ascii="Lucida Sans" w:eastAsia="Lucida Sans" w:hAnsi="Lucida Sans" w:cs="Lucida Sans"/>
                <w:sz w:val="16"/>
                <w:szCs w:val="16"/>
              </w:rPr>
            </w:pPr>
          </w:p>
        </w:tc>
        <w:tc>
          <w:tcPr>
            <w:tcW w:w="1724" w:type="dxa"/>
          </w:tcPr>
          <w:p w14:paraId="7B78F7E6" w14:textId="1BDCC4B1" w:rsidR="008E59E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r w:rsidRPr="55DCB35F">
              <w:rPr>
                <w:rFonts w:ascii="Lucida Sans" w:eastAsia="Lucida Sans" w:hAnsi="Lucida Sans" w:cs="Lucida Sans"/>
                <w:i/>
                <w:iCs/>
                <w:sz w:val="16"/>
                <w:szCs w:val="16"/>
              </w:rPr>
              <w:t>.</w:t>
            </w:r>
          </w:p>
          <w:p w14:paraId="0C242516" w14:textId="77777777" w:rsidR="00805EBC" w:rsidRPr="00805EBC" w:rsidRDefault="00805EBC" w:rsidP="55DCB35F">
            <w:pPr>
              <w:spacing w:after="20" w:line="240" w:lineRule="auto"/>
              <w:ind w:right="57"/>
              <w:rPr>
                <w:rFonts w:ascii="Lucida Sans" w:eastAsia="Lucida Sans" w:hAnsi="Lucida Sans" w:cs="Lucida Sans"/>
                <w:sz w:val="16"/>
                <w:szCs w:val="16"/>
              </w:rPr>
            </w:pPr>
          </w:p>
          <w:p w14:paraId="57AE17B0" w14:textId="77777777" w:rsid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15 y 16, página 149.</w:t>
            </w:r>
          </w:p>
          <w:p w14:paraId="14C585EB" w14:textId="77777777" w:rsid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21, página 151.</w:t>
            </w:r>
          </w:p>
          <w:p w14:paraId="160A09C9" w14:textId="77777777" w:rsid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46, página 159.</w:t>
            </w:r>
          </w:p>
          <w:p w14:paraId="19D9E268" w14:textId="06E84255" w:rsidR="00180A5C" w:rsidRPr="00805EBC" w:rsidRDefault="00180A5C" w:rsidP="55DCB35F">
            <w:pPr>
              <w:spacing w:after="20" w:line="240" w:lineRule="auto"/>
              <w:ind w:right="57"/>
              <w:rPr>
                <w:rFonts w:ascii="Lucida Sans" w:eastAsia="Lucida Sans" w:hAnsi="Lucida Sans" w:cs="Lucida Sans"/>
                <w:sz w:val="16"/>
                <w:szCs w:val="16"/>
              </w:rPr>
            </w:pPr>
          </w:p>
        </w:tc>
      </w:tr>
      <w:tr w:rsidR="000C65F8" w:rsidRPr="00DA3554" w14:paraId="3FB5F316" w14:textId="77777777" w:rsidTr="00970C75">
        <w:trPr>
          <w:trHeight w:val="300"/>
        </w:trPr>
        <w:tc>
          <w:tcPr>
            <w:tcW w:w="3823" w:type="dxa"/>
            <w:vMerge/>
            <w:vAlign w:val="center"/>
          </w:tcPr>
          <w:p w14:paraId="477F4DC7" w14:textId="77777777" w:rsidR="000C65F8" w:rsidRPr="00625567" w:rsidRDefault="000C65F8" w:rsidP="000C65F8">
            <w:pPr>
              <w:rPr>
                <w:highlight w:val="cyan"/>
              </w:rPr>
            </w:pPr>
          </w:p>
        </w:tc>
        <w:tc>
          <w:tcPr>
            <w:tcW w:w="3969" w:type="dxa"/>
            <w:vMerge w:val="restart"/>
          </w:tcPr>
          <w:p w14:paraId="77E8EC1E" w14:textId="77777777" w:rsidR="000C65F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79D7B95C" w14:textId="3DB73914" w:rsidR="000C65F8" w:rsidRPr="00EC4AF6" w:rsidRDefault="55DCB35F" w:rsidP="55DCB35F">
            <w:pPr>
              <w:suppressAutoHyphens w:val="0"/>
              <w:autoSpaceDE w:val="0"/>
              <w:autoSpaceDN w:val="0"/>
              <w:adjustRightInd w:val="0"/>
              <w:spacing w:after="0" w:line="240" w:lineRule="auto"/>
              <w:rPr>
                <w:rFonts w:ascii="Lucida Sans" w:eastAsia="Lucida Sans" w:hAnsi="Lucida Sans" w:cs="Lucida Sans"/>
                <w:b/>
                <w:bCs/>
                <w:color w:val="000000" w:themeColor="text1"/>
                <w:sz w:val="16"/>
                <w:szCs w:val="16"/>
                <w:lang w:val="en-US"/>
              </w:rPr>
            </w:pPr>
            <w:r w:rsidRPr="00EC4AF6">
              <w:rPr>
                <w:rFonts w:ascii="Lucida Sans" w:eastAsia="Lucida Sans" w:hAnsi="Lucida Sans" w:cs="Lucida Sans"/>
                <w:b/>
                <w:bCs/>
                <w:sz w:val="16"/>
                <w:szCs w:val="16"/>
                <w:lang w:val="en-US"/>
              </w:rPr>
              <w:t>CCL2, CCL3, CP1, CP2, CD2, CD3, STEM1, STEM4, CPSAA4, CPSAA5, CE1, CCEC2.</w:t>
            </w:r>
          </w:p>
        </w:tc>
        <w:tc>
          <w:tcPr>
            <w:tcW w:w="3171" w:type="dxa"/>
          </w:tcPr>
          <w:p w14:paraId="63EEF81B" w14:textId="426B6720" w:rsidR="000C65F8" w:rsidRPr="00DA3554"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61" w:type="dxa"/>
          </w:tcPr>
          <w:p w14:paraId="517E4545" w14:textId="77777777" w:rsidR="000C65F8"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74345948"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61B0FD0C" w14:textId="17520A9B" w:rsidR="000C65F8" w:rsidRPr="000C65F8"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7C5D6CC7" w14:textId="448927A1" w:rsidR="0019043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146C05C" w14:textId="77777777" w:rsidR="00805EBC" w:rsidRPr="00805EBC" w:rsidRDefault="00805EBC" w:rsidP="55DCB35F">
            <w:pPr>
              <w:spacing w:after="20" w:line="240" w:lineRule="auto"/>
              <w:ind w:right="57"/>
              <w:rPr>
                <w:rFonts w:ascii="Lucida Sans" w:eastAsia="Lucida Sans" w:hAnsi="Lucida Sans" w:cs="Lucida Sans"/>
                <w:sz w:val="16"/>
                <w:szCs w:val="16"/>
              </w:rPr>
            </w:pPr>
          </w:p>
          <w:p w14:paraId="169A49A9" w14:textId="73D9E796" w:rsidR="0019043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135.</w:t>
            </w:r>
          </w:p>
          <w:p w14:paraId="1A08773B" w14:textId="3362E99D"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y 10, página 137.</w:t>
            </w:r>
          </w:p>
          <w:p w14:paraId="1566B3A4" w14:textId="10990D38" w:rsidR="0019043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139.</w:t>
            </w:r>
          </w:p>
          <w:p w14:paraId="6E2848C6" w14:textId="4C804D5E"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141.</w:t>
            </w:r>
          </w:p>
          <w:p w14:paraId="2116E2DC" w14:textId="39074203" w:rsidR="00890AB1"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161.</w:t>
            </w:r>
          </w:p>
          <w:p w14:paraId="0609DBBB" w14:textId="64A7EC85" w:rsidR="00890AB1"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162.</w:t>
            </w:r>
          </w:p>
          <w:p w14:paraId="4866449C" w14:textId="5A221C82" w:rsidR="00EA725A"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9, página 163.</w:t>
            </w:r>
          </w:p>
          <w:p w14:paraId="40F66AA6" w14:textId="6564920D" w:rsidR="00EA725A"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2-4 y 10, página 165.</w:t>
            </w:r>
          </w:p>
          <w:p w14:paraId="01B54588" w14:textId="2C4259DA" w:rsidR="00890AB1"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167.</w:t>
            </w:r>
          </w:p>
          <w:p w14:paraId="5F356421" w14:textId="01B76630" w:rsidR="00EA725A"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y ampliación, página 173.</w:t>
            </w:r>
          </w:p>
          <w:p w14:paraId="5DE89C02" w14:textId="687D2304" w:rsidR="00890AB1" w:rsidRPr="00805EBC" w:rsidRDefault="00890AB1" w:rsidP="55DCB35F">
            <w:pPr>
              <w:spacing w:after="20" w:line="240" w:lineRule="auto"/>
              <w:ind w:right="57"/>
              <w:rPr>
                <w:rFonts w:ascii="Lucida Sans" w:eastAsia="Lucida Sans" w:hAnsi="Lucida Sans" w:cs="Lucida Sans"/>
                <w:sz w:val="16"/>
                <w:szCs w:val="16"/>
              </w:rPr>
            </w:pPr>
          </w:p>
        </w:tc>
      </w:tr>
      <w:tr w:rsidR="000C65F8" w:rsidRPr="00DA3554" w14:paraId="1A2826F9" w14:textId="77777777" w:rsidTr="00970C75">
        <w:trPr>
          <w:trHeight w:val="300"/>
        </w:trPr>
        <w:tc>
          <w:tcPr>
            <w:tcW w:w="3823" w:type="dxa"/>
            <w:vMerge/>
            <w:vAlign w:val="center"/>
          </w:tcPr>
          <w:p w14:paraId="562D15CB" w14:textId="77777777" w:rsidR="000C65F8" w:rsidRPr="00DA3554" w:rsidRDefault="000C65F8" w:rsidP="000C65F8">
            <w:pPr>
              <w:rPr>
                <w:highlight w:val="cyan"/>
              </w:rPr>
            </w:pPr>
          </w:p>
        </w:tc>
        <w:tc>
          <w:tcPr>
            <w:tcW w:w="3969" w:type="dxa"/>
            <w:vMerge/>
          </w:tcPr>
          <w:p w14:paraId="1AA9F6FF" w14:textId="77777777" w:rsidR="000C65F8" w:rsidRPr="00DA3554" w:rsidRDefault="000C65F8" w:rsidP="000C65F8">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3171" w:type="dxa"/>
          </w:tcPr>
          <w:p w14:paraId="05755DD8" w14:textId="2D60114A" w:rsidR="000C65F8" w:rsidRPr="00DA3554"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61" w:type="dxa"/>
          </w:tcPr>
          <w:p w14:paraId="416DA211"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029DECB5" w14:textId="25EF4423" w:rsidR="000C65F8" w:rsidRPr="0043232F"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724" w:type="dxa"/>
          </w:tcPr>
          <w:p w14:paraId="101CE649" w14:textId="1A86D23E"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7-9, página 137.</w:t>
            </w:r>
          </w:p>
          <w:p w14:paraId="59888899" w14:textId="77777777" w:rsidR="00805EBC" w:rsidRPr="00805EBC" w:rsidRDefault="00805EBC" w:rsidP="55DCB35F">
            <w:pPr>
              <w:spacing w:after="20" w:line="240" w:lineRule="auto"/>
              <w:ind w:right="57"/>
              <w:rPr>
                <w:rFonts w:ascii="Lucida Sans" w:eastAsia="Lucida Sans" w:hAnsi="Lucida Sans" w:cs="Lucida Sans"/>
                <w:sz w:val="16"/>
                <w:szCs w:val="16"/>
              </w:rPr>
            </w:pPr>
          </w:p>
          <w:p w14:paraId="4C553334" w14:textId="7BD5ACC4" w:rsidR="00EA725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142 y 143.</w:t>
            </w:r>
          </w:p>
          <w:p w14:paraId="12171947" w14:textId="77777777" w:rsidR="00791A70" w:rsidRPr="00805EBC" w:rsidRDefault="00791A70" w:rsidP="55DCB35F">
            <w:pPr>
              <w:spacing w:after="0"/>
              <w:rPr>
                <w:rFonts w:ascii="Lucida Sans" w:eastAsia="Lucida Sans" w:hAnsi="Lucida Sans" w:cs="Lucida Sans"/>
                <w:sz w:val="16"/>
                <w:szCs w:val="16"/>
              </w:rPr>
            </w:pPr>
          </w:p>
          <w:p w14:paraId="2AD85683" w14:textId="76214C48"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165.</w:t>
            </w:r>
          </w:p>
          <w:p w14:paraId="5647CF55" w14:textId="387862FB"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169.</w:t>
            </w:r>
          </w:p>
          <w:p w14:paraId="0758861D" w14:textId="65AF8651"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171 y 172.</w:t>
            </w:r>
          </w:p>
          <w:p w14:paraId="5AD87486" w14:textId="6A5ED198"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173.</w:t>
            </w:r>
          </w:p>
          <w:p w14:paraId="6587A378"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7F8E88EF" w14:textId="77777777" w:rsidR="000C65F8" w:rsidRPr="00805EBC" w:rsidRDefault="000C65F8" w:rsidP="55DCB35F">
            <w:pPr>
              <w:spacing w:after="0"/>
              <w:rPr>
                <w:rFonts w:ascii="Lucida Sans" w:eastAsia="Lucida Sans" w:hAnsi="Lucida Sans" w:cs="Lucida Sans"/>
                <w:sz w:val="16"/>
                <w:szCs w:val="16"/>
              </w:rPr>
            </w:pPr>
          </w:p>
        </w:tc>
      </w:tr>
      <w:tr w:rsidR="000C65F8" w14:paraId="180CAED0" w14:textId="77777777" w:rsidTr="00970C75">
        <w:trPr>
          <w:trHeight w:val="300"/>
        </w:trPr>
        <w:tc>
          <w:tcPr>
            <w:tcW w:w="3823" w:type="dxa"/>
            <w:vMerge/>
            <w:vAlign w:val="center"/>
          </w:tcPr>
          <w:p w14:paraId="41736E9E" w14:textId="77777777" w:rsidR="000C65F8" w:rsidRPr="00DA3554" w:rsidRDefault="000C65F8" w:rsidP="000C65F8">
            <w:pPr>
              <w:rPr>
                <w:highlight w:val="cyan"/>
              </w:rPr>
            </w:pPr>
          </w:p>
        </w:tc>
        <w:tc>
          <w:tcPr>
            <w:tcW w:w="3969" w:type="dxa"/>
            <w:vMerge w:val="restart"/>
          </w:tcPr>
          <w:p w14:paraId="74A11117" w14:textId="77777777" w:rsidR="00EC4AF6"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04677C7E" w14:textId="04636833" w:rsidR="000C65F8" w:rsidRPr="00625567"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00EC4AF6">
              <w:rPr>
                <w:rFonts w:ascii="Lucida Sans" w:eastAsia="Lucida Sans" w:hAnsi="Lucida Sans" w:cs="Lucida Sans"/>
                <w:b/>
                <w:bCs/>
                <w:sz w:val="16"/>
                <w:szCs w:val="16"/>
              </w:rPr>
              <w:t>CCL1, CCL5, CD2, CD3, STEM1, CPSAA3, CPSAA5, CC3, CE1.</w:t>
            </w:r>
          </w:p>
        </w:tc>
        <w:tc>
          <w:tcPr>
            <w:tcW w:w="3171" w:type="dxa"/>
          </w:tcPr>
          <w:p w14:paraId="111FA021" w14:textId="5984157A"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61" w:type="dxa"/>
          </w:tcPr>
          <w:p w14:paraId="6715C403"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490D8400"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268DD6D5"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054EC7DE" w14:textId="77777777" w:rsidR="000C65F8" w:rsidRPr="000C65F8" w:rsidRDefault="000C65F8" w:rsidP="55DCB35F">
            <w:pPr>
              <w:spacing w:after="20" w:line="240" w:lineRule="auto"/>
              <w:ind w:right="57"/>
              <w:rPr>
                <w:rFonts w:ascii="Lucida Sans" w:eastAsia="Lucida Sans" w:hAnsi="Lucida Sans" w:cs="Lucida Sans"/>
                <w:sz w:val="16"/>
                <w:szCs w:val="16"/>
                <w:lang w:val="en-US"/>
              </w:rPr>
            </w:pPr>
          </w:p>
        </w:tc>
        <w:tc>
          <w:tcPr>
            <w:tcW w:w="1724" w:type="dxa"/>
          </w:tcPr>
          <w:p w14:paraId="04DF67D6" w14:textId="23AD455E"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139.</w:t>
            </w:r>
          </w:p>
          <w:p w14:paraId="306BC460" w14:textId="370D3986"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161.</w:t>
            </w:r>
          </w:p>
          <w:p w14:paraId="320F958A" w14:textId="1B318226"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162.</w:t>
            </w:r>
          </w:p>
          <w:p w14:paraId="6C5F9502" w14:textId="59F95CE0"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165.</w:t>
            </w:r>
          </w:p>
          <w:p w14:paraId="77911953" w14:textId="64DF0C8E"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173.</w:t>
            </w:r>
          </w:p>
          <w:p w14:paraId="2CC067EC"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77F2A0CB"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3C4B50E9"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3A5633C4" w14:textId="77777777" w:rsidR="000C65F8" w:rsidRPr="00805EBC" w:rsidRDefault="000C65F8" w:rsidP="55DCB35F">
            <w:pPr>
              <w:spacing w:after="0"/>
              <w:rPr>
                <w:rFonts w:ascii="Lucida Sans" w:eastAsia="Lucida Sans" w:hAnsi="Lucida Sans" w:cs="Lucida Sans"/>
                <w:sz w:val="16"/>
                <w:szCs w:val="16"/>
              </w:rPr>
            </w:pPr>
          </w:p>
        </w:tc>
      </w:tr>
      <w:tr w:rsidR="000C65F8" w14:paraId="46655241" w14:textId="77777777" w:rsidTr="00970C75">
        <w:trPr>
          <w:trHeight w:val="300"/>
        </w:trPr>
        <w:tc>
          <w:tcPr>
            <w:tcW w:w="3823" w:type="dxa"/>
            <w:vMerge/>
            <w:vAlign w:val="center"/>
          </w:tcPr>
          <w:p w14:paraId="25F148A8" w14:textId="77777777" w:rsidR="000C65F8" w:rsidRPr="00625567" w:rsidRDefault="000C65F8" w:rsidP="000C65F8">
            <w:pPr>
              <w:rPr>
                <w:highlight w:val="cyan"/>
              </w:rPr>
            </w:pPr>
          </w:p>
        </w:tc>
        <w:tc>
          <w:tcPr>
            <w:tcW w:w="3969" w:type="dxa"/>
            <w:vMerge/>
          </w:tcPr>
          <w:p w14:paraId="347D0FB3" w14:textId="77777777" w:rsidR="000C65F8" w:rsidRPr="00625567" w:rsidRDefault="000C65F8" w:rsidP="000C65F8">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3171" w:type="dxa"/>
          </w:tcPr>
          <w:p w14:paraId="3CD0287C" w14:textId="3B38E21B"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3.2. Planificar y participar de manera activa en interacciones orales tanto </w:t>
            </w:r>
            <w:r w:rsidRPr="55DCB35F">
              <w:rPr>
                <w:rFonts w:ascii="Lucida Sans" w:eastAsia="Lucida Sans" w:hAnsi="Lucida Sans" w:cs="Lucida Sans"/>
                <w:sz w:val="16"/>
                <w:szCs w:val="16"/>
              </w:rPr>
              <w:lastRenderedPageBreak/>
              <w:t>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lingüística, así como por las diferentes necesidades, ideas inquietudes, iniciativas y motivaciones de las y los interlocutores.</w:t>
            </w:r>
          </w:p>
        </w:tc>
        <w:tc>
          <w:tcPr>
            <w:tcW w:w="1261" w:type="dxa"/>
          </w:tcPr>
          <w:p w14:paraId="2A777343"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ALS.2.A.5. </w:t>
            </w:r>
          </w:p>
          <w:p w14:paraId="438D8890"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27BCD122"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ALS.2.A.7. </w:t>
            </w:r>
          </w:p>
          <w:p w14:paraId="11AFD082"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18ADEA73" w14:textId="20DEC5D3"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724" w:type="dxa"/>
          </w:tcPr>
          <w:p w14:paraId="547E4892" w14:textId="2C82659E"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3, página 135.</w:t>
            </w:r>
          </w:p>
          <w:p w14:paraId="07C6FECB" w14:textId="181994BE"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10, página 137.</w:t>
            </w:r>
          </w:p>
          <w:p w14:paraId="7A9FD2A2" w14:textId="3752049C"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167.</w:t>
            </w:r>
          </w:p>
          <w:p w14:paraId="768F82F4"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2159A977" w14:textId="77777777" w:rsidR="000C65F8" w:rsidRPr="00805EBC" w:rsidRDefault="000C65F8" w:rsidP="55DCB35F">
            <w:pPr>
              <w:spacing w:after="20" w:line="240" w:lineRule="auto"/>
              <w:ind w:left="57" w:right="57"/>
              <w:rPr>
                <w:rFonts w:ascii="Lucida Sans" w:eastAsia="Lucida Sans" w:hAnsi="Lucida Sans" w:cs="Lucida Sans"/>
                <w:sz w:val="16"/>
                <w:szCs w:val="16"/>
              </w:rPr>
            </w:pPr>
          </w:p>
          <w:p w14:paraId="6308099A" w14:textId="77777777" w:rsidR="000C65F8" w:rsidRPr="00805EBC" w:rsidRDefault="000C65F8" w:rsidP="55DCB35F">
            <w:pPr>
              <w:spacing w:after="0"/>
              <w:rPr>
                <w:rFonts w:ascii="Lucida Sans" w:eastAsia="Lucida Sans" w:hAnsi="Lucida Sans" w:cs="Lucida Sans"/>
                <w:sz w:val="16"/>
                <w:szCs w:val="16"/>
              </w:rPr>
            </w:pPr>
          </w:p>
        </w:tc>
      </w:tr>
      <w:tr w:rsidR="000C65F8" w14:paraId="31B5876B" w14:textId="77777777" w:rsidTr="00970C75">
        <w:trPr>
          <w:trHeight w:val="300"/>
        </w:trPr>
        <w:tc>
          <w:tcPr>
            <w:tcW w:w="3823" w:type="dxa"/>
            <w:vMerge/>
            <w:vAlign w:val="center"/>
          </w:tcPr>
          <w:p w14:paraId="57AF6C95" w14:textId="77777777" w:rsidR="000C65F8" w:rsidRPr="00625567" w:rsidRDefault="000C65F8" w:rsidP="000C65F8">
            <w:pPr>
              <w:rPr>
                <w:highlight w:val="cyan"/>
              </w:rPr>
            </w:pPr>
          </w:p>
        </w:tc>
        <w:tc>
          <w:tcPr>
            <w:tcW w:w="3969" w:type="dxa"/>
            <w:vMerge w:val="restart"/>
          </w:tcPr>
          <w:p w14:paraId="7E0B8206" w14:textId="77777777" w:rsidR="000C65F8" w:rsidRPr="00625567"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1F168EBD" w14:textId="1A8824A8" w:rsidR="000C65F8" w:rsidRPr="0001074E" w:rsidRDefault="55DCB35F" w:rsidP="55DCB35F">
            <w:pPr>
              <w:pStyle w:val="Default"/>
              <w:rPr>
                <w:b/>
                <w:bCs/>
                <w:lang w:val="en-US"/>
              </w:rPr>
            </w:pPr>
            <w:r w:rsidRPr="0001074E">
              <w:rPr>
                <w:rFonts w:ascii="Lucida Sans" w:eastAsia="Lucida Sans" w:hAnsi="Lucida Sans" w:cs="Lucida Sans"/>
                <w:b/>
                <w:bCs/>
                <w:color w:val="000000" w:themeColor="text1"/>
                <w:sz w:val="16"/>
                <w:szCs w:val="16"/>
                <w:lang w:val="en-US"/>
              </w:rPr>
              <w:t>CCL2, CP1, CP2, STEM1, CPSAA4, CPSAA5, CCEC2.</w:t>
            </w:r>
          </w:p>
        </w:tc>
        <w:tc>
          <w:tcPr>
            <w:tcW w:w="3171" w:type="dxa"/>
            <w:vAlign w:val="center"/>
          </w:tcPr>
          <w:p w14:paraId="52408470" w14:textId="1DB9552C"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su experiencia, propios de los ámbitos de las relaciones interpersonales, del aprendizaje, de los medios de comunicación y de la ficción expresados de forma clara y en la lengua estándar.</w:t>
            </w:r>
          </w:p>
        </w:tc>
        <w:tc>
          <w:tcPr>
            <w:tcW w:w="1261" w:type="dxa"/>
          </w:tcPr>
          <w:p w14:paraId="35EF7076" w14:textId="6150E3B9"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724" w:type="dxa"/>
          </w:tcPr>
          <w:p w14:paraId="7EE39936" w14:textId="0B2E2055" w:rsidR="00EA725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8F263B8"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1FE169BE" w14:textId="6E9E66ED" w:rsidR="00EA725A"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137.</w:t>
            </w:r>
          </w:p>
          <w:p w14:paraId="690F076D" w14:textId="056966DE" w:rsidR="00EA725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141.</w:t>
            </w:r>
          </w:p>
          <w:p w14:paraId="00D2A161"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5D5FF11A" w14:textId="68D31DC6" w:rsidR="000C65F8"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142 y 143.</w:t>
            </w:r>
          </w:p>
          <w:p w14:paraId="0F443CCE" w14:textId="77777777" w:rsidR="003E5B47" w:rsidRPr="003E5B47" w:rsidRDefault="003E5B47" w:rsidP="55DCB35F">
            <w:pPr>
              <w:spacing w:after="0"/>
              <w:rPr>
                <w:rFonts w:ascii="Lucida Sans" w:eastAsia="Lucida Sans" w:hAnsi="Lucida Sans" w:cs="Lucida Sans"/>
                <w:sz w:val="16"/>
                <w:szCs w:val="16"/>
              </w:rPr>
            </w:pPr>
          </w:p>
          <w:p w14:paraId="13246CFA" w14:textId="501787EF"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12, página 147.</w:t>
            </w:r>
          </w:p>
          <w:p w14:paraId="6ED24D3B" w14:textId="4C41F300"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15, página 149.</w:t>
            </w:r>
          </w:p>
          <w:p w14:paraId="14E9C9BF" w14:textId="66686A78"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21, página 151.</w:t>
            </w:r>
          </w:p>
          <w:p w14:paraId="67ED5ADC" w14:textId="1CB1B9E5"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25, página 153.</w:t>
            </w:r>
          </w:p>
          <w:p w14:paraId="17C385C9" w14:textId="634428AD"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42, página 157.</w:t>
            </w:r>
          </w:p>
          <w:p w14:paraId="01BF8935" w14:textId="065BAA5E"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46, página 159.</w:t>
            </w:r>
          </w:p>
          <w:p w14:paraId="58FC71DC" w14:textId="50B84928"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9, página 163.</w:t>
            </w:r>
          </w:p>
          <w:p w14:paraId="67A8E4FA" w14:textId="4C1DA1F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165.</w:t>
            </w:r>
          </w:p>
          <w:p w14:paraId="56906EA9" w14:textId="454E23E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173.</w:t>
            </w:r>
          </w:p>
        </w:tc>
      </w:tr>
      <w:tr w:rsidR="000C65F8" w14:paraId="70846EBC" w14:textId="77777777" w:rsidTr="00970C75">
        <w:trPr>
          <w:trHeight w:val="300"/>
        </w:trPr>
        <w:tc>
          <w:tcPr>
            <w:tcW w:w="3823" w:type="dxa"/>
            <w:vMerge/>
            <w:vAlign w:val="center"/>
          </w:tcPr>
          <w:p w14:paraId="0DF67988" w14:textId="77777777" w:rsidR="000C65F8" w:rsidRPr="00625567" w:rsidRDefault="000C65F8" w:rsidP="000C65F8">
            <w:pPr>
              <w:rPr>
                <w:highlight w:val="cyan"/>
              </w:rPr>
            </w:pPr>
          </w:p>
        </w:tc>
        <w:tc>
          <w:tcPr>
            <w:tcW w:w="3969" w:type="dxa"/>
            <w:vMerge/>
            <w:vAlign w:val="center"/>
          </w:tcPr>
          <w:p w14:paraId="4C3C74CE" w14:textId="77777777" w:rsidR="000C65F8" w:rsidRPr="00625567" w:rsidRDefault="000C65F8" w:rsidP="000C65F8">
            <w:pPr>
              <w:rPr>
                <w:highlight w:val="cyan"/>
              </w:rPr>
            </w:pPr>
          </w:p>
        </w:tc>
        <w:tc>
          <w:tcPr>
            <w:tcW w:w="3171" w:type="dxa"/>
            <w:vAlign w:val="center"/>
          </w:tcPr>
          <w:p w14:paraId="1F2A844C" w14:textId="4CC898B1"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61" w:type="dxa"/>
          </w:tcPr>
          <w:p w14:paraId="1EA98F8F" w14:textId="773D15E2" w:rsidR="000C65F8" w:rsidRPr="00625567"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724" w:type="dxa"/>
          </w:tcPr>
          <w:p w14:paraId="0F9A3B5B" w14:textId="77D4A1D4"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62B3580"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7DD23F6A" w14:textId="63ABD191"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7-9, página 137.</w:t>
            </w:r>
          </w:p>
          <w:p w14:paraId="4184B4B8"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5D1A23AB" w14:textId="0CFCACE3" w:rsidR="00EA725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142 y 143.</w:t>
            </w:r>
          </w:p>
          <w:p w14:paraId="7ED3ED14" w14:textId="77777777" w:rsidR="003E5B47" w:rsidRPr="00805EBC" w:rsidRDefault="003E5B47" w:rsidP="55DCB35F">
            <w:pPr>
              <w:spacing w:after="0"/>
              <w:rPr>
                <w:rFonts w:ascii="Lucida Sans" w:eastAsia="Lucida Sans" w:hAnsi="Lucida Sans" w:cs="Lucida Sans"/>
                <w:sz w:val="16"/>
                <w:szCs w:val="16"/>
              </w:rPr>
            </w:pPr>
          </w:p>
          <w:p w14:paraId="7A0824FB"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12, página 147.</w:t>
            </w:r>
          </w:p>
          <w:p w14:paraId="257FBC54"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15, página 149.</w:t>
            </w:r>
          </w:p>
          <w:p w14:paraId="3068A1D5"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21, página 151.</w:t>
            </w:r>
          </w:p>
          <w:p w14:paraId="39152E83"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25, página 153.</w:t>
            </w:r>
          </w:p>
          <w:p w14:paraId="7CA63206"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42, página 157.</w:t>
            </w:r>
          </w:p>
          <w:p w14:paraId="0EDA199A" w14:textId="77777777" w:rsidR="003E5B47"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46, página 159.</w:t>
            </w:r>
          </w:p>
          <w:p w14:paraId="05D7C7AA" w14:textId="1A1AD90D"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165.</w:t>
            </w:r>
          </w:p>
          <w:p w14:paraId="42136580" w14:textId="7F49978A"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169.</w:t>
            </w:r>
          </w:p>
          <w:p w14:paraId="7D29C7CC" w14:textId="7BC432D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171 y 172.</w:t>
            </w:r>
          </w:p>
          <w:p w14:paraId="46E2D751" w14:textId="0D5BCD4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173.</w:t>
            </w:r>
          </w:p>
          <w:p w14:paraId="69E34B20" w14:textId="124F8CA9" w:rsidR="000C65F8" w:rsidRPr="00805EBC" w:rsidRDefault="000C65F8" w:rsidP="55DCB35F">
            <w:pPr>
              <w:spacing w:after="0"/>
              <w:rPr>
                <w:rFonts w:ascii="Lucida Sans" w:eastAsia="Lucida Sans" w:hAnsi="Lucida Sans" w:cs="Lucida Sans"/>
                <w:sz w:val="16"/>
                <w:szCs w:val="16"/>
              </w:rPr>
            </w:pPr>
          </w:p>
        </w:tc>
      </w:tr>
      <w:tr w:rsidR="000C65F8" w:rsidRPr="0073002F" w14:paraId="217E1B52" w14:textId="77777777" w:rsidTr="00970C75">
        <w:trPr>
          <w:trHeight w:val="300"/>
        </w:trPr>
        <w:tc>
          <w:tcPr>
            <w:tcW w:w="3823" w:type="dxa"/>
            <w:vMerge/>
            <w:vAlign w:val="center"/>
          </w:tcPr>
          <w:p w14:paraId="6F45A958" w14:textId="77777777" w:rsidR="000C65F8" w:rsidRPr="00625567" w:rsidRDefault="000C65F8" w:rsidP="000C65F8">
            <w:pPr>
              <w:rPr>
                <w:highlight w:val="cyan"/>
              </w:rPr>
            </w:pPr>
          </w:p>
        </w:tc>
        <w:tc>
          <w:tcPr>
            <w:tcW w:w="3969" w:type="dxa"/>
            <w:vMerge w:val="restart"/>
          </w:tcPr>
          <w:p w14:paraId="087FDF32" w14:textId="77777777" w:rsidR="0001074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70B9F914" w14:textId="7238CF91" w:rsidR="000C65F8" w:rsidRPr="00625567" w:rsidRDefault="55DCB35F" w:rsidP="55DCB35F">
            <w:pPr>
              <w:spacing w:after="20" w:line="240" w:lineRule="auto"/>
              <w:ind w:left="57" w:right="57"/>
              <w:rPr>
                <w:rFonts w:ascii="Lucida Sans" w:eastAsia="Lucida Sans" w:hAnsi="Lucida Sans" w:cs="Lucida Sans"/>
                <w:sz w:val="16"/>
                <w:szCs w:val="16"/>
                <w:lang w:val="fr-BE"/>
              </w:rPr>
            </w:pPr>
            <w:r w:rsidRPr="0001074E">
              <w:rPr>
                <w:rFonts w:ascii="Lucida Sans" w:eastAsia="Lucida Sans" w:hAnsi="Lucida Sans" w:cs="Lucida Sans"/>
                <w:b/>
                <w:bCs/>
                <w:sz w:val="16"/>
                <w:szCs w:val="16"/>
                <w:lang w:val="fr-BE"/>
              </w:rPr>
              <w:t>CCL1, CP1, CP2, CD2, CD3, STEM1, CPSAA4, CPSAA5, CC3, CE1, CE3, CCEC3.</w:t>
            </w:r>
          </w:p>
          <w:p w14:paraId="339AAA1C" w14:textId="7FC3541E" w:rsidR="000C65F8" w:rsidRPr="00625567" w:rsidRDefault="000C65F8" w:rsidP="55DCB35F">
            <w:pPr>
              <w:pStyle w:val="Default"/>
              <w:rPr>
                <w:lang w:val="fr-BE"/>
              </w:rPr>
            </w:pPr>
          </w:p>
        </w:tc>
        <w:tc>
          <w:tcPr>
            <w:tcW w:w="3171" w:type="dxa"/>
            <w:vAlign w:val="center"/>
          </w:tcPr>
          <w:p w14:paraId="64BEA7C9" w14:textId="7D78FC8D"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61" w:type="dxa"/>
          </w:tcPr>
          <w:p w14:paraId="36D33113" w14:textId="7D7D6B98"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724" w:type="dxa"/>
          </w:tcPr>
          <w:p w14:paraId="7A55947C" w14:textId="623EC7B9"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11ED3499"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28775576" w14:textId="4B182206"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139.</w:t>
            </w:r>
          </w:p>
          <w:p w14:paraId="7479FC87" w14:textId="77777777" w:rsidR="003E5B47" w:rsidRPr="00805EBC" w:rsidRDefault="003E5B47" w:rsidP="55DCB35F">
            <w:pPr>
              <w:spacing w:after="20" w:line="240" w:lineRule="auto"/>
              <w:ind w:right="57"/>
              <w:rPr>
                <w:rFonts w:ascii="Lucida Sans" w:eastAsia="Lucida Sans" w:hAnsi="Lucida Sans" w:cs="Lucida Sans"/>
                <w:sz w:val="16"/>
                <w:szCs w:val="16"/>
              </w:rPr>
            </w:pPr>
          </w:p>
          <w:p w14:paraId="4D0989D9" w14:textId="7062783E" w:rsidR="00EA725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142 y 143.</w:t>
            </w:r>
          </w:p>
          <w:p w14:paraId="3A06013B" w14:textId="77777777" w:rsidR="003E5B47" w:rsidRDefault="003E5B47" w:rsidP="55DCB35F">
            <w:pPr>
              <w:spacing w:after="0"/>
              <w:rPr>
                <w:rFonts w:ascii="Lucida Sans" w:eastAsia="Lucida Sans" w:hAnsi="Lucida Sans" w:cs="Lucida Sans"/>
                <w:sz w:val="16"/>
                <w:szCs w:val="16"/>
              </w:rPr>
            </w:pPr>
          </w:p>
          <w:p w14:paraId="5C2E1B5D" w14:textId="447DB9EE" w:rsid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y 4, página 145.</w:t>
            </w:r>
          </w:p>
          <w:p w14:paraId="2B408BB5" w14:textId="35EE934B" w:rsid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11, página 147.</w:t>
            </w:r>
          </w:p>
          <w:p w14:paraId="38CE8D8C" w14:textId="28483A76" w:rsid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14, 16 y 17, página 149.</w:t>
            </w:r>
          </w:p>
          <w:p w14:paraId="7215C220" w14:textId="404AFED7" w:rsid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22, página 151.</w:t>
            </w:r>
          </w:p>
          <w:p w14:paraId="6BEE4BE9" w14:textId="0EF6935B" w:rsidR="00FB2320"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26, página 153.</w:t>
            </w:r>
          </w:p>
          <w:p w14:paraId="652AFA81" w14:textId="2765B025" w:rsidR="00FB2320"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30, página 155.</w:t>
            </w:r>
          </w:p>
          <w:p w14:paraId="599BAFA6" w14:textId="1F6D8699" w:rsidR="00FB2320"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40 y 41, página 157.</w:t>
            </w:r>
          </w:p>
          <w:p w14:paraId="601C66FC" w14:textId="2C42713E" w:rsidR="00FB2320"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43 y 44, página 159.</w:t>
            </w:r>
          </w:p>
          <w:p w14:paraId="58DB00F1" w14:textId="062A2D91"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161.</w:t>
            </w:r>
          </w:p>
          <w:p w14:paraId="6A08E384" w14:textId="2B73E40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162.</w:t>
            </w:r>
          </w:p>
          <w:p w14:paraId="5BD6B5CA" w14:textId="76007F5F"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163.</w:t>
            </w:r>
          </w:p>
          <w:p w14:paraId="1FAF246C" w14:textId="6909DB85" w:rsidR="00890AB1"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173.</w:t>
            </w:r>
          </w:p>
        </w:tc>
      </w:tr>
      <w:tr w:rsidR="000C65F8" w:rsidRPr="0073002F" w14:paraId="645F60A1" w14:textId="77777777" w:rsidTr="00970C75">
        <w:trPr>
          <w:trHeight w:val="300"/>
        </w:trPr>
        <w:tc>
          <w:tcPr>
            <w:tcW w:w="3823" w:type="dxa"/>
            <w:vMerge/>
            <w:vAlign w:val="center"/>
          </w:tcPr>
          <w:p w14:paraId="17397993" w14:textId="77777777" w:rsidR="000C65F8" w:rsidRPr="00625567" w:rsidRDefault="000C65F8" w:rsidP="000C65F8">
            <w:pPr>
              <w:rPr>
                <w:highlight w:val="cyan"/>
              </w:rPr>
            </w:pPr>
          </w:p>
        </w:tc>
        <w:tc>
          <w:tcPr>
            <w:tcW w:w="3969" w:type="dxa"/>
            <w:vMerge/>
            <w:vAlign w:val="center"/>
          </w:tcPr>
          <w:p w14:paraId="71B63676" w14:textId="77777777" w:rsidR="000C65F8" w:rsidRPr="00625567" w:rsidRDefault="000C65F8" w:rsidP="000C65F8">
            <w:pPr>
              <w:rPr>
                <w:highlight w:val="cyan"/>
              </w:rPr>
            </w:pPr>
          </w:p>
        </w:tc>
        <w:tc>
          <w:tcPr>
            <w:tcW w:w="3171" w:type="dxa"/>
            <w:vAlign w:val="center"/>
          </w:tcPr>
          <w:p w14:paraId="4984AFF1" w14:textId="44D92195" w:rsidR="000C65F8" w:rsidRPr="00C609E3" w:rsidRDefault="55DCB35F" w:rsidP="55DCB35F">
            <w:pPr>
              <w:spacing w:after="0"/>
              <w:rPr>
                <w:rFonts w:ascii="Lucida Sans" w:eastAsia="Lucida Sans" w:hAnsi="Lucida Sans" w:cs="Lucida Sans"/>
                <w:b/>
                <w:bCs/>
                <w:color w:val="000000" w:themeColor="text1"/>
                <w:sz w:val="16"/>
                <w:szCs w:val="16"/>
                <w:lang w:eastAsia="en-US"/>
              </w:rPr>
            </w:pPr>
            <w:r w:rsidRPr="55DCB35F">
              <w:rPr>
                <w:rFonts w:ascii="Lucida Sans" w:eastAsia="Lucida Sans" w:hAnsi="Lucida Sans" w:cs="Lucida Sans"/>
                <w:sz w:val="16"/>
                <w:szCs w:val="16"/>
              </w:rPr>
              <w:t xml:space="preserve">5.2. Seleccionar, organizar e incorporar procedimientos básicos para planificar, producir y revisar textos escritos en lengua castellana y enriquecer los textos, atendiendo a aspectos discursivos, lingüísticos y de estilo, con precisión léxica y </w:t>
            </w:r>
            <w:r w:rsidRPr="55DCB35F">
              <w:rPr>
                <w:rFonts w:ascii="Lucida Sans" w:eastAsia="Lucida Sans" w:hAnsi="Lucida Sans" w:cs="Lucida Sans"/>
                <w:sz w:val="16"/>
                <w:szCs w:val="16"/>
              </w:rPr>
              <w:lastRenderedPageBreak/>
              <w:t>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61" w:type="dxa"/>
          </w:tcPr>
          <w:p w14:paraId="7A019343" w14:textId="4F95A705"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ALS.2.B.3.5.</w:t>
            </w:r>
          </w:p>
        </w:tc>
        <w:tc>
          <w:tcPr>
            <w:tcW w:w="1724" w:type="dxa"/>
          </w:tcPr>
          <w:p w14:paraId="3471C63C" w14:textId="5ED0FED2"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0473FC5A" w14:textId="77777777" w:rsidR="00FE66CB" w:rsidRPr="00805EBC" w:rsidRDefault="00FE66CB" w:rsidP="55DCB35F">
            <w:pPr>
              <w:spacing w:after="20" w:line="240" w:lineRule="auto"/>
              <w:ind w:right="57"/>
              <w:rPr>
                <w:rFonts w:ascii="Lucida Sans" w:eastAsia="Lucida Sans" w:hAnsi="Lucida Sans" w:cs="Lucida Sans"/>
                <w:sz w:val="16"/>
                <w:szCs w:val="16"/>
              </w:rPr>
            </w:pPr>
          </w:p>
          <w:p w14:paraId="0F51D0C4" w14:textId="45C3AFAE"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139.</w:t>
            </w:r>
          </w:p>
          <w:p w14:paraId="781EF4D2" w14:textId="77777777" w:rsidR="00FE66CB" w:rsidRPr="00805EBC" w:rsidRDefault="00FE66CB" w:rsidP="55DCB35F">
            <w:pPr>
              <w:spacing w:after="20" w:line="240" w:lineRule="auto"/>
              <w:ind w:right="57"/>
              <w:rPr>
                <w:rFonts w:ascii="Lucida Sans" w:eastAsia="Lucida Sans" w:hAnsi="Lucida Sans" w:cs="Lucida Sans"/>
                <w:sz w:val="16"/>
                <w:szCs w:val="16"/>
              </w:rPr>
            </w:pPr>
          </w:p>
          <w:p w14:paraId="78DDFEFC" w14:textId="33F7B679" w:rsidR="00EA725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Taller de Sociales, páginas 142 y 143.</w:t>
            </w:r>
          </w:p>
          <w:p w14:paraId="49D6A78A" w14:textId="77777777" w:rsidR="00FE66CB" w:rsidRPr="00805EBC" w:rsidRDefault="00FE66CB" w:rsidP="55DCB35F">
            <w:pPr>
              <w:spacing w:after="0"/>
              <w:rPr>
                <w:rFonts w:ascii="Lucida Sans" w:eastAsia="Lucida Sans" w:hAnsi="Lucida Sans" w:cs="Lucida Sans"/>
                <w:sz w:val="16"/>
                <w:szCs w:val="16"/>
              </w:rPr>
            </w:pPr>
          </w:p>
          <w:p w14:paraId="0495597E"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y 4, página 145.</w:t>
            </w:r>
          </w:p>
          <w:p w14:paraId="7096E48D"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11, página 147.</w:t>
            </w:r>
          </w:p>
          <w:p w14:paraId="67CAF4C0"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14, 16 y 17, página 149.</w:t>
            </w:r>
          </w:p>
          <w:p w14:paraId="701C4995"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22, página 151.</w:t>
            </w:r>
          </w:p>
          <w:p w14:paraId="083FBF2F"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26, página 153.</w:t>
            </w:r>
          </w:p>
          <w:p w14:paraId="109630D7"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30, página 155.</w:t>
            </w:r>
          </w:p>
          <w:p w14:paraId="6CDC5582" w14:textId="77777777" w:rsidR="00FE66C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40 y 41, página 157.</w:t>
            </w:r>
          </w:p>
          <w:p w14:paraId="5BC95F46" w14:textId="77777777" w:rsidR="00FE66CB" w:rsidRPr="003E5B4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43 y 44, página 159.</w:t>
            </w:r>
          </w:p>
          <w:p w14:paraId="3D3A14A8" w14:textId="1B22D816" w:rsidR="00FE66CB"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161.</w:t>
            </w:r>
          </w:p>
          <w:p w14:paraId="783737C3" w14:textId="77777777" w:rsidR="00FE66CB"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162.</w:t>
            </w:r>
          </w:p>
          <w:p w14:paraId="79631FA9" w14:textId="77777777" w:rsidR="00FE66C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163.</w:t>
            </w:r>
          </w:p>
          <w:p w14:paraId="37761F49" w14:textId="700876C2" w:rsidR="00FE66CB"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página 165.</w:t>
            </w:r>
          </w:p>
          <w:p w14:paraId="791D897F" w14:textId="0FC0DBB4" w:rsidR="00EA725A"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173.</w:t>
            </w:r>
          </w:p>
          <w:p w14:paraId="3C0108C4" w14:textId="479FADD5" w:rsidR="000C65F8" w:rsidRPr="00805EBC" w:rsidRDefault="000C65F8" w:rsidP="55DCB35F">
            <w:pPr>
              <w:spacing w:after="20" w:line="240" w:lineRule="auto"/>
              <w:ind w:right="57"/>
              <w:rPr>
                <w:rFonts w:ascii="Lucida Sans" w:eastAsia="Lucida Sans" w:hAnsi="Lucida Sans" w:cs="Lucida Sans"/>
                <w:sz w:val="16"/>
                <w:szCs w:val="16"/>
              </w:rPr>
            </w:pPr>
          </w:p>
        </w:tc>
      </w:tr>
      <w:tr w:rsidR="000C65F8" w:rsidRPr="00DA3554" w14:paraId="52090748" w14:textId="77777777" w:rsidTr="00970C75">
        <w:trPr>
          <w:trHeight w:val="2384"/>
        </w:trPr>
        <w:tc>
          <w:tcPr>
            <w:tcW w:w="3823" w:type="dxa"/>
            <w:vMerge/>
            <w:vAlign w:val="center"/>
          </w:tcPr>
          <w:p w14:paraId="3970D314" w14:textId="77777777" w:rsidR="000C65F8" w:rsidRPr="00625567" w:rsidRDefault="000C65F8" w:rsidP="000C65F8">
            <w:pPr>
              <w:rPr>
                <w:highlight w:val="cyan"/>
              </w:rPr>
            </w:pPr>
          </w:p>
        </w:tc>
        <w:tc>
          <w:tcPr>
            <w:tcW w:w="3969" w:type="dxa"/>
            <w:vMerge w:val="restart"/>
          </w:tcPr>
          <w:p w14:paraId="66DE3CD5" w14:textId="77777777" w:rsidR="0001074E"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1DB27DA3" w14:textId="2CA23BD6" w:rsidR="000C65F8" w:rsidRPr="0001074E" w:rsidRDefault="55DCB35F" w:rsidP="55DCB35F">
            <w:pPr>
              <w:spacing w:after="20" w:line="259" w:lineRule="auto"/>
              <w:rPr>
                <w:rFonts w:ascii="Lucida Sans" w:eastAsia="Lucida Sans" w:hAnsi="Lucida Sans" w:cs="Lucida Sans"/>
                <w:b/>
                <w:bCs/>
                <w:sz w:val="16"/>
                <w:szCs w:val="16"/>
                <w:lang w:val="fr-BE"/>
              </w:rPr>
            </w:pPr>
            <w:r w:rsidRPr="0001074E">
              <w:rPr>
                <w:rFonts w:ascii="Lucida Sans" w:eastAsia="Lucida Sans" w:hAnsi="Lucida Sans" w:cs="Lucida Sans"/>
                <w:b/>
                <w:bCs/>
                <w:sz w:val="16"/>
                <w:szCs w:val="16"/>
                <w:lang w:val="fr-BE"/>
              </w:rPr>
              <w:t>CCL1, CCL2, CCL3, STEM4, CD1, CD2, CD3, CD4, CPSAA4, CPSAA5, CC1, CC3, CE3, CCEC3.</w:t>
            </w:r>
          </w:p>
          <w:p w14:paraId="385E88F2" w14:textId="77777777" w:rsidR="000C65F8" w:rsidRPr="00412A87" w:rsidRDefault="000C65F8" w:rsidP="55DCB35F">
            <w:pPr>
              <w:spacing w:after="20" w:line="240" w:lineRule="auto"/>
              <w:ind w:left="57" w:right="57"/>
              <w:rPr>
                <w:rFonts w:ascii="Lucida Sans" w:eastAsia="Lucida Sans" w:hAnsi="Lucida Sans" w:cs="Lucida Sans"/>
                <w:sz w:val="16"/>
                <w:szCs w:val="16"/>
                <w:lang w:val="fr-BE"/>
              </w:rPr>
            </w:pPr>
          </w:p>
        </w:tc>
        <w:tc>
          <w:tcPr>
            <w:tcW w:w="3171" w:type="dxa"/>
            <w:vAlign w:val="center"/>
          </w:tcPr>
          <w:p w14:paraId="1DB88E39" w14:textId="38AC3AE0" w:rsidR="000C65F8" w:rsidRPr="00412A8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61" w:type="dxa"/>
          </w:tcPr>
          <w:p w14:paraId="4C34E02C" w14:textId="3B354DF2" w:rsidR="000C65F8" w:rsidRPr="000C65F8"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rPr>
              <w:t>ALS.2.B.3.6</w:t>
            </w:r>
          </w:p>
        </w:tc>
        <w:tc>
          <w:tcPr>
            <w:tcW w:w="1724" w:type="dxa"/>
          </w:tcPr>
          <w:p w14:paraId="0ECFBC39" w14:textId="77777777" w:rsidR="00FE66CB"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5F7AF57D" w14:textId="77777777" w:rsidR="00FE66CB" w:rsidRDefault="00FE66CB" w:rsidP="55DCB35F">
            <w:pPr>
              <w:spacing w:after="20" w:line="240" w:lineRule="auto"/>
              <w:ind w:right="57"/>
              <w:rPr>
                <w:rFonts w:ascii="Lucida Sans" w:eastAsia="Lucida Sans" w:hAnsi="Lucida Sans" w:cs="Lucida Sans"/>
                <w:sz w:val="16"/>
                <w:szCs w:val="16"/>
              </w:rPr>
            </w:pPr>
          </w:p>
          <w:p w14:paraId="33A57E67" w14:textId="5274A216" w:rsidR="000C65F8" w:rsidRPr="00805EBC" w:rsidRDefault="55DCB35F" w:rsidP="000C65F8">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34014E01" w14:textId="77777777" w:rsidR="000C65F8" w:rsidRPr="00805EBC" w:rsidRDefault="000C65F8" w:rsidP="000C65F8">
            <w:pPr>
              <w:spacing w:after="20" w:line="240" w:lineRule="auto"/>
              <w:ind w:left="57" w:right="57"/>
              <w:rPr>
                <w:rFonts w:ascii="Lucida Sans" w:eastAsia="Lucida Sans" w:hAnsi="Lucida Sans" w:cs="Lucida Sans"/>
                <w:sz w:val="16"/>
                <w:szCs w:val="16"/>
              </w:rPr>
            </w:pPr>
          </w:p>
          <w:p w14:paraId="2388CC0E" w14:textId="77777777" w:rsidR="000C65F8" w:rsidRPr="00805EBC" w:rsidRDefault="000C65F8" w:rsidP="55DCB35F">
            <w:pPr>
              <w:spacing w:after="0"/>
              <w:rPr>
                <w:rFonts w:ascii="Lucida Sans" w:eastAsia="Lucida Sans" w:hAnsi="Lucida Sans" w:cs="Lucida Sans"/>
                <w:sz w:val="16"/>
                <w:szCs w:val="16"/>
              </w:rPr>
            </w:pPr>
          </w:p>
        </w:tc>
      </w:tr>
      <w:tr w:rsidR="000C65F8" w:rsidRPr="00DA3554" w14:paraId="12EDF350" w14:textId="77777777" w:rsidTr="00970C75">
        <w:trPr>
          <w:trHeight w:val="2384"/>
        </w:trPr>
        <w:tc>
          <w:tcPr>
            <w:tcW w:w="3823" w:type="dxa"/>
            <w:vMerge/>
            <w:vAlign w:val="center"/>
          </w:tcPr>
          <w:p w14:paraId="33B6670B" w14:textId="77777777" w:rsidR="000C65F8" w:rsidRPr="00DA3554" w:rsidRDefault="000C65F8" w:rsidP="000C65F8">
            <w:pPr>
              <w:rPr>
                <w:highlight w:val="cyan"/>
              </w:rPr>
            </w:pPr>
          </w:p>
        </w:tc>
        <w:tc>
          <w:tcPr>
            <w:tcW w:w="3969" w:type="dxa"/>
            <w:vMerge/>
          </w:tcPr>
          <w:p w14:paraId="779BD002" w14:textId="77777777" w:rsidR="000C65F8" w:rsidRPr="00412A87" w:rsidRDefault="000C65F8" w:rsidP="000C65F8">
            <w:pPr>
              <w:spacing w:after="20" w:line="240" w:lineRule="auto"/>
              <w:ind w:left="57" w:right="57"/>
              <w:rPr>
                <w:rFonts w:ascii="Lucida Sans" w:eastAsia="Lucida Sans" w:hAnsi="Lucida Sans" w:cs="Lucida Sans"/>
                <w:sz w:val="16"/>
                <w:szCs w:val="16"/>
                <w:highlight w:val="yellow"/>
              </w:rPr>
            </w:pPr>
          </w:p>
        </w:tc>
        <w:tc>
          <w:tcPr>
            <w:tcW w:w="3171" w:type="dxa"/>
            <w:vAlign w:val="center"/>
          </w:tcPr>
          <w:p w14:paraId="2F87D3B7" w14:textId="425B63BD" w:rsidR="000C65F8" w:rsidRPr="00412A8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61" w:type="dxa"/>
          </w:tcPr>
          <w:p w14:paraId="08D1D80B" w14:textId="06FC22AC" w:rsidR="000C65F8" w:rsidRPr="000C65F8"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rPr>
              <w:t>ALS.2.B.3.6</w:t>
            </w:r>
          </w:p>
        </w:tc>
        <w:tc>
          <w:tcPr>
            <w:tcW w:w="1724" w:type="dxa"/>
          </w:tcPr>
          <w:p w14:paraId="5B19C5AB" w14:textId="77777777" w:rsidR="00FE66CB"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06C1281C" w14:textId="77777777" w:rsidR="00FE66CB" w:rsidRDefault="00FE66CB" w:rsidP="55DCB35F">
            <w:pPr>
              <w:spacing w:after="20" w:line="240" w:lineRule="auto"/>
              <w:ind w:right="57"/>
              <w:rPr>
                <w:rFonts w:ascii="Lucida Sans" w:eastAsia="Lucida Sans" w:hAnsi="Lucida Sans" w:cs="Lucida Sans"/>
                <w:sz w:val="16"/>
                <w:szCs w:val="16"/>
              </w:rPr>
            </w:pPr>
          </w:p>
          <w:p w14:paraId="3B2C7EBB" w14:textId="77777777" w:rsidR="00FE66CB" w:rsidRPr="00805EBC" w:rsidRDefault="55DCB35F" w:rsidP="00FE66C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6512486F" w14:textId="77777777" w:rsidR="000C65F8" w:rsidRPr="00805EBC" w:rsidRDefault="000C65F8" w:rsidP="000C65F8">
            <w:pPr>
              <w:spacing w:after="20" w:line="240" w:lineRule="auto"/>
              <w:ind w:left="57" w:right="57"/>
              <w:rPr>
                <w:rFonts w:ascii="Lucida Sans" w:eastAsia="Lucida Sans" w:hAnsi="Lucida Sans" w:cs="Lucida Sans"/>
                <w:sz w:val="16"/>
                <w:szCs w:val="16"/>
              </w:rPr>
            </w:pPr>
          </w:p>
          <w:p w14:paraId="7559D930" w14:textId="77777777" w:rsidR="000C65F8" w:rsidRPr="00805EBC" w:rsidRDefault="000C65F8" w:rsidP="55DCB35F">
            <w:pPr>
              <w:spacing w:after="0"/>
              <w:rPr>
                <w:rFonts w:ascii="Lucida Sans" w:eastAsia="Lucida Sans" w:hAnsi="Lucida Sans" w:cs="Lucida Sans"/>
                <w:sz w:val="16"/>
                <w:szCs w:val="16"/>
              </w:rPr>
            </w:pPr>
          </w:p>
        </w:tc>
      </w:tr>
      <w:tr w:rsidR="000C65F8" w:rsidRPr="0073002F" w14:paraId="7BB43B47" w14:textId="77777777" w:rsidTr="00970C75">
        <w:trPr>
          <w:trHeight w:val="2384"/>
        </w:trPr>
        <w:tc>
          <w:tcPr>
            <w:tcW w:w="3823" w:type="dxa"/>
            <w:vMerge/>
            <w:vAlign w:val="center"/>
          </w:tcPr>
          <w:p w14:paraId="07205117" w14:textId="77777777" w:rsidR="000C65F8" w:rsidRPr="00DA3554" w:rsidRDefault="000C65F8" w:rsidP="000C65F8">
            <w:pPr>
              <w:rPr>
                <w:highlight w:val="cyan"/>
              </w:rPr>
            </w:pPr>
          </w:p>
        </w:tc>
        <w:tc>
          <w:tcPr>
            <w:tcW w:w="3969" w:type="dxa"/>
            <w:vMerge w:val="restart"/>
          </w:tcPr>
          <w:p w14:paraId="3E427645" w14:textId="77777777" w:rsidR="0001074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7DD393CD" w14:textId="76D0AB24" w:rsidR="000C65F8" w:rsidRPr="0001074E" w:rsidRDefault="55DCB35F" w:rsidP="55DCB35F">
            <w:pPr>
              <w:spacing w:after="20" w:line="240" w:lineRule="auto"/>
              <w:ind w:left="57" w:right="57"/>
              <w:rPr>
                <w:rFonts w:ascii="Lucida Sans" w:eastAsia="Lucida Sans" w:hAnsi="Lucida Sans" w:cs="Lucida Sans"/>
                <w:b/>
                <w:bCs/>
                <w:sz w:val="16"/>
                <w:szCs w:val="16"/>
              </w:rPr>
            </w:pPr>
            <w:r w:rsidRPr="0001074E">
              <w:rPr>
                <w:rFonts w:ascii="Lucida Sans" w:eastAsia="Lucida Sans" w:hAnsi="Lucida Sans" w:cs="Lucida Sans"/>
                <w:b/>
                <w:bCs/>
                <w:sz w:val="16"/>
                <w:szCs w:val="16"/>
              </w:rPr>
              <w:lastRenderedPageBreak/>
              <w:t>CCL1, CCL2, CCL4, CPSAA1, CPSAA3, CPSAA5, CCEC1, CCEC2, CCEC3, CCEC4.</w:t>
            </w:r>
          </w:p>
        </w:tc>
        <w:tc>
          <w:tcPr>
            <w:tcW w:w="3171" w:type="dxa"/>
          </w:tcPr>
          <w:p w14:paraId="38DA255F" w14:textId="2821086D"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61" w:type="dxa"/>
          </w:tcPr>
          <w:p w14:paraId="59A51C0A" w14:textId="77777777" w:rsidR="000C65F8"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23D877C5" w14:textId="0A99D5A2" w:rsidR="000C65F8" w:rsidRPr="00FE66CB" w:rsidRDefault="55DCB35F" w:rsidP="00FE66C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tc>
        <w:tc>
          <w:tcPr>
            <w:tcW w:w="1724" w:type="dxa"/>
          </w:tcPr>
          <w:p w14:paraId="1E10C788" w14:textId="2D616891" w:rsidR="000C65F8"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y 2, página 135.</w:t>
            </w:r>
          </w:p>
          <w:p w14:paraId="4B7E7E13" w14:textId="77777777" w:rsidR="00FE66CB" w:rsidRPr="00805EBC" w:rsidRDefault="00FE66CB" w:rsidP="55DCB35F">
            <w:pPr>
              <w:spacing w:after="0"/>
              <w:rPr>
                <w:rFonts w:ascii="Lucida Sans" w:eastAsia="Lucida Sans" w:hAnsi="Lucida Sans" w:cs="Lucida Sans"/>
                <w:sz w:val="16"/>
                <w:szCs w:val="16"/>
              </w:rPr>
            </w:pPr>
          </w:p>
          <w:p w14:paraId="42777444" w14:textId="2F91E20D" w:rsidR="000C65F8" w:rsidRPr="00805EB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0C65F8" w:rsidRPr="0073002F" w14:paraId="612AC54D" w14:textId="77777777" w:rsidTr="00970C75">
        <w:trPr>
          <w:trHeight w:val="2384"/>
        </w:trPr>
        <w:tc>
          <w:tcPr>
            <w:tcW w:w="3823" w:type="dxa"/>
            <w:vMerge/>
            <w:vAlign w:val="center"/>
          </w:tcPr>
          <w:p w14:paraId="1ABD54CA" w14:textId="77777777" w:rsidR="000C65F8" w:rsidRPr="00DA3554" w:rsidRDefault="000C65F8" w:rsidP="000C65F8">
            <w:pPr>
              <w:rPr>
                <w:highlight w:val="cyan"/>
              </w:rPr>
            </w:pPr>
          </w:p>
        </w:tc>
        <w:tc>
          <w:tcPr>
            <w:tcW w:w="3969" w:type="dxa"/>
            <w:vMerge/>
          </w:tcPr>
          <w:p w14:paraId="1C7531FB" w14:textId="1A0BC9D8"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171" w:type="dxa"/>
          </w:tcPr>
          <w:p w14:paraId="53DECA17" w14:textId="61F92B9A"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61" w:type="dxa"/>
          </w:tcPr>
          <w:p w14:paraId="01D99081" w14:textId="77777777"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ALS.2.F.4.</w:t>
            </w:r>
          </w:p>
          <w:p w14:paraId="5CBA158D" w14:textId="12895BCA"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lang w:val="de-DE"/>
              </w:rPr>
              <w:t>ALS.2.F.6.</w:t>
            </w:r>
          </w:p>
        </w:tc>
        <w:tc>
          <w:tcPr>
            <w:tcW w:w="1724" w:type="dxa"/>
          </w:tcPr>
          <w:p w14:paraId="779D0A43" w14:textId="398CE0CB" w:rsidR="000C65F8" w:rsidRPr="00840510"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4, 5 13, 14, 15, 16, 25, 27, 29, 30, 31, 32, 33 y 34, páginas 145, 149, 153 y, 155</w:t>
            </w:r>
            <w:r w:rsidRPr="55DCB35F">
              <w:rPr>
                <w:rFonts w:ascii="Lucida Sans" w:eastAsia="Lucida Sans" w:hAnsi="Lucida Sans" w:cs="Lucida Sans"/>
                <w:color w:val="000000" w:themeColor="text1"/>
                <w:sz w:val="16"/>
                <w:szCs w:val="16"/>
              </w:rPr>
              <w:t xml:space="preserve"> (de la parte correspondiente a Ciencias Sociales).</w:t>
            </w:r>
          </w:p>
          <w:p w14:paraId="7728E524" w14:textId="77777777" w:rsidR="000C65F8" w:rsidRPr="00EC6A7C" w:rsidRDefault="000C65F8" w:rsidP="55DCB35F">
            <w:pPr>
              <w:spacing w:after="0"/>
              <w:rPr>
                <w:rFonts w:ascii="Lucida Sans" w:eastAsia="Lucida Sans" w:hAnsi="Lucida Sans" w:cs="Lucida Sans"/>
                <w:sz w:val="16"/>
                <w:szCs w:val="16"/>
              </w:rPr>
            </w:pPr>
          </w:p>
          <w:p w14:paraId="2FE00F6E" w14:textId="7D18561A" w:rsidR="000C65F8" w:rsidRPr="00805EB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Observo, página 148.</w:t>
            </w:r>
          </w:p>
        </w:tc>
      </w:tr>
      <w:tr w:rsidR="000C65F8" w14:paraId="454CDD99" w14:textId="77777777" w:rsidTr="00970C75">
        <w:trPr>
          <w:trHeight w:val="50"/>
        </w:trPr>
        <w:tc>
          <w:tcPr>
            <w:tcW w:w="3823" w:type="dxa"/>
            <w:vMerge/>
            <w:vAlign w:val="center"/>
          </w:tcPr>
          <w:p w14:paraId="3FFB4D45" w14:textId="77777777" w:rsidR="000C65F8" w:rsidRPr="00625567" w:rsidRDefault="000C65F8" w:rsidP="000C65F8">
            <w:pPr>
              <w:rPr>
                <w:highlight w:val="cyan"/>
              </w:rPr>
            </w:pPr>
          </w:p>
        </w:tc>
        <w:tc>
          <w:tcPr>
            <w:tcW w:w="3969" w:type="dxa"/>
            <w:vMerge w:val="restart"/>
          </w:tcPr>
          <w:p w14:paraId="600037D9" w14:textId="77777777" w:rsidR="0001074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26D03359" w14:textId="16C00804" w:rsidR="000C65F8" w:rsidRPr="00625567" w:rsidRDefault="55DCB35F" w:rsidP="55DCB35F">
            <w:pPr>
              <w:spacing w:after="20" w:line="240" w:lineRule="auto"/>
              <w:ind w:left="57" w:right="57"/>
              <w:rPr>
                <w:rFonts w:ascii="Lucida Sans" w:eastAsia="Lucida Sans" w:hAnsi="Lucida Sans" w:cs="Lucida Sans"/>
                <w:sz w:val="16"/>
                <w:szCs w:val="16"/>
              </w:rPr>
            </w:pPr>
            <w:r w:rsidRPr="0001074E">
              <w:rPr>
                <w:rFonts w:ascii="Lucida Sans" w:eastAsia="Lucida Sans" w:hAnsi="Lucida Sans" w:cs="Lucida Sans"/>
                <w:b/>
                <w:bCs/>
                <w:sz w:val="16"/>
                <w:szCs w:val="16"/>
              </w:rPr>
              <w:t>CCL1, CCL2, CP2, CPSAA4, CPSAA5.</w:t>
            </w:r>
          </w:p>
        </w:tc>
        <w:tc>
          <w:tcPr>
            <w:tcW w:w="3171" w:type="dxa"/>
            <w:vAlign w:val="center"/>
          </w:tcPr>
          <w:p w14:paraId="1C4EAAA9" w14:textId="0F792C56"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61" w:type="dxa"/>
          </w:tcPr>
          <w:p w14:paraId="5B77D4FD"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1F32D2C4"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10F5DA42" w14:textId="7BCC6F68"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724" w:type="dxa"/>
          </w:tcPr>
          <w:p w14:paraId="42C2C6AE" w14:textId="26A06E97"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0C65F8" w14:paraId="1384A91E" w14:textId="77777777" w:rsidTr="00970C75">
        <w:trPr>
          <w:trHeight w:val="50"/>
        </w:trPr>
        <w:tc>
          <w:tcPr>
            <w:tcW w:w="3823" w:type="dxa"/>
            <w:vMerge/>
            <w:vAlign w:val="center"/>
          </w:tcPr>
          <w:p w14:paraId="26B07EEA" w14:textId="77777777" w:rsidR="000C65F8" w:rsidRPr="00625567" w:rsidRDefault="000C65F8" w:rsidP="000C65F8">
            <w:pPr>
              <w:rPr>
                <w:highlight w:val="cyan"/>
              </w:rPr>
            </w:pPr>
          </w:p>
        </w:tc>
        <w:tc>
          <w:tcPr>
            <w:tcW w:w="3969" w:type="dxa"/>
            <w:vMerge/>
          </w:tcPr>
          <w:p w14:paraId="5C01A8FA"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171" w:type="dxa"/>
            <w:vAlign w:val="center"/>
          </w:tcPr>
          <w:p w14:paraId="46BC7415" w14:textId="36A688D4"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261" w:type="dxa"/>
          </w:tcPr>
          <w:p w14:paraId="6CDAF08D"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ALS.2.D.1. </w:t>
            </w:r>
          </w:p>
          <w:p w14:paraId="264B3029" w14:textId="77777777" w:rsidR="000C65F8"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46BE2DBC" w14:textId="2B49AC07"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ALS.2.D.4</w:t>
            </w:r>
          </w:p>
        </w:tc>
        <w:tc>
          <w:tcPr>
            <w:tcW w:w="1724" w:type="dxa"/>
          </w:tcPr>
          <w:p w14:paraId="3AA6D866" w14:textId="715C72A6"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2, página 161.</w:t>
            </w:r>
          </w:p>
          <w:p w14:paraId="412FDE01" w14:textId="54442744"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4 y 5, página 162.</w:t>
            </w:r>
          </w:p>
          <w:p w14:paraId="08ED528D" w14:textId="3974FFD5"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8, página 163.</w:t>
            </w:r>
          </w:p>
        </w:tc>
      </w:tr>
      <w:tr w:rsidR="000C65F8" w14:paraId="1FC9AD94" w14:textId="77777777" w:rsidTr="00970C75">
        <w:trPr>
          <w:trHeight w:val="50"/>
        </w:trPr>
        <w:tc>
          <w:tcPr>
            <w:tcW w:w="3823" w:type="dxa"/>
            <w:vMerge/>
            <w:vAlign w:val="center"/>
          </w:tcPr>
          <w:p w14:paraId="6682D51A" w14:textId="77777777" w:rsidR="000C65F8" w:rsidRPr="00625567" w:rsidRDefault="000C65F8" w:rsidP="000C65F8">
            <w:pPr>
              <w:rPr>
                <w:highlight w:val="cyan"/>
              </w:rPr>
            </w:pPr>
          </w:p>
        </w:tc>
        <w:tc>
          <w:tcPr>
            <w:tcW w:w="3969" w:type="dxa"/>
            <w:vMerge/>
          </w:tcPr>
          <w:p w14:paraId="44363A5C"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171" w:type="dxa"/>
            <w:vAlign w:val="center"/>
          </w:tcPr>
          <w:p w14:paraId="6F69B52F" w14:textId="2DDBFF97"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61" w:type="dxa"/>
          </w:tcPr>
          <w:p w14:paraId="5C054A97"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4558BD24" w14:textId="520B6C0E"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24" w:type="dxa"/>
          </w:tcPr>
          <w:p w14:paraId="3AA88C8E"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7315D279" w14:textId="77777777" w:rsidR="00EC6A7C" w:rsidRPr="00805EBC" w:rsidRDefault="00EC6A7C" w:rsidP="55DCB35F">
            <w:pPr>
              <w:spacing w:after="20" w:line="240" w:lineRule="auto"/>
              <w:ind w:right="57"/>
              <w:rPr>
                <w:rFonts w:ascii="Lucida Sans" w:eastAsia="Lucida Sans" w:hAnsi="Lucida Sans" w:cs="Lucida Sans"/>
                <w:sz w:val="16"/>
                <w:szCs w:val="16"/>
              </w:rPr>
            </w:pPr>
          </w:p>
          <w:p w14:paraId="6A4E92EC" w14:textId="0932C9E0"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85CEBA9" w14:textId="77777777" w:rsidR="000C65F8" w:rsidRPr="00805EBC" w:rsidRDefault="000C65F8" w:rsidP="55DCB35F">
            <w:pPr>
              <w:spacing w:after="20" w:line="240" w:lineRule="auto"/>
              <w:ind w:right="57"/>
              <w:rPr>
                <w:rFonts w:ascii="Lucida Sans" w:eastAsia="Lucida Sans" w:hAnsi="Lucida Sans" w:cs="Lucida Sans"/>
                <w:sz w:val="16"/>
                <w:szCs w:val="16"/>
              </w:rPr>
            </w:pPr>
          </w:p>
        </w:tc>
      </w:tr>
      <w:tr w:rsidR="000C65F8" w14:paraId="00DEE792" w14:textId="77777777" w:rsidTr="00970C75">
        <w:trPr>
          <w:trHeight w:val="50"/>
        </w:trPr>
        <w:tc>
          <w:tcPr>
            <w:tcW w:w="3823" w:type="dxa"/>
            <w:vMerge/>
            <w:vAlign w:val="center"/>
          </w:tcPr>
          <w:p w14:paraId="653C9D04" w14:textId="77777777" w:rsidR="000C65F8" w:rsidRPr="00625567" w:rsidRDefault="000C65F8" w:rsidP="000C65F8">
            <w:pPr>
              <w:rPr>
                <w:highlight w:val="cyan"/>
              </w:rPr>
            </w:pPr>
          </w:p>
        </w:tc>
        <w:tc>
          <w:tcPr>
            <w:tcW w:w="3969" w:type="dxa"/>
            <w:vMerge w:val="restart"/>
          </w:tcPr>
          <w:p w14:paraId="4D5DF37A" w14:textId="77777777" w:rsidR="0001074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05008663" w14:textId="036B7B18" w:rsidR="000C65F8" w:rsidRPr="0001074E" w:rsidRDefault="55DCB35F" w:rsidP="55DCB35F">
            <w:pPr>
              <w:spacing w:after="20" w:line="240" w:lineRule="auto"/>
              <w:ind w:left="57" w:right="57"/>
              <w:rPr>
                <w:rFonts w:ascii="Lucida Sans" w:eastAsia="Lucida Sans" w:hAnsi="Lucida Sans" w:cs="Lucida Sans"/>
                <w:b/>
                <w:bCs/>
                <w:sz w:val="16"/>
                <w:szCs w:val="16"/>
              </w:rPr>
            </w:pPr>
            <w:r w:rsidRPr="0001074E">
              <w:rPr>
                <w:rFonts w:ascii="Lucida Sans" w:eastAsia="Lucida Sans" w:hAnsi="Lucida Sans" w:cs="Lucida Sans"/>
                <w:b/>
                <w:bCs/>
                <w:sz w:val="16"/>
                <w:szCs w:val="16"/>
              </w:rPr>
              <w:lastRenderedPageBreak/>
              <w:t>CCL5, CC1, CC2, CCEC1.</w:t>
            </w:r>
          </w:p>
        </w:tc>
        <w:tc>
          <w:tcPr>
            <w:tcW w:w="3171" w:type="dxa"/>
          </w:tcPr>
          <w:p w14:paraId="40986268" w14:textId="054608C4"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9.1. Identificar, interpretar y analizar los mecanismos que han regulado la convivencia y la vida en común a lo largo de la historia, destacando las actitudes pacíficas y tolerantes que favorecen la convivencia democrática.</w:t>
            </w:r>
          </w:p>
        </w:tc>
        <w:tc>
          <w:tcPr>
            <w:tcW w:w="1261" w:type="dxa"/>
          </w:tcPr>
          <w:p w14:paraId="61DDAF02" w14:textId="77777777"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ALS.2.F.1.</w:t>
            </w:r>
          </w:p>
          <w:p w14:paraId="108FD7D7" w14:textId="77777777"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ALS.2.F.2.</w:t>
            </w:r>
          </w:p>
          <w:p w14:paraId="79580D19" w14:textId="77777777"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ALS.2.F.3.</w:t>
            </w:r>
          </w:p>
          <w:p w14:paraId="056F960C" w14:textId="41FB688D"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 F.4.</w:t>
            </w:r>
          </w:p>
        </w:tc>
        <w:tc>
          <w:tcPr>
            <w:tcW w:w="1724" w:type="dxa"/>
          </w:tcPr>
          <w:p w14:paraId="4F37B448" w14:textId="237E8399"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08A0B321" w14:textId="77777777" w:rsidR="00EC6A7C" w:rsidRPr="00805EBC" w:rsidRDefault="00EC6A7C" w:rsidP="55DCB35F">
            <w:pPr>
              <w:spacing w:after="20" w:line="240" w:lineRule="auto"/>
              <w:ind w:right="57"/>
              <w:rPr>
                <w:rFonts w:ascii="Lucida Sans" w:eastAsia="Lucida Sans" w:hAnsi="Lucida Sans" w:cs="Lucida Sans"/>
                <w:sz w:val="16"/>
                <w:szCs w:val="16"/>
              </w:rPr>
            </w:pPr>
          </w:p>
          <w:p w14:paraId="4406D4AE" w14:textId="38D91D23" w:rsidR="000C65F8"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142 y 143.</w:t>
            </w:r>
          </w:p>
          <w:p w14:paraId="483C4C35" w14:textId="77777777" w:rsidR="00EC6A7C" w:rsidRPr="00805EBC" w:rsidRDefault="00EC6A7C" w:rsidP="55DCB35F">
            <w:pPr>
              <w:spacing w:after="0"/>
              <w:rPr>
                <w:rFonts w:ascii="Lucida Sans" w:eastAsia="Lucida Sans" w:hAnsi="Lucida Sans" w:cs="Lucida Sans"/>
                <w:sz w:val="16"/>
                <w:szCs w:val="16"/>
              </w:rPr>
            </w:pPr>
          </w:p>
          <w:p w14:paraId="67766776" w14:textId="48DAE2BD" w:rsidR="000C65F8" w:rsidRPr="00805EB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1, 4, 11, 14, 16, 17, 22, 26, 30, 40, 41, 43 y 44, páginas 145, 147, 149, 151, 153, 155, 157 y 159</w:t>
            </w:r>
            <w:r w:rsidRPr="55DCB35F">
              <w:rPr>
                <w:rFonts w:ascii="Lucida Sans" w:eastAsia="Lucida Sans" w:hAnsi="Lucida Sans" w:cs="Lucida Sans"/>
                <w:color w:val="000000" w:themeColor="text1"/>
                <w:sz w:val="16"/>
                <w:szCs w:val="16"/>
              </w:rPr>
              <w:t xml:space="preserve"> (de la parte correspondiente a Ciencias Sociales).</w:t>
            </w:r>
          </w:p>
        </w:tc>
      </w:tr>
      <w:tr w:rsidR="000C65F8" w14:paraId="260C078B" w14:textId="77777777" w:rsidTr="00970C75">
        <w:trPr>
          <w:trHeight w:val="162"/>
        </w:trPr>
        <w:tc>
          <w:tcPr>
            <w:tcW w:w="3823" w:type="dxa"/>
            <w:vMerge/>
            <w:vAlign w:val="center"/>
          </w:tcPr>
          <w:p w14:paraId="48E712EE" w14:textId="77777777" w:rsidR="000C65F8" w:rsidRPr="00625567" w:rsidRDefault="000C65F8" w:rsidP="000C65F8">
            <w:pPr>
              <w:rPr>
                <w:highlight w:val="cyan"/>
              </w:rPr>
            </w:pPr>
          </w:p>
        </w:tc>
        <w:tc>
          <w:tcPr>
            <w:tcW w:w="3969" w:type="dxa"/>
            <w:vMerge/>
            <w:vAlign w:val="center"/>
          </w:tcPr>
          <w:p w14:paraId="3AEFBAD0" w14:textId="77777777" w:rsidR="000C65F8" w:rsidRPr="00625567" w:rsidRDefault="000C65F8" w:rsidP="000C65F8">
            <w:pPr>
              <w:rPr>
                <w:highlight w:val="cyan"/>
              </w:rPr>
            </w:pPr>
          </w:p>
        </w:tc>
        <w:tc>
          <w:tcPr>
            <w:tcW w:w="3171" w:type="dxa"/>
          </w:tcPr>
          <w:p w14:paraId="3EFC56F0" w14:textId="5EDCDEC8" w:rsidR="000C65F8" w:rsidRPr="00625567"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61" w:type="dxa"/>
          </w:tcPr>
          <w:p w14:paraId="49DF06D6" w14:textId="716FF918" w:rsidR="000C65F8" w:rsidRPr="00625567" w:rsidRDefault="55DCB35F" w:rsidP="55DCB35F">
            <w:pPr>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724" w:type="dxa"/>
          </w:tcPr>
          <w:p w14:paraId="2CB3373A" w14:textId="2595DED0"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4C4F8141" w14:textId="77777777" w:rsidR="00EC6A7C" w:rsidRPr="00805EBC" w:rsidRDefault="00EC6A7C" w:rsidP="55DCB35F">
            <w:pPr>
              <w:spacing w:after="20" w:line="240" w:lineRule="auto"/>
              <w:ind w:right="57"/>
              <w:rPr>
                <w:rFonts w:ascii="Lucida Sans" w:eastAsia="Lucida Sans" w:hAnsi="Lucida Sans" w:cs="Lucida Sans"/>
                <w:sz w:val="16"/>
                <w:szCs w:val="16"/>
              </w:rPr>
            </w:pPr>
          </w:p>
          <w:p w14:paraId="2E25956F" w14:textId="73CB304A" w:rsidR="000C65F8" w:rsidRPr="00805EBC"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Actividades 13, 14, 15, 16, 17, 21, 25, 30, 43, 45 y 46, páginas </w:t>
            </w:r>
            <w:r w:rsidRPr="55DCB35F">
              <w:rPr>
                <w:rFonts w:ascii="Lucida Sans" w:eastAsia="Lucida Sans" w:hAnsi="Lucida Sans" w:cs="Lucida Sans"/>
                <w:color w:val="000000" w:themeColor="text1"/>
                <w:sz w:val="16"/>
                <w:szCs w:val="16"/>
              </w:rPr>
              <w:t>149, 151, 153, 155 y 159 (de la parte correspondiente a Ciencias Sociales).</w:t>
            </w:r>
          </w:p>
        </w:tc>
      </w:tr>
      <w:tr w:rsidR="000C65F8" w:rsidRPr="00415D34" w14:paraId="3C1F9208" w14:textId="77777777" w:rsidTr="00970C75">
        <w:trPr>
          <w:trHeight w:val="1666"/>
        </w:trPr>
        <w:tc>
          <w:tcPr>
            <w:tcW w:w="3823" w:type="dxa"/>
            <w:vMerge/>
            <w:vAlign w:val="center"/>
          </w:tcPr>
          <w:p w14:paraId="47F520AD" w14:textId="77777777" w:rsidR="000C65F8" w:rsidRPr="00625567" w:rsidRDefault="000C65F8" w:rsidP="000C65F8">
            <w:pPr>
              <w:rPr>
                <w:highlight w:val="cyan"/>
              </w:rPr>
            </w:pPr>
          </w:p>
        </w:tc>
        <w:tc>
          <w:tcPr>
            <w:tcW w:w="3969" w:type="dxa"/>
          </w:tcPr>
          <w:p w14:paraId="7D0C1664" w14:textId="77777777" w:rsidR="0001074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p>
          <w:p w14:paraId="31EAA2BC" w14:textId="28526C29" w:rsidR="000C65F8" w:rsidRPr="00625567" w:rsidRDefault="55DCB35F" w:rsidP="55DCB35F">
            <w:pPr>
              <w:spacing w:after="0"/>
              <w:rPr>
                <w:rFonts w:ascii="Lucida Sans" w:eastAsia="Lucida Sans" w:hAnsi="Lucida Sans" w:cs="Lucida Sans"/>
                <w:sz w:val="16"/>
                <w:szCs w:val="16"/>
              </w:rPr>
            </w:pPr>
            <w:r w:rsidRPr="0001074E">
              <w:rPr>
                <w:rFonts w:ascii="Lucida Sans" w:eastAsia="Lucida Sans" w:hAnsi="Lucida Sans" w:cs="Lucida Sans"/>
                <w:b/>
                <w:bCs/>
                <w:sz w:val="16"/>
                <w:szCs w:val="16"/>
              </w:rPr>
              <w:t>CPSAA2, CC1, CC2, CC3, CC4, CE1.</w:t>
            </w:r>
          </w:p>
        </w:tc>
        <w:tc>
          <w:tcPr>
            <w:tcW w:w="3171" w:type="dxa"/>
          </w:tcPr>
          <w:p w14:paraId="4A1CE0E3" w14:textId="713265B2"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61" w:type="dxa"/>
          </w:tcPr>
          <w:p w14:paraId="0437F5F2" w14:textId="77777777"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ALS.2.E.4.  </w:t>
            </w:r>
          </w:p>
          <w:p w14:paraId="3BEAEF54" w14:textId="5692C496"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724" w:type="dxa"/>
          </w:tcPr>
          <w:p w14:paraId="4BF50609" w14:textId="5E60DAEC"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8D07522" w14:textId="77777777" w:rsidR="00EC6A7C" w:rsidRPr="00805EBC" w:rsidRDefault="00EC6A7C" w:rsidP="55DCB35F">
            <w:pPr>
              <w:spacing w:after="20" w:line="240" w:lineRule="auto"/>
              <w:ind w:right="57"/>
              <w:rPr>
                <w:rFonts w:ascii="Lucida Sans" w:eastAsia="Lucida Sans" w:hAnsi="Lucida Sans" w:cs="Lucida Sans"/>
                <w:sz w:val="16"/>
                <w:szCs w:val="16"/>
              </w:rPr>
            </w:pPr>
          </w:p>
          <w:p w14:paraId="74F8EB14" w14:textId="362A8B6E" w:rsidR="000C65F8" w:rsidRPr="00EC6A7C"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Actividades 15, 16, 17, 21, 45 y 46, páginas </w:t>
            </w:r>
            <w:r w:rsidRPr="55DCB35F">
              <w:rPr>
                <w:rFonts w:ascii="Lucida Sans" w:eastAsia="Lucida Sans" w:hAnsi="Lucida Sans" w:cs="Lucida Sans"/>
                <w:color w:val="000000" w:themeColor="text1"/>
                <w:sz w:val="16"/>
                <w:szCs w:val="16"/>
              </w:rPr>
              <w:t>149, 151 y 159 (de la parte correspondiente a Ciencias Sociales).</w:t>
            </w:r>
          </w:p>
        </w:tc>
      </w:tr>
      <w:tr w:rsidR="000C65F8" w14:paraId="23A9BAE5" w14:textId="77777777" w:rsidTr="00970C75">
        <w:trPr>
          <w:trHeight w:val="300"/>
        </w:trPr>
        <w:tc>
          <w:tcPr>
            <w:tcW w:w="13948" w:type="dxa"/>
            <w:gridSpan w:val="5"/>
            <w:shd w:val="clear" w:color="auto" w:fill="D9E2F3" w:themeFill="accent1" w:themeFillTint="33"/>
            <w:vAlign w:val="center"/>
          </w:tcPr>
          <w:p w14:paraId="125CC347" w14:textId="08B7811D" w:rsidR="000C65F8" w:rsidRDefault="000C65F8" w:rsidP="000C65F8">
            <w:pPr>
              <w:spacing w:after="0" w:line="240" w:lineRule="auto"/>
              <w:jc w:val="both"/>
              <w:rPr>
                <w:rFonts w:ascii="Lucida Sans" w:eastAsia="Lucida Sans" w:hAnsi="Lucida Sans" w:cs="Lucida Sans"/>
                <w:b/>
                <w:bCs/>
                <w:color w:val="4472C4" w:themeColor="accent1"/>
                <w:sz w:val="18"/>
                <w:szCs w:val="18"/>
              </w:rPr>
            </w:pPr>
            <w:r w:rsidRPr="35689DF1">
              <w:rPr>
                <w:rFonts w:ascii="Lucida Sans" w:eastAsia="Lucida Sans" w:hAnsi="Lucida Sans" w:cs="Lucida Sans"/>
                <w:b/>
                <w:bCs/>
                <w:color w:val="4472C4" w:themeColor="accent1"/>
                <w:sz w:val="18"/>
                <w:szCs w:val="18"/>
              </w:rPr>
              <w:t xml:space="preserve"> Instrumentos de calificación</w:t>
            </w:r>
          </w:p>
        </w:tc>
      </w:tr>
      <w:tr w:rsidR="000C65F8" w14:paraId="7FF75319" w14:textId="77777777" w:rsidTr="00970C75">
        <w:trPr>
          <w:trHeight w:val="300"/>
        </w:trPr>
        <w:tc>
          <w:tcPr>
            <w:tcW w:w="13948" w:type="dxa"/>
            <w:gridSpan w:val="5"/>
          </w:tcPr>
          <w:p w14:paraId="7AB41E2D" w14:textId="01066BBF" w:rsidR="000C65F8" w:rsidRPr="0001074E" w:rsidRDefault="55DCB35F" w:rsidP="55DCB35F">
            <w:pPr>
              <w:spacing w:after="0" w:line="240" w:lineRule="auto"/>
              <w:ind w:left="70" w:right="82"/>
              <w:rPr>
                <w:rFonts w:ascii="Lucida Sans" w:eastAsia="Lucida Sans" w:hAnsi="Lucida Sans" w:cs="Lucida Sans"/>
                <w:sz w:val="16"/>
                <w:szCs w:val="16"/>
              </w:rPr>
            </w:pPr>
            <w:r w:rsidRPr="0001074E">
              <w:rPr>
                <w:rFonts w:ascii="Lucida Sans" w:eastAsia="Lucida Sans" w:hAnsi="Lucida Sans" w:cs="Lucida Sans"/>
                <w:sz w:val="16"/>
                <w:szCs w:val="16"/>
              </w:rPr>
              <w:t xml:space="preserve">Especial atención a las </w:t>
            </w:r>
            <w:r w:rsidRPr="0001074E">
              <w:rPr>
                <w:rFonts w:ascii="Lucida Sans" w:eastAsia="Lucida Sans" w:hAnsi="Lucida Sans" w:cs="Lucida Sans"/>
                <w:b/>
                <w:bCs/>
                <w:sz w:val="16"/>
                <w:szCs w:val="16"/>
              </w:rPr>
              <w:t>actividades</w:t>
            </w:r>
            <w:r w:rsidRPr="0001074E">
              <w:rPr>
                <w:rFonts w:ascii="Lucida Sans" w:eastAsia="Lucida Sans" w:hAnsi="Lucida Sans" w:cs="Lucida Sans"/>
                <w:sz w:val="16"/>
                <w:szCs w:val="16"/>
              </w:rPr>
              <w:t xml:space="preserve"> que se pueden realizar en el </w:t>
            </w:r>
            <w:r w:rsidRPr="0001074E">
              <w:rPr>
                <w:rFonts w:ascii="Lucida Sans" w:eastAsia="Lucida Sans" w:hAnsi="Lucida Sans" w:cs="Lucida Sans"/>
                <w:b/>
                <w:bCs/>
                <w:sz w:val="16"/>
                <w:szCs w:val="16"/>
              </w:rPr>
              <w:t>aula virtual</w:t>
            </w:r>
            <w:r w:rsidRPr="0001074E">
              <w:rPr>
                <w:rFonts w:ascii="Lucida Sans" w:eastAsia="Lucida Sans" w:hAnsi="Lucida Sans" w:cs="Lucida Sans"/>
                <w:sz w:val="16"/>
                <w:szCs w:val="16"/>
              </w:rPr>
              <w:t xml:space="preserve"> u otras plataformas.</w:t>
            </w:r>
          </w:p>
          <w:p w14:paraId="366BB593" w14:textId="77777777" w:rsidR="000C65F8" w:rsidRDefault="000C65F8" w:rsidP="000C65F8">
            <w:pPr>
              <w:spacing w:after="0" w:line="240" w:lineRule="auto"/>
              <w:ind w:left="70" w:right="82"/>
              <w:rPr>
                <w:rFonts w:ascii="Lucida Sans" w:eastAsia="Lucida Sans" w:hAnsi="Lucida Sans" w:cs="Lucida Sans"/>
                <w:sz w:val="16"/>
                <w:szCs w:val="16"/>
              </w:rPr>
            </w:pPr>
            <w:r w:rsidRPr="35689DF1">
              <w:rPr>
                <w:rFonts w:ascii="Lucida Sans" w:eastAsia="Lucida Sans" w:hAnsi="Lucida Sans" w:cs="Lucida Sans"/>
                <w:b/>
                <w:bCs/>
                <w:sz w:val="16"/>
                <w:szCs w:val="16"/>
              </w:rPr>
              <w:t>A) Pruebas objetivas: 40-60 %</w:t>
            </w:r>
          </w:p>
          <w:p w14:paraId="31D5208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Pruebas escritas: tipo test, de mayor desarrollo y pruebas más lúdicas: crucigramas, trivial, Kahoot…</w:t>
            </w:r>
          </w:p>
          <w:p w14:paraId="02078E3C"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Pruebas sobre libros de lectura.</w:t>
            </w:r>
          </w:p>
          <w:p w14:paraId="534728C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Actividades sobre los textos propuestos.</w:t>
            </w:r>
          </w:p>
          <w:p w14:paraId="1D2F134E" w14:textId="77777777" w:rsidR="000C65F8" w:rsidRDefault="000C65F8" w:rsidP="000C65F8">
            <w:pPr>
              <w:pStyle w:val="Prrafodelista"/>
              <w:numPr>
                <w:ilvl w:val="0"/>
                <w:numId w:val="20"/>
              </w:numPr>
              <w:spacing w:after="0" w:line="240" w:lineRule="auto"/>
              <w:ind w:left="284" w:hanging="142"/>
              <w:rPr>
                <w:rFonts w:ascii="Lucida Sans" w:eastAsia="Lucida Sans" w:hAnsi="Lucida Sans" w:cs="Lucida Sans"/>
                <w:sz w:val="16"/>
                <w:szCs w:val="16"/>
              </w:rPr>
            </w:pPr>
            <w:r w:rsidRPr="35689DF1">
              <w:rPr>
                <w:rFonts w:ascii="Lucida Sans" w:eastAsia="Lucida Sans" w:hAnsi="Lucida Sans" w:cs="Lucida Sans"/>
                <w:sz w:val="16"/>
                <w:szCs w:val="16"/>
              </w:rPr>
              <w:t>Pruebas orales.</w:t>
            </w:r>
          </w:p>
          <w:p w14:paraId="41189BC8" w14:textId="77777777" w:rsidR="000C65F8" w:rsidRDefault="000C65F8" w:rsidP="000C65F8">
            <w:pPr>
              <w:spacing w:after="0" w:line="240" w:lineRule="auto"/>
              <w:ind w:left="70" w:right="82"/>
              <w:rPr>
                <w:rFonts w:ascii="Lucida Sans" w:eastAsia="Lucida Sans" w:hAnsi="Lucida Sans" w:cs="Lucida Sans"/>
                <w:sz w:val="16"/>
                <w:szCs w:val="16"/>
              </w:rPr>
            </w:pPr>
            <w:r w:rsidRPr="35689DF1">
              <w:rPr>
                <w:rFonts w:ascii="Lucida Sans" w:eastAsia="Lucida Sans" w:hAnsi="Lucida Sans" w:cs="Lucida Sans"/>
                <w:b/>
                <w:bCs/>
                <w:sz w:val="16"/>
                <w:szCs w:val="16"/>
              </w:rPr>
              <w:t>B) Trabajo en el aula y trabajo en casa: 40-60 %</w:t>
            </w:r>
          </w:p>
          <w:p w14:paraId="0809DD30"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Recogida de datos: análisis del trabajo del alumno (cuaderno, tareas).</w:t>
            </w:r>
          </w:p>
          <w:p w14:paraId="0D02520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 xml:space="preserve">Valoración de: actividades programadas, participación en clase. </w:t>
            </w:r>
          </w:p>
          <w:p w14:paraId="254D6E07"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lastRenderedPageBreak/>
              <w:t>Progreso del alumno (logros, avances en el aprendizaje (usando hojas de registro individual).</w:t>
            </w:r>
          </w:p>
          <w:p w14:paraId="7E7E5186"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Valoración de materiales usados en exposiciones: PowerPoint, vídeos…</w:t>
            </w:r>
          </w:p>
          <w:p w14:paraId="374666B3"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Materiales elaborados como contribución al aprendizaje del grupo: mapas, gráficos, etc.</w:t>
            </w:r>
          </w:p>
          <w:p w14:paraId="3F132FE2" w14:textId="77777777" w:rsidR="000C65F8" w:rsidRDefault="000C65F8" w:rsidP="000C65F8">
            <w:pPr>
              <w:spacing w:after="0" w:line="240" w:lineRule="auto"/>
              <w:ind w:left="142"/>
              <w:rPr>
                <w:rFonts w:ascii="Lucida Sans" w:eastAsia="Lucida Sans" w:hAnsi="Lucida Sans" w:cs="Lucida Sans"/>
                <w:sz w:val="16"/>
                <w:szCs w:val="16"/>
              </w:rPr>
            </w:pPr>
            <w:r w:rsidRPr="35689DF1">
              <w:rPr>
                <w:rFonts w:ascii="Lucida Sans" w:eastAsia="Lucida Sans" w:hAnsi="Lucida Sans" w:cs="Lucida Sans"/>
                <w:b/>
                <w:bCs/>
                <w:sz w:val="16"/>
                <w:szCs w:val="16"/>
              </w:rPr>
              <w:t>Criterios de calificación. Mediante:</w:t>
            </w:r>
          </w:p>
          <w:p w14:paraId="37592C6E" w14:textId="77777777" w:rsidR="000C65F8" w:rsidRDefault="000C65F8" w:rsidP="000C65F8">
            <w:pPr>
              <w:spacing w:after="0" w:line="240" w:lineRule="auto"/>
              <w:ind w:left="174"/>
              <w:rPr>
                <w:rFonts w:ascii="Lucida Sans" w:eastAsia="Lucida Sans" w:hAnsi="Lucida Sans" w:cs="Lucida Sans"/>
                <w:sz w:val="16"/>
                <w:szCs w:val="16"/>
              </w:rPr>
            </w:pPr>
            <w:r w:rsidRPr="35689DF1">
              <w:rPr>
                <w:rFonts w:ascii="Lucida Sans" w:eastAsia="Lucida Sans" w:hAnsi="Lucida Sans" w:cs="Lucida Sans"/>
                <w:b/>
                <w:bCs/>
                <w:sz w:val="16"/>
                <w:szCs w:val="16"/>
              </w:rPr>
              <w:t xml:space="preserve">Indicador </w:t>
            </w:r>
            <w:r w:rsidRPr="35689DF1">
              <w:rPr>
                <w:rFonts w:ascii="Lucida Sans" w:eastAsia="Lucida Sans" w:hAnsi="Lucida Sans" w:cs="Lucida Sans"/>
                <w:sz w:val="16"/>
                <w:szCs w:val="16"/>
              </w:rPr>
              <w:t xml:space="preserve">(nota en pruebas escritas): </w:t>
            </w:r>
          </w:p>
          <w:p w14:paraId="6C349999"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Número de errores en pruebas o actividades.</w:t>
            </w:r>
          </w:p>
          <w:p w14:paraId="78D7FD88"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Porcentajes de notas.</w:t>
            </w:r>
          </w:p>
          <w:p w14:paraId="678DF26D"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Número de sesiones realizadas con las NNTT.</w:t>
            </w:r>
          </w:p>
          <w:p w14:paraId="01E99980"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Número de trabajos presentados.</w:t>
            </w:r>
          </w:p>
          <w:p w14:paraId="5769EB80" w14:textId="77777777" w:rsidR="000C65F8" w:rsidRDefault="000C65F8"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35689DF1">
              <w:rPr>
                <w:rFonts w:ascii="Lucida Sans" w:eastAsia="Lucida Sans" w:hAnsi="Lucida Sans" w:cs="Lucida Sans"/>
                <w:sz w:val="16"/>
                <w:szCs w:val="16"/>
              </w:rPr>
              <w:t>Comportamiento en clase: incluye faltas de asistencia y puntualidad.</w:t>
            </w:r>
          </w:p>
          <w:p w14:paraId="648AFEEA" w14:textId="77777777" w:rsidR="000C65F8" w:rsidRDefault="000C65F8" w:rsidP="000C65F8">
            <w:pPr>
              <w:spacing w:after="0" w:line="240" w:lineRule="auto"/>
              <w:ind w:left="142"/>
              <w:rPr>
                <w:rFonts w:ascii="Lucida Sans" w:eastAsia="Lucida Sans" w:hAnsi="Lucida Sans" w:cs="Lucida Sans"/>
                <w:sz w:val="16"/>
                <w:szCs w:val="16"/>
              </w:rPr>
            </w:pPr>
            <w:r w:rsidRPr="35689DF1">
              <w:rPr>
                <w:rFonts w:ascii="Lucida Sans" w:eastAsia="Lucida Sans" w:hAnsi="Lucida Sans" w:cs="Lucida Sans"/>
                <w:b/>
                <w:bCs/>
                <w:sz w:val="16"/>
                <w:szCs w:val="16"/>
              </w:rPr>
              <w:t xml:space="preserve">Evidencia (observable) </w:t>
            </w:r>
          </w:p>
          <w:p w14:paraId="325FDF59" w14:textId="77777777" w:rsidR="000C65F8" w:rsidRDefault="000C65F8" w:rsidP="000C65F8">
            <w:pPr>
              <w:tabs>
                <w:tab w:val="left" w:pos="520"/>
              </w:tabs>
              <w:spacing w:before="60" w:after="60" w:line="240" w:lineRule="auto"/>
              <w:ind w:left="128" w:right="74"/>
              <w:jc w:val="both"/>
              <w:rPr>
                <w:rFonts w:ascii="Lucida Sans" w:eastAsia="Lucida Sans" w:hAnsi="Lucida Sans" w:cs="Lucida Sans"/>
                <w:sz w:val="16"/>
                <w:szCs w:val="16"/>
              </w:rPr>
            </w:pPr>
            <w:r w:rsidRPr="35689DF1">
              <w:rPr>
                <w:rFonts w:ascii="Lucida Sans" w:eastAsia="Lucida Sans" w:hAnsi="Lucida Sans" w:cs="Lucida Sans"/>
                <w:sz w:val="16"/>
                <w:szCs w:val="16"/>
              </w:rPr>
              <w:t>Preguntas orales, participación en clase, interés en las tareas. (si están bien, mal, lo entiende o no lo entiende).</w:t>
            </w:r>
          </w:p>
        </w:tc>
      </w:tr>
      <w:tr w:rsidR="000C65F8" w14:paraId="691A7A17" w14:textId="77777777" w:rsidTr="00970C75">
        <w:trPr>
          <w:trHeight w:val="300"/>
        </w:trPr>
        <w:tc>
          <w:tcPr>
            <w:tcW w:w="13948" w:type="dxa"/>
            <w:gridSpan w:val="5"/>
            <w:shd w:val="clear" w:color="auto" w:fill="D9E2F3" w:themeFill="accent1" w:themeFillTint="33"/>
            <w:vAlign w:val="center"/>
          </w:tcPr>
          <w:p w14:paraId="2ADD5D18" w14:textId="6BC5FEEA" w:rsidR="000C65F8" w:rsidRDefault="000C65F8" w:rsidP="000C65F8">
            <w:pPr>
              <w:spacing w:after="0" w:line="240" w:lineRule="auto"/>
              <w:jc w:val="both"/>
              <w:rPr>
                <w:rFonts w:ascii="Lucida Sans" w:eastAsia="Lucida Sans" w:hAnsi="Lucida Sans" w:cs="Lucida Sans"/>
                <w:b/>
                <w:bCs/>
                <w:color w:val="4472C4" w:themeColor="accent1"/>
                <w:sz w:val="18"/>
                <w:szCs w:val="18"/>
              </w:rPr>
            </w:pPr>
            <w:r w:rsidRPr="35689DF1">
              <w:rPr>
                <w:rFonts w:ascii="Lucida Sans" w:eastAsia="Lucida Sans" w:hAnsi="Lucida Sans" w:cs="Lucida Sans"/>
                <w:b/>
                <w:bCs/>
                <w:color w:val="4472C4" w:themeColor="accent1"/>
                <w:sz w:val="18"/>
                <w:szCs w:val="18"/>
              </w:rPr>
              <w:lastRenderedPageBreak/>
              <w:t xml:space="preserve"> Metodología</w:t>
            </w:r>
          </w:p>
        </w:tc>
      </w:tr>
      <w:tr w:rsidR="000C65F8" w14:paraId="735CAC14" w14:textId="77777777" w:rsidTr="00970C75">
        <w:trPr>
          <w:trHeight w:val="300"/>
        </w:trPr>
        <w:tc>
          <w:tcPr>
            <w:tcW w:w="13948" w:type="dxa"/>
            <w:gridSpan w:val="5"/>
          </w:tcPr>
          <w:p w14:paraId="07501674" w14:textId="77777777" w:rsidR="000C65F8" w:rsidRDefault="000C65F8" w:rsidP="000C65F8">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35689DF1">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41183E27"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leo:</w:t>
            </w:r>
            <w:r w:rsidRPr="35689DF1">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7C7006C3"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comprendo:</w:t>
            </w:r>
            <w:r w:rsidRPr="35689DF1">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52C1635B" w14:textId="77777777" w:rsidR="000C65F8" w:rsidRDefault="000C65F8"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35689DF1">
              <w:rPr>
                <w:rFonts w:ascii="Lucida Sans" w:eastAsia="Lucida Sans" w:hAnsi="Lucida Sans" w:cs="Lucida Sans"/>
                <w:b/>
                <w:bCs/>
                <w:sz w:val="16"/>
                <w:szCs w:val="16"/>
              </w:rPr>
              <w:t>Sección aplico,</w:t>
            </w:r>
            <w:r w:rsidRPr="35689DF1">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58CB06A4"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comprensión lectora del texto inicial o de nuevos textos, planteados en las propias actividades.</w:t>
            </w:r>
          </w:p>
          <w:p w14:paraId="1BE7A26B"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relacionadas con los contenidos aprendidos o actividades de ampliación.</w:t>
            </w:r>
          </w:p>
          <w:p w14:paraId="784DE7C9"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colaborativas de trabajo en grupo o actividades para un trabajo individual.</w:t>
            </w:r>
          </w:p>
          <w:p w14:paraId="2B184D34"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para navegar en internet y buscar información.</w:t>
            </w:r>
          </w:p>
          <w:p w14:paraId="194C8DD1" w14:textId="77777777" w:rsidR="000C65F8" w:rsidRDefault="000C65F8"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creación literaria.</w:t>
            </w:r>
          </w:p>
          <w:p w14:paraId="48BED375" w14:textId="77777777" w:rsidR="000C65F8" w:rsidRDefault="000C65F8" w:rsidP="000C65F8">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35689DF1">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35689DF1">
              <w:rPr>
                <w:rFonts w:ascii="Lucida Sans" w:eastAsia="Lucida Sans" w:hAnsi="Lucida Sans" w:cs="Lucida Sans"/>
                <w:b/>
                <w:bCs/>
                <w:sz w:val="16"/>
                <w:szCs w:val="16"/>
              </w:rPr>
              <w:t>rutinas de pensamiento</w:t>
            </w:r>
            <w:r w:rsidRPr="35689DF1">
              <w:rPr>
                <w:rFonts w:ascii="Lucida Sans" w:eastAsia="Lucida Sans" w:hAnsi="Lucida Sans" w:cs="Lucida Sans"/>
                <w:sz w:val="16"/>
                <w:szCs w:val="16"/>
              </w:rPr>
              <w:t xml:space="preserve"> que crean un hábito participativo y sirven para introducir a los alumnos en el tema a tratar:</w:t>
            </w:r>
          </w:p>
          <w:p w14:paraId="4275E597"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observo</w:t>
            </w:r>
            <w:r w:rsidRPr="35689DF1">
              <w:rPr>
                <w:rFonts w:ascii="Lucida Sans" w:eastAsia="Lucida Sans" w:hAnsi="Lucida Sans" w:cs="Lucida Sans"/>
                <w:sz w:val="16"/>
                <w:szCs w:val="16"/>
                <w:lang w:val="es-ES"/>
              </w:rPr>
              <w:t xml:space="preserve">: para comenzar un epígrafe es conveniente aportar una </w:t>
            </w:r>
            <w:r w:rsidRPr="35689DF1">
              <w:rPr>
                <w:rFonts w:ascii="Lucida Sans" w:eastAsia="Lucida Sans" w:hAnsi="Lucida Sans" w:cs="Lucida Sans"/>
                <w:b/>
                <w:bCs/>
                <w:sz w:val="16"/>
                <w:szCs w:val="16"/>
                <w:lang w:val="es-ES"/>
              </w:rPr>
              <w:t>imagen impactante</w:t>
            </w:r>
            <w:r w:rsidRPr="35689DF1">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5C6756DE" w14:textId="77777777" w:rsidR="000C65F8" w:rsidRDefault="000C65F8" w:rsidP="000C65F8">
            <w:pPr>
              <w:pStyle w:val="TEXTOGRAL"/>
              <w:spacing w:after="20" w:line="240" w:lineRule="auto"/>
              <w:ind w:left="720"/>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 xml:space="preserve">Estas imágenes incentivadoras se acompañan de algunas preguntas o comentarios destinados a suscitar la </w:t>
            </w:r>
            <w:r w:rsidRPr="35689DF1">
              <w:rPr>
                <w:rFonts w:ascii="Lucida Sans" w:eastAsia="Lucida Sans" w:hAnsi="Lucida Sans" w:cs="Lucida Sans"/>
                <w:b/>
                <w:bCs/>
                <w:sz w:val="16"/>
                <w:szCs w:val="16"/>
                <w:lang w:val="es-ES"/>
              </w:rPr>
              <w:t>reflexión</w:t>
            </w:r>
            <w:r w:rsidRPr="35689DF1">
              <w:rPr>
                <w:rFonts w:ascii="Lucida Sans" w:eastAsia="Lucida Sans" w:hAnsi="Lucida Sans" w:cs="Lucida Sans"/>
                <w:sz w:val="16"/>
                <w:szCs w:val="16"/>
                <w:lang w:val="es-ES"/>
              </w:rPr>
              <w:t xml:space="preserve"> de los estudiantes.</w:t>
            </w:r>
          </w:p>
          <w:p w14:paraId="76A02CF7"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comprendo</w:t>
            </w:r>
            <w:r w:rsidRPr="35689DF1">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516BB9C1" w14:textId="77777777" w:rsidR="000C65F8" w:rsidRDefault="000C65F8" w:rsidP="000C65F8">
            <w:pPr>
              <w:pStyle w:val="TEXTOGRAL"/>
              <w:numPr>
                <w:ilvl w:val="0"/>
                <w:numId w:val="31"/>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b/>
                <w:bCs/>
                <w:sz w:val="16"/>
                <w:szCs w:val="16"/>
                <w:lang w:val="es-ES"/>
              </w:rPr>
              <w:t>Sección aplico</w:t>
            </w:r>
            <w:r w:rsidRPr="35689DF1">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013A47DA" w14:textId="77777777" w:rsidR="000C65F8"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Actividades relacionadas con los contenidos aprendidos o actividades de ampliación.</w:t>
            </w:r>
          </w:p>
          <w:p w14:paraId="34E61DDE" w14:textId="77777777" w:rsidR="000C65F8"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35689DF1">
              <w:rPr>
                <w:rFonts w:ascii="Lucida Sans" w:eastAsia="Lucida Sans" w:hAnsi="Lucida Sans" w:cs="Lucida Sans"/>
                <w:sz w:val="16"/>
                <w:szCs w:val="16"/>
                <w:lang w:val="es-ES"/>
              </w:rPr>
              <w:t>Actividades colaborativas de trabajo en grupo o actividades para un trabajo individual.</w:t>
            </w:r>
          </w:p>
          <w:p w14:paraId="1D229BD7" w14:textId="77777777" w:rsidR="000C65F8" w:rsidRPr="000E01C6"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000E01C6">
              <w:rPr>
                <w:rFonts w:ascii="Lucida Sans" w:eastAsia="Lucida Sans" w:hAnsi="Lucida Sans" w:cs="Lucida Sans"/>
                <w:sz w:val="16"/>
                <w:szCs w:val="16"/>
                <w:lang w:val="es-ES"/>
              </w:rPr>
              <w:t>Actividades para navegar en internet y buscar información.</w:t>
            </w:r>
          </w:p>
          <w:p w14:paraId="61ED929B" w14:textId="20476BBD" w:rsidR="000C65F8" w:rsidRPr="0001074E" w:rsidRDefault="000C65F8" w:rsidP="000C65F8">
            <w:pPr>
              <w:pStyle w:val="TEXTOGRAL"/>
              <w:numPr>
                <w:ilvl w:val="0"/>
                <w:numId w:val="32"/>
              </w:numPr>
              <w:spacing w:after="20" w:line="240" w:lineRule="auto"/>
              <w:rPr>
                <w:rFonts w:ascii="Lucida Sans" w:eastAsia="Lucida Sans" w:hAnsi="Lucida Sans" w:cs="Lucida Sans"/>
                <w:sz w:val="16"/>
                <w:szCs w:val="16"/>
                <w:lang w:val="es-ES"/>
              </w:rPr>
            </w:pPr>
            <w:r w:rsidRPr="0001074E">
              <w:rPr>
                <w:rFonts w:ascii="Lucida Sans" w:eastAsia="Lucida Sans" w:hAnsi="Lucida Sans" w:cs="Lucida Sans"/>
                <w:sz w:val="16"/>
                <w:szCs w:val="16"/>
                <w:lang w:val="es-ES"/>
              </w:rPr>
              <w:t>Etc.</w:t>
            </w:r>
          </w:p>
          <w:p w14:paraId="5377EEF0" w14:textId="49CDDE8F" w:rsidR="000C65F8" w:rsidRPr="0001074E"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01074E">
              <w:rPr>
                <w:rFonts w:ascii="Lucida Sans" w:eastAsia="Lucida Sans" w:hAnsi="Lucida Sans" w:cs="Lucida Sans"/>
                <w:b/>
                <w:bCs/>
                <w:color w:val="000000" w:themeColor="text1"/>
                <w:sz w:val="16"/>
                <w:szCs w:val="16"/>
                <w:lang w:val="es-ES"/>
              </w:rPr>
              <w:t xml:space="preserve">Sección: ¡Lo que no debes olvidar! </w:t>
            </w:r>
            <w:r w:rsidRPr="0001074E">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63029ABE" w14:textId="77777777" w:rsidR="000C65F8" w:rsidRDefault="000C65F8" w:rsidP="000C65F8">
            <w:pPr>
              <w:spacing w:after="20" w:line="240" w:lineRule="auto"/>
              <w:ind w:left="57" w:right="57"/>
              <w:jc w:val="both"/>
              <w:rPr>
                <w:rFonts w:ascii="Lucida Sans" w:eastAsia="Lucida Sans" w:hAnsi="Lucida Sans" w:cs="Lucida Sans"/>
                <w:sz w:val="16"/>
                <w:szCs w:val="16"/>
              </w:rPr>
            </w:pPr>
            <w:r w:rsidRPr="35689DF1">
              <w:rPr>
                <w:rFonts w:ascii="Lucida Sans" w:eastAsia="Lucida Sans" w:hAnsi="Lucida Sans" w:cs="Lucida Sans"/>
                <w:sz w:val="16"/>
                <w:szCs w:val="16"/>
              </w:rPr>
              <w:t>Metodología mixta: inductiva y deductiva:</w:t>
            </w:r>
          </w:p>
          <w:p w14:paraId="267EEFAA"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lastRenderedPageBreak/>
              <w:t>La inductiva sirve para motivar la participación de los alumnos mediante el uso de:</w:t>
            </w:r>
          </w:p>
          <w:p w14:paraId="01021D1C"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73844D8B"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Elaboración de trabajos individuales y grupales con su corrección en el aula. Cuaderno o diario que refleja lo realizado y lo aprendido.</w:t>
            </w:r>
          </w:p>
          <w:p w14:paraId="7BF2D7EF"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40FC0224"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5951CFBC" w14:textId="77777777" w:rsidR="000C65F8" w:rsidRDefault="000C65F8"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35689DF1">
              <w:rPr>
                <w:rFonts w:ascii="Lucida Sans" w:eastAsia="Lucida Sans" w:hAnsi="Lucida Sans" w:cs="Lucida Sans"/>
                <w:sz w:val="16"/>
                <w:szCs w:val="16"/>
              </w:rPr>
              <w:t>La intervención del profesorado va encaminada a que el alumnado construya criterios sobre las propias habilidades y competencias.</w:t>
            </w:r>
          </w:p>
        </w:tc>
      </w:tr>
      <w:tr w:rsidR="000C65F8" w14:paraId="34A92B0C" w14:textId="77777777" w:rsidTr="00970C75">
        <w:trPr>
          <w:trHeight w:val="300"/>
        </w:trPr>
        <w:tc>
          <w:tcPr>
            <w:tcW w:w="13948" w:type="dxa"/>
            <w:gridSpan w:val="5"/>
            <w:shd w:val="clear" w:color="auto" w:fill="D9E2F3" w:themeFill="accent1" w:themeFillTint="33"/>
          </w:tcPr>
          <w:p w14:paraId="7E5EEDBE" w14:textId="6EEB7F39" w:rsidR="000C65F8" w:rsidRDefault="000C65F8" w:rsidP="000C65F8">
            <w:pPr>
              <w:spacing w:after="0" w:line="240" w:lineRule="auto"/>
              <w:jc w:val="both"/>
              <w:rPr>
                <w:rFonts w:ascii="Lucida Sans" w:eastAsia="Lucida Sans" w:hAnsi="Lucida Sans" w:cs="Lucida Sans"/>
                <w:color w:val="4472C4" w:themeColor="accent1"/>
                <w:sz w:val="18"/>
                <w:szCs w:val="18"/>
              </w:rPr>
            </w:pPr>
            <w:r w:rsidRPr="35689DF1">
              <w:rPr>
                <w:rFonts w:ascii="Lucida Sans" w:eastAsia="Lucida Sans" w:hAnsi="Lucida Sans" w:cs="Lucida Sans"/>
                <w:b/>
                <w:bCs/>
                <w:color w:val="4472C4" w:themeColor="accent1"/>
                <w:sz w:val="18"/>
                <w:szCs w:val="18"/>
              </w:rPr>
              <w:lastRenderedPageBreak/>
              <w:t xml:space="preserve"> Situación de aprendizaje</w:t>
            </w:r>
          </w:p>
        </w:tc>
      </w:tr>
      <w:tr w:rsidR="000C65F8" w14:paraId="4A18A738" w14:textId="77777777" w:rsidTr="00970C75">
        <w:trPr>
          <w:trHeight w:val="3321"/>
        </w:trPr>
        <w:tc>
          <w:tcPr>
            <w:tcW w:w="13948" w:type="dxa"/>
            <w:gridSpan w:val="5"/>
            <w:shd w:val="clear" w:color="auto" w:fill="auto"/>
          </w:tcPr>
          <w:p w14:paraId="5E2189FA" w14:textId="77777777" w:rsidR="000C65F8" w:rsidRPr="0001074E" w:rsidRDefault="000C65F8" w:rsidP="000C65F8">
            <w:pPr>
              <w:pStyle w:val="Default"/>
              <w:spacing w:after="20"/>
              <w:ind w:left="66"/>
              <w:rPr>
                <w:rFonts w:ascii="Lucida Sans" w:eastAsia="Lucida Sans" w:hAnsi="Lucida Sans" w:cs="Lucida Sans"/>
                <w:color w:val="000000" w:themeColor="text1"/>
                <w:sz w:val="16"/>
                <w:szCs w:val="16"/>
              </w:rPr>
            </w:pPr>
            <w:r w:rsidRPr="0001074E">
              <w:rPr>
                <w:rFonts w:ascii="Lucida Sans" w:eastAsia="Lucida Sans" w:hAnsi="Lucida Sans" w:cs="Lucida Sans"/>
                <w:b/>
                <w:bCs/>
                <w:color w:val="000000" w:themeColor="text1"/>
                <w:sz w:val="16"/>
                <w:szCs w:val="16"/>
              </w:rPr>
              <w:t xml:space="preserve">Información sobre los materiales </w:t>
            </w:r>
            <w:r w:rsidRPr="0001074E">
              <w:rPr>
                <w:rFonts w:ascii="Lucida Sans" w:eastAsia="Lucida Sans" w:hAnsi="Lucida Sans" w:cs="Lucida Sans"/>
                <w:i/>
                <w:iCs/>
                <w:color w:val="000000" w:themeColor="text1"/>
                <w:sz w:val="16"/>
                <w:szCs w:val="16"/>
              </w:rPr>
              <w:t>online</w:t>
            </w:r>
            <w:r w:rsidRPr="0001074E">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01074E">
              <w:rPr>
                <w:rFonts w:ascii="Lucida Sans" w:eastAsia="Lucida Sans" w:hAnsi="Lucida Sans" w:cs="Lucida Sans"/>
                <w:b/>
                <w:bCs/>
                <w:color w:val="000000" w:themeColor="text1"/>
                <w:sz w:val="16"/>
                <w:szCs w:val="16"/>
              </w:rPr>
              <w:t>recursos y actividades</w:t>
            </w:r>
            <w:r w:rsidRPr="0001074E">
              <w:rPr>
                <w:rFonts w:ascii="Lucida Sans" w:eastAsia="Lucida Sans" w:hAnsi="Lucida Sans" w:cs="Lucida Sans"/>
                <w:color w:val="000000" w:themeColor="text1"/>
                <w:sz w:val="16"/>
                <w:szCs w:val="16"/>
              </w:rPr>
              <w:t xml:space="preserve"> que pueden encontrar </w:t>
            </w:r>
            <w:r w:rsidRPr="0001074E">
              <w:rPr>
                <w:rFonts w:ascii="Lucida Sans" w:eastAsia="Lucida Sans" w:hAnsi="Lucida Sans" w:cs="Lucida Sans"/>
                <w:b/>
                <w:bCs/>
                <w:color w:val="000000" w:themeColor="text1"/>
                <w:sz w:val="16"/>
                <w:szCs w:val="16"/>
              </w:rPr>
              <w:t xml:space="preserve">en el aula virtual </w:t>
            </w:r>
            <w:r w:rsidRPr="0001074E">
              <w:rPr>
                <w:rFonts w:ascii="Lucida Sans" w:eastAsia="Lucida Sans" w:hAnsi="Lucida Sans" w:cs="Lucida Sans"/>
                <w:i/>
                <w:iCs/>
                <w:color w:val="000000" w:themeColor="text1"/>
                <w:sz w:val="16"/>
                <w:szCs w:val="16"/>
              </w:rPr>
              <w:t>(o en su caso otras plataformas, blogs, etc.).</w:t>
            </w:r>
          </w:p>
          <w:p w14:paraId="07ED3E45" w14:textId="77777777" w:rsidR="000C65F8" w:rsidRPr="0001074E" w:rsidRDefault="000C65F8" w:rsidP="000C65F8">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Proyecto del primer trimestre</w:t>
            </w:r>
            <w:r w:rsidRPr="0001074E">
              <w:rPr>
                <w:rFonts w:ascii="Lucida Sans" w:eastAsia="Lucida Sans" w:hAnsi="Lucida Sans" w:cs="Lucida Sans"/>
                <w:sz w:val="16"/>
                <w:szCs w:val="16"/>
              </w:rPr>
              <w:t>: formación de equipos y explicación.</w:t>
            </w:r>
          </w:p>
          <w:p w14:paraId="25816597" w14:textId="77777777" w:rsidR="000C65F8" w:rsidRPr="0001074E"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b/>
                <w:bCs/>
                <w:sz w:val="16"/>
                <w:szCs w:val="16"/>
              </w:rPr>
            </w:pPr>
            <w:r w:rsidRPr="0001074E">
              <w:rPr>
                <w:rFonts w:ascii="Lucida Sans" w:eastAsia="Lucida Sans" w:hAnsi="Lucida Sans" w:cs="Lucida Sans"/>
                <w:b/>
                <w:bCs/>
                <w:sz w:val="16"/>
                <w:szCs w:val="16"/>
              </w:rPr>
              <w:t xml:space="preserve">Taller de Sociales: </w:t>
            </w:r>
          </w:p>
          <w:p w14:paraId="472D0764" w14:textId="7E4BF63C" w:rsidR="000C65F8" w:rsidRPr="0001074E" w:rsidRDefault="55DCB35F" w:rsidP="55DCB35F">
            <w:pPr>
              <w:pStyle w:val="Prrafodelista"/>
              <w:numPr>
                <w:ilvl w:val="1"/>
                <w:numId w:val="17"/>
              </w:numPr>
              <w:shd w:val="clear" w:color="auto" w:fill="FFFFFF" w:themeFill="background1"/>
              <w:spacing w:after="20" w:line="240" w:lineRule="auto"/>
              <w:ind w:right="57"/>
              <w:rPr>
                <w:rFonts w:ascii="Lucida Sans" w:eastAsia="Lucida Sans" w:hAnsi="Lucida Sans" w:cs="Lucida Sans"/>
                <w:sz w:val="16"/>
                <w:szCs w:val="16"/>
              </w:rPr>
            </w:pPr>
            <w:r w:rsidRPr="0001074E">
              <w:rPr>
                <w:rFonts w:ascii="Lucida Sans" w:eastAsia="Lucida Sans" w:hAnsi="Lucida Sans" w:cs="Lucida Sans"/>
                <w:b/>
                <w:bCs/>
                <w:i/>
                <w:iCs/>
                <w:sz w:val="16"/>
                <w:szCs w:val="16"/>
              </w:rPr>
              <w:t>Comentamos una caricatura:</w:t>
            </w:r>
            <w:r w:rsidRPr="0001074E">
              <w:rPr>
                <w:rFonts w:ascii="Lucida Sans" w:eastAsia="Lucida Sans" w:hAnsi="Lucida Sans" w:cs="Lucida Sans"/>
                <w:sz w:val="16"/>
                <w:szCs w:val="16"/>
              </w:rPr>
              <w:t xml:space="preserve"> las caricaturas difunden un mensaje de forma satírica. Las caricaturas políticas aparecen en la prensa, están en relación con la actualidad del momento. El público al que va dirigido sabe a qué se refiere el dibujo. Es necesario conocer esa actualidad para comprender el significado de la imagen. La caricatura deforma los rasgos de los personajes, exagerándolos para provocar la risa o insistir en lo grotesco o ridículo de una situación. </w:t>
            </w:r>
          </w:p>
          <w:p w14:paraId="2DCD0687" w14:textId="77777777" w:rsidR="000C65F8" w:rsidRPr="0001074E" w:rsidRDefault="000C65F8"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Información necesaria:</w:t>
            </w:r>
            <w:r w:rsidRPr="0001074E">
              <w:rPr>
                <w:rFonts w:ascii="Lucida Sans" w:eastAsia="Lucida Sans" w:hAnsi="Lucida Sans" w:cs="Lucida Sans"/>
                <w:sz w:val="16"/>
                <w:szCs w:val="16"/>
              </w:rPr>
              <w:t xml:space="preserve"> mediante el trabajo indicado en las secciones observo/leo y comprendo.</w:t>
            </w:r>
          </w:p>
          <w:p w14:paraId="1FBD5B1A" w14:textId="77777777" w:rsidR="000C65F8" w:rsidRPr="0001074E" w:rsidRDefault="000C65F8"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Ampliación y refuerzo de contenidos:</w:t>
            </w:r>
            <w:r w:rsidRPr="0001074E">
              <w:rPr>
                <w:rFonts w:ascii="Lucida Sans" w:eastAsia="Lucida Sans" w:hAnsi="Lucida Sans" w:cs="Lucida Sans"/>
                <w:sz w:val="16"/>
                <w:szCs w:val="16"/>
              </w:rPr>
              <w:t xml:space="preserve"> mediante las actividades de refuerzo y ampliación.</w:t>
            </w:r>
          </w:p>
          <w:p w14:paraId="7B22D63F" w14:textId="77777777" w:rsidR="000C65F8" w:rsidRPr="0001074E" w:rsidRDefault="000C65F8"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Contexto</w:t>
            </w:r>
            <w:r w:rsidRPr="0001074E">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7F035082" w14:textId="7D1ED63E" w:rsidR="000C65F8" w:rsidRPr="0001074E" w:rsidRDefault="000C65F8"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Conocimientos prácticos</w:t>
            </w:r>
            <w:r w:rsidRPr="0001074E">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68A5A6D6" w14:textId="77777777" w:rsidR="000C65F8" w:rsidRPr="0001074E" w:rsidRDefault="000C65F8"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b/>
                <w:bCs/>
                <w:sz w:val="16"/>
                <w:szCs w:val="16"/>
              </w:rPr>
              <w:t>Adquisición de habilidades, actitudes y procesos cognitivos</w:t>
            </w:r>
            <w:r w:rsidRPr="0001074E">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7D69FAF1" w14:textId="432E9415" w:rsidR="000C65F8" w:rsidRPr="0001074E" w:rsidRDefault="55DCB35F" w:rsidP="55DCB35F">
            <w:pPr>
              <w:pStyle w:val="Prrafodelista"/>
              <w:numPr>
                <w:ilvl w:val="0"/>
                <w:numId w:val="17"/>
              </w:numPr>
              <w:spacing w:after="20" w:line="240" w:lineRule="auto"/>
              <w:ind w:left="279" w:right="57" w:hanging="219"/>
              <w:rPr>
                <w:rFonts w:ascii="Lucida Sans" w:eastAsia="Lucida Sans" w:hAnsi="Lucida Sans" w:cs="Lucida Sans"/>
                <w:b/>
                <w:bCs/>
                <w:sz w:val="16"/>
                <w:szCs w:val="16"/>
              </w:rPr>
            </w:pPr>
            <w:r w:rsidRPr="0001074E">
              <w:rPr>
                <w:rFonts w:ascii="Lucida Sans" w:eastAsia="Lucida Sans" w:hAnsi="Lucida Sans" w:cs="Lucida Sans"/>
                <w:b/>
                <w:bCs/>
                <w:sz w:val="16"/>
                <w:szCs w:val="16"/>
              </w:rPr>
              <w:t>Evaluación del proceso: pondremos más énfasis en evaluar las actividades que se pueden realizar en el aula virtual u otras plataformas.</w:t>
            </w:r>
          </w:p>
          <w:p w14:paraId="216F6C4D" w14:textId="4450E029" w:rsidR="000C65F8" w:rsidRPr="0001074E" w:rsidRDefault="55DCB35F" w:rsidP="55DCB35F">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01074E">
              <w:rPr>
                <w:rFonts w:ascii="Lucida Sans" w:eastAsia="Lucida Sans" w:hAnsi="Lucida Sans" w:cs="Lucida Sans"/>
                <w:sz w:val="16"/>
                <w:szCs w:val="16"/>
              </w:rPr>
              <w:t xml:space="preserve">Mediante todos los instrumentos de evaluación señalados: pruebas, cuaderno, trabajos, presentaciones o exposiciones, etc. </w:t>
            </w:r>
          </w:p>
        </w:tc>
      </w:tr>
      <w:tr w:rsidR="000C65F8" w14:paraId="1A8A9317" w14:textId="77777777" w:rsidTr="00970C75">
        <w:trPr>
          <w:trHeight w:val="300"/>
        </w:trPr>
        <w:tc>
          <w:tcPr>
            <w:tcW w:w="13948" w:type="dxa"/>
            <w:gridSpan w:val="5"/>
            <w:shd w:val="clear" w:color="auto" w:fill="D9E2F3" w:themeFill="accent1" w:themeFillTint="33"/>
          </w:tcPr>
          <w:p w14:paraId="2C0C1882" w14:textId="18161E1E" w:rsidR="000C65F8" w:rsidRPr="0001074E" w:rsidRDefault="000C65F8" w:rsidP="000C65F8">
            <w:pPr>
              <w:spacing w:after="0" w:line="240" w:lineRule="auto"/>
              <w:jc w:val="both"/>
              <w:rPr>
                <w:rFonts w:ascii="Lucida Sans" w:eastAsia="Lucida Sans" w:hAnsi="Lucida Sans" w:cs="Lucida Sans"/>
                <w:color w:val="4472C4" w:themeColor="accent1"/>
                <w:sz w:val="18"/>
                <w:szCs w:val="18"/>
              </w:rPr>
            </w:pPr>
            <w:r w:rsidRPr="0001074E">
              <w:rPr>
                <w:rFonts w:ascii="Lucida Sans" w:eastAsia="Lucida Sans" w:hAnsi="Lucida Sans" w:cs="Lucida Sans"/>
                <w:b/>
                <w:bCs/>
                <w:color w:val="4472C4" w:themeColor="accent1"/>
                <w:sz w:val="18"/>
                <w:szCs w:val="18"/>
              </w:rPr>
              <w:t xml:space="preserve"> Recursos y materiales</w:t>
            </w:r>
          </w:p>
        </w:tc>
      </w:tr>
      <w:tr w:rsidR="000C65F8" w14:paraId="780C298F" w14:textId="77777777" w:rsidTr="00970C75">
        <w:trPr>
          <w:trHeight w:val="300"/>
        </w:trPr>
        <w:tc>
          <w:tcPr>
            <w:tcW w:w="13948" w:type="dxa"/>
            <w:gridSpan w:val="5"/>
          </w:tcPr>
          <w:p w14:paraId="3297375B" w14:textId="77777777" w:rsidR="000C65F8" w:rsidRDefault="000C65F8"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35689DF1">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4552524B"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Libro de texto con multitud de actividades.</w:t>
            </w:r>
          </w:p>
          <w:p w14:paraId="1AC37BC0"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Presentaciones en PowerPoint para cada tema.</w:t>
            </w:r>
          </w:p>
          <w:p w14:paraId="5FA0DC7F"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Lecturas recomendadas y glosario.</w:t>
            </w:r>
          </w:p>
          <w:p w14:paraId="50AD6B04"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Presentaciones y elaboraciones de los propios compañeros de clase.</w:t>
            </w:r>
          </w:p>
          <w:p w14:paraId="26EC1A07" w14:textId="77777777" w:rsidR="000C65F8" w:rsidRDefault="000C65F8"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35689DF1">
              <w:rPr>
                <w:rFonts w:ascii="Lucida Sans" w:eastAsia="Lucida Sans" w:hAnsi="Lucida Sans" w:cs="Lucida Sans"/>
                <w:sz w:val="16"/>
                <w:szCs w:val="16"/>
              </w:rPr>
              <w:t>Recursos interactivos y digitales: son fundamentales pues nuestros estudiantes responden muy bien ante estos recursos digitales.</w:t>
            </w:r>
          </w:p>
          <w:p w14:paraId="51D1D062"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Enlaces o pines para cada Unidad didáctica.</w:t>
            </w:r>
          </w:p>
          <w:p w14:paraId="4C30B016"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Test de evaluación interactivos.</w:t>
            </w:r>
          </w:p>
          <w:p w14:paraId="684DEA1D"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de repaso interactivas.</w:t>
            </w:r>
          </w:p>
          <w:p w14:paraId="26ADCDBC" w14:textId="77777777" w:rsidR="000C65F8" w:rsidRDefault="000C65F8"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en el aula virtual u otras plataformas: (donde se pueden ubicar estos materiales y cualquier otra iniciativa del profesor).</w:t>
            </w:r>
          </w:p>
          <w:p w14:paraId="02BB1191"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lastRenderedPageBreak/>
              <w:t>Vídeos de YouTube o de elaboración propia: con clases del propio profesor o de otros profesores (comprobando previamente su idoneidad).</w:t>
            </w:r>
          </w:p>
          <w:p w14:paraId="7A0BFFFA"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 xml:space="preserve">Realización de pruebas objetivas </w:t>
            </w:r>
            <w:r w:rsidRPr="35689DF1">
              <w:rPr>
                <w:rFonts w:ascii="Lucida Sans" w:eastAsia="Lucida Sans" w:hAnsi="Lucida Sans" w:cs="Lucida Sans"/>
                <w:i/>
                <w:iCs/>
                <w:sz w:val="16"/>
                <w:szCs w:val="16"/>
              </w:rPr>
              <w:t xml:space="preserve">online </w:t>
            </w:r>
            <w:r w:rsidRPr="35689DF1">
              <w:rPr>
                <w:rFonts w:ascii="Lucida Sans" w:eastAsia="Lucida Sans" w:hAnsi="Lucida Sans" w:cs="Lucida Sans"/>
                <w:sz w:val="16"/>
                <w:szCs w:val="16"/>
              </w:rPr>
              <w:t>para medirse previamente a un examen.</w:t>
            </w:r>
          </w:p>
          <w:p w14:paraId="734397E5"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Recursos variados: presentaciones, mapas, imágenes, gráficos, etc.</w:t>
            </w:r>
          </w:p>
          <w:p w14:paraId="6D9D8112" w14:textId="77777777" w:rsidR="000C65F8" w:rsidRDefault="000C65F8"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35689DF1">
              <w:rPr>
                <w:rFonts w:ascii="Lucida Sans" w:eastAsia="Lucida Sans" w:hAnsi="Lucida Sans" w:cs="Lucida Sans"/>
                <w:sz w:val="16"/>
                <w:szCs w:val="16"/>
              </w:rPr>
              <w:t>Actividades variadas: crucigramas, test, propuestas de lectura, ejercicios para afianzar un conocimiento concreto, etc.</w:t>
            </w:r>
          </w:p>
        </w:tc>
      </w:tr>
    </w:tbl>
    <w:p w14:paraId="43EAD8A5" w14:textId="678BCFCF" w:rsidR="35689DF1" w:rsidRDefault="35689DF1">
      <w:r>
        <w:lastRenderedPageBreak/>
        <w:br w:type="page"/>
      </w:r>
    </w:p>
    <w:p w14:paraId="6336B8C2" w14:textId="09267BB4" w:rsidR="35689DF1" w:rsidRPr="0089303B" w:rsidRDefault="35689DF1" w:rsidP="35689DF1">
      <w:pPr>
        <w:rPr>
          <w:b/>
          <w:bCs/>
          <w:sz w:val="24"/>
          <w:szCs w:val="24"/>
        </w:rPr>
      </w:pPr>
      <w:r w:rsidRPr="0089303B">
        <w:rPr>
          <w:b/>
          <w:bCs/>
          <w:sz w:val="24"/>
          <w:szCs w:val="24"/>
        </w:rPr>
        <w:lastRenderedPageBreak/>
        <w:t>UNIDAD DIDÁCTICA 5. Entre sus manos ciertas</w:t>
      </w:r>
    </w:p>
    <w:p w14:paraId="605AD0D7" w14:textId="77777777" w:rsidR="00226CA4" w:rsidRPr="00380F29" w:rsidRDefault="2279CCD7" w:rsidP="2279CCD7">
      <w:pPr>
        <w:shd w:val="clear" w:color="auto" w:fill="8DB3E2"/>
        <w:suppressAutoHyphens w:val="0"/>
        <w:ind w:left="216" w:right="66" w:hanging="216"/>
        <w:jc w:val="both"/>
        <w:rPr>
          <w:b/>
          <w:bCs/>
          <w:color w:val="FFFFFF"/>
          <w:sz w:val="24"/>
          <w:szCs w:val="24"/>
          <w:lang w:eastAsia="en-US"/>
        </w:rPr>
      </w:pPr>
      <w:r w:rsidRPr="2279CCD7">
        <w:rPr>
          <w:b/>
          <w:bCs/>
          <w:color w:val="FFFFFF" w:themeColor="background1"/>
          <w:sz w:val="24"/>
          <w:szCs w:val="24"/>
          <w:lang w:eastAsia="en-US"/>
        </w:rPr>
        <w:t xml:space="preserve">OBJETIVOS </w:t>
      </w:r>
    </w:p>
    <w:p w14:paraId="693FC590" w14:textId="77777777" w:rsidR="00226CA4" w:rsidRDefault="2279CCD7" w:rsidP="0037795B">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08ED0883" w14:textId="77777777" w:rsidR="2279CCD7" w:rsidRDefault="2279CCD7" w:rsidP="003D5ACA">
      <w:pPr>
        <w:pStyle w:val="Prrafodelista"/>
        <w:numPr>
          <w:ilvl w:val="0"/>
          <w:numId w:val="8"/>
        </w:numPr>
        <w:tabs>
          <w:tab w:val="left" w:pos="8505"/>
        </w:tabs>
        <w:spacing w:after="120" w:line="288" w:lineRule="auto"/>
        <w:contextualSpacing w:val="0"/>
        <w:jc w:val="both"/>
        <w:rPr>
          <w:rFonts w:cs="Calibri"/>
          <w:sz w:val="24"/>
          <w:szCs w:val="24"/>
        </w:rPr>
      </w:pPr>
      <w:r w:rsidRPr="2279CCD7">
        <w:rPr>
          <w:rFonts w:cs="Calibri"/>
          <w:sz w:val="24"/>
          <w:szCs w:val="24"/>
        </w:rPr>
        <w:t xml:space="preserve">Comprender e interpretar textos orales, escritos y multimodales, reconociendo el sentido general y la información relevante, identificando el punto de vista y la intención del emisor y valorando su fiabilidad, su forma y su contenido. </w:t>
      </w:r>
    </w:p>
    <w:p w14:paraId="63E81C24" w14:textId="77777777" w:rsidR="2279CCD7" w:rsidRDefault="2279CCD7" w:rsidP="003D5ACA">
      <w:pPr>
        <w:pStyle w:val="Prrafodelista"/>
        <w:numPr>
          <w:ilvl w:val="0"/>
          <w:numId w:val="8"/>
        </w:numPr>
        <w:tabs>
          <w:tab w:val="left" w:pos="8505"/>
        </w:tabs>
        <w:spacing w:after="120" w:line="288" w:lineRule="auto"/>
        <w:contextualSpacing w:val="0"/>
        <w:jc w:val="both"/>
        <w:rPr>
          <w:rFonts w:cs="Calibri"/>
          <w:sz w:val="24"/>
          <w:szCs w:val="24"/>
        </w:rPr>
      </w:pPr>
      <w:r w:rsidRPr="2279CCD7">
        <w:rPr>
          <w:rFonts w:cs="Calibri"/>
          <w:sz w:val="24"/>
          <w:szCs w:val="24"/>
        </w:rPr>
        <w:t>Participar en interacciones orales con actitud cooperativa y respetuosa.</w:t>
      </w:r>
    </w:p>
    <w:p w14:paraId="0F9D8BC7" w14:textId="77777777" w:rsidR="2279CCD7" w:rsidRDefault="00A9174C" w:rsidP="003D5ACA">
      <w:pPr>
        <w:pStyle w:val="Prrafodelista"/>
        <w:numPr>
          <w:ilvl w:val="0"/>
          <w:numId w:val="8"/>
        </w:numPr>
        <w:tabs>
          <w:tab w:val="left" w:pos="8505"/>
        </w:tabs>
        <w:spacing w:after="120" w:line="288" w:lineRule="auto"/>
        <w:contextualSpacing w:val="0"/>
        <w:jc w:val="both"/>
        <w:rPr>
          <w:rFonts w:cs="Calibri"/>
          <w:sz w:val="24"/>
          <w:szCs w:val="24"/>
        </w:rPr>
      </w:pPr>
      <w:r>
        <w:rPr>
          <w:rFonts w:cs="Calibri"/>
          <w:sz w:val="24"/>
          <w:szCs w:val="24"/>
        </w:rPr>
        <w:t>Observar las características de las secuencias</w:t>
      </w:r>
      <w:r w:rsidR="001C4DED">
        <w:rPr>
          <w:rFonts w:cs="Calibri"/>
          <w:sz w:val="24"/>
          <w:szCs w:val="24"/>
        </w:rPr>
        <w:t xml:space="preserve"> </w:t>
      </w:r>
      <w:r>
        <w:rPr>
          <w:rFonts w:cs="Calibri"/>
          <w:sz w:val="24"/>
          <w:szCs w:val="24"/>
        </w:rPr>
        <w:t>argumentativos en textos de distinto tipo</w:t>
      </w:r>
      <w:r w:rsidR="001C4DED">
        <w:rPr>
          <w:rFonts w:cs="Calibri"/>
          <w:sz w:val="24"/>
          <w:szCs w:val="24"/>
        </w:rPr>
        <w:t xml:space="preserve"> </w:t>
      </w:r>
      <w:r w:rsidR="2279CCD7" w:rsidRPr="2279CCD7">
        <w:rPr>
          <w:rFonts w:cs="Calibri"/>
          <w:sz w:val="24"/>
          <w:szCs w:val="24"/>
        </w:rPr>
        <w:t>con el fin de mejorar las destrezas tanto de producción oral y escrita como de comprensión e interpretación crítica.</w:t>
      </w:r>
    </w:p>
    <w:p w14:paraId="53B92344" w14:textId="77777777" w:rsidR="2279CCD7" w:rsidRDefault="00A9174C" w:rsidP="003D5ACA">
      <w:pPr>
        <w:pStyle w:val="Prrafodelista"/>
        <w:numPr>
          <w:ilvl w:val="0"/>
          <w:numId w:val="8"/>
        </w:numPr>
        <w:tabs>
          <w:tab w:val="left" w:pos="8505"/>
        </w:tabs>
        <w:spacing w:after="120" w:line="288" w:lineRule="auto"/>
        <w:contextualSpacing w:val="0"/>
        <w:jc w:val="both"/>
        <w:rPr>
          <w:rFonts w:cs="Calibri"/>
          <w:sz w:val="24"/>
          <w:szCs w:val="24"/>
        </w:rPr>
      </w:pPr>
      <w:r>
        <w:rPr>
          <w:rFonts w:cs="Calibri"/>
          <w:sz w:val="24"/>
          <w:szCs w:val="24"/>
        </w:rPr>
        <w:t>Escribir un texto de opinión</w:t>
      </w:r>
      <w:r w:rsidR="2279CCD7" w:rsidRPr="2279CCD7">
        <w:rPr>
          <w:rFonts w:cs="Calibri"/>
          <w:sz w:val="24"/>
          <w:szCs w:val="24"/>
        </w:rPr>
        <w:t xml:space="preserve"> de forma coherente, cohesionada, adecuada y correcta ortográfica y gramaticalmente, atendiendo a las convenciones propias del género discursivo.</w:t>
      </w:r>
    </w:p>
    <w:p w14:paraId="5ECF5EBA" w14:textId="77777777" w:rsidR="2279CCD7" w:rsidRDefault="2279CCD7" w:rsidP="003D5ACA">
      <w:pPr>
        <w:pStyle w:val="Prrafodelista"/>
        <w:numPr>
          <w:ilvl w:val="0"/>
          <w:numId w:val="8"/>
        </w:numPr>
        <w:tabs>
          <w:tab w:val="left" w:pos="8505"/>
        </w:tabs>
        <w:spacing w:after="120" w:line="288" w:lineRule="auto"/>
        <w:contextualSpacing w:val="0"/>
        <w:jc w:val="both"/>
        <w:rPr>
          <w:rFonts w:cs="Calibri"/>
          <w:sz w:val="24"/>
          <w:szCs w:val="24"/>
        </w:rPr>
      </w:pPr>
      <w:r w:rsidRPr="2279CCD7">
        <w:rPr>
          <w:rFonts w:cs="Calibri"/>
          <w:sz w:val="24"/>
          <w:szCs w:val="24"/>
        </w:rPr>
        <w:t xml:space="preserve">Buscar, seleccionar e integrar información de diferentes fuentes, evaluando su fiabilidad y evitando los riegos de desinformación y manipulación. </w:t>
      </w:r>
    </w:p>
    <w:p w14:paraId="45C12050" w14:textId="278B06F5" w:rsidR="00226CA4" w:rsidRPr="0038055C" w:rsidRDefault="35689DF1" w:rsidP="35689DF1">
      <w:pPr>
        <w:pStyle w:val="Prrafodelista"/>
        <w:numPr>
          <w:ilvl w:val="0"/>
          <w:numId w:val="8"/>
        </w:numPr>
        <w:tabs>
          <w:tab w:val="left" w:pos="8505"/>
        </w:tabs>
        <w:spacing w:after="120" w:line="288" w:lineRule="auto"/>
        <w:jc w:val="both"/>
        <w:rPr>
          <w:lang w:eastAsia="en-US"/>
        </w:rPr>
      </w:pPr>
      <w:r w:rsidRPr="35689DF1">
        <w:rPr>
          <w:rFonts w:cs="Calibri"/>
          <w:sz w:val="24"/>
          <w:szCs w:val="24"/>
        </w:rPr>
        <w:t xml:space="preserve">Conocer las características de la lírica de la primera mitad del siglo </w:t>
      </w:r>
      <w:r w:rsidRPr="35689DF1">
        <w:rPr>
          <w:rFonts w:cs="Calibri"/>
          <w:smallCaps/>
          <w:sz w:val="24"/>
          <w:szCs w:val="24"/>
        </w:rPr>
        <w:t>xx</w:t>
      </w:r>
      <w:r w:rsidRPr="35689DF1">
        <w:rPr>
          <w:rFonts w:cs="Calibri"/>
          <w:sz w:val="24"/>
          <w:szCs w:val="24"/>
        </w:rPr>
        <w:t>, sus temas y obras más relevantes.</w:t>
      </w:r>
    </w:p>
    <w:p w14:paraId="6F74CF9E" w14:textId="3919D824" w:rsidR="001B7C4C" w:rsidRPr="00625567" w:rsidRDefault="55DCB35F" w:rsidP="55DCB35F">
      <w:pPr>
        <w:numPr>
          <w:ilvl w:val="0"/>
          <w:numId w:val="8"/>
        </w:numPr>
        <w:spacing w:after="160" w:line="259" w:lineRule="auto"/>
        <w:rPr>
          <w:sz w:val="24"/>
          <w:szCs w:val="24"/>
        </w:rPr>
      </w:pPr>
      <w:r w:rsidRPr="55DCB35F">
        <w:rPr>
          <w:sz w:val="24"/>
          <w:szCs w:val="24"/>
        </w:rPr>
        <w:t>Elaborar y trabajar con ejes cronológicos o frisos, siguiendo una secuencia temporal, visualizando las etapas de la historia y ordenando los acontecimientos más relevantes en cada momento.</w:t>
      </w:r>
    </w:p>
    <w:p w14:paraId="5E502AE9" w14:textId="7185263D" w:rsidR="0038055C"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Comprender las complejas situaciones que influyeron en el desarrollo tan convulso que fue teniendo el siglo XX.</w:t>
      </w:r>
    </w:p>
    <w:p w14:paraId="04786724" w14:textId="5890EA19" w:rsidR="001B7C4C"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Entender las causas por las que se produjeron las sucesivas revoluciones en Rusia, especialmente la bolchevique, y analizar la evolución de Rusia hasta implantarse la economía planificada dentro de la URSS de Stalin.</w:t>
      </w:r>
    </w:p>
    <w:p w14:paraId="2B90B1D9" w14:textId="5A6322CE" w:rsidR="009C3790"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Analizar el período de entreguerras desde los felices años 20 hasta la crisis de la bolsa de Wall Street en 1929 y la Gran Depresión.</w:t>
      </w:r>
    </w:p>
    <w:p w14:paraId="7F0014BB" w14:textId="4272ED81" w:rsidR="009C3790"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Comprender cómo alcanzaron el poder los totalitarismos, especialmente el fascismo italiano y el nazismo alemán.</w:t>
      </w:r>
    </w:p>
    <w:p w14:paraId="7823EF55" w14:textId="0CA17029" w:rsidR="009C3790"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Analizar el desarrollo de la Segunda República española y su evolución hasta la Guerra Civil, con atención a las consecuencias.</w:t>
      </w:r>
    </w:p>
    <w:p w14:paraId="38A994B6" w14:textId="71310864" w:rsidR="00D12C50"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lastRenderedPageBreak/>
        <w:t>Entender por qué la Segunda Guerra Mundial fue un conflicto total y analizar las causas y las consecuencias de la guerra.</w:t>
      </w:r>
    </w:p>
    <w:p w14:paraId="221E94FE" w14:textId="19A4ECFF" w:rsidR="00D12C50"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Desarrollar empatía hacia las víctimas de un conflicto y hacia las víctimas del uso de armas de destrucción masiva como las bombas atómicas.</w:t>
      </w:r>
    </w:p>
    <w:p w14:paraId="41D8AC9B" w14:textId="4239CA23" w:rsidR="00314D05"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Reconocer las diferencias entre los dos modelos contrapuestos durante la Guerra Fría, bloque socialista y bloque capitalista, y lo que esto supuso en la vida de las personas, y analizar los focos calientes dentro de la Guerra Fría.</w:t>
      </w:r>
    </w:p>
    <w:p w14:paraId="6BA0C996" w14:textId="490AE952" w:rsidR="00314D05"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 xml:space="preserve">Entender el periodo de dictadura franquista con el aislamiento, la represión, el hambre y, finalmente, la salida de la crisis con la llegada del desarrollo. </w:t>
      </w:r>
    </w:p>
    <w:p w14:paraId="0395D313" w14:textId="2A3F4980" w:rsidR="001B7C4C" w:rsidRPr="00625567" w:rsidRDefault="55DCB35F" w:rsidP="55DCB35F">
      <w:pPr>
        <w:pStyle w:val="Prrafodelista"/>
        <w:numPr>
          <w:ilvl w:val="0"/>
          <w:numId w:val="8"/>
        </w:numPr>
        <w:tabs>
          <w:tab w:val="left" w:pos="8505"/>
        </w:tabs>
        <w:spacing w:after="120" w:line="288" w:lineRule="auto"/>
        <w:jc w:val="both"/>
        <w:rPr>
          <w:rFonts w:cs="Calibri"/>
          <w:sz w:val="24"/>
          <w:szCs w:val="24"/>
        </w:rPr>
      </w:pPr>
      <w:r w:rsidRPr="55DCB35F">
        <w:rPr>
          <w:rFonts w:cs="Calibri"/>
          <w:sz w:val="24"/>
          <w:szCs w:val="24"/>
        </w:rPr>
        <w:t>Valorar lo que supuso la Transición española y la llegada de la Constitución de 1978; con los valores de moderación y consenso que demostraron los protagonistas políticos y sus partidos, y destacar, especialmente, la participación prudente y sosegada de la práctica totalidad del pueblo español.</w:t>
      </w:r>
    </w:p>
    <w:p w14:paraId="7E68B659" w14:textId="1DA105BC" w:rsidR="00226CA4" w:rsidRPr="00EA1BA8" w:rsidRDefault="00883159" w:rsidP="001B7C4C">
      <w:pPr>
        <w:tabs>
          <w:tab w:val="left" w:pos="8505"/>
        </w:tabs>
        <w:spacing w:after="120" w:line="288" w:lineRule="auto"/>
        <w:jc w:val="both"/>
        <w:rPr>
          <w:lang w:eastAsia="en-US"/>
        </w:rPr>
      </w:pPr>
      <w:r w:rsidRPr="001B7C4C">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3964"/>
        <w:gridCol w:w="3119"/>
        <w:gridCol w:w="3685"/>
        <w:gridCol w:w="1276"/>
        <w:gridCol w:w="1904"/>
      </w:tblGrid>
      <w:tr w:rsidR="0089303B" w14:paraId="69FED56D" w14:textId="77777777" w:rsidTr="00970C75">
        <w:trPr>
          <w:trHeight w:val="300"/>
        </w:trPr>
        <w:tc>
          <w:tcPr>
            <w:tcW w:w="10768" w:type="dxa"/>
            <w:gridSpan w:val="3"/>
            <w:shd w:val="clear" w:color="auto" w:fill="4472C4" w:themeFill="accent1"/>
            <w:vAlign w:val="center"/>
          </w:tcPr>
          <w:p w14:paraId="4BC31D6A" w14:textId="1285FCCB" w:rsidR="0089303B" w:rsidRDefault="0089303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lastRenderedPageBreak/>
              <w:t>Unidad didáctica 5. Entre sus manos ciertas</w:t>
            </w:r>
          </w:p>
        </w:tc>
        <w:tc>
          <w:tcPr>
            <w:tcW w:w="3180" w:type="dxa"/>
            <w:gridSpan w:val="2"/>
            <w:shd w:val="clear" w:color="auto" w:fill="4472C4" w:themeFill="accent1"/>
            <w:vAlign w:val="center"/>
          </w:tcPr>
          <w:p w14:paraId="36BB2F58" w14:textId="7DD35F4E" w:rsidR="0089303B" w:rsidRDefault="0089303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Tem</w:t>
            </w:r>
            <w:r w:rsidRPr="0089303B">
              <w:rPr>
                <w:rFonts w:ascii="Lucida Sans" w:eastAsia="Lucida Sans" w:hAnsi="Lucida Sans" w:cs="Lucida Sans"/>
                <w:b/>
                <w:bCs/>
                <w:color w:val="FFFFFF" w:themeColor="background1"/>
                <w:sz w:val="21"/>
                <w:szCs w:val="21"/>
              </w:rPr>
              <w:t xml:space="preserve">poralización total: 24 horas </w:t>
            </w:r>
            <w:r w:rsidRPr="0089303B">
              <w:rPr>
                <w:rFonts w:ascii="Lucida Sans" w:eastAsia="Lucida Sans" w:hAnsi="Lucida Sans" w:cs="Lucida Sans"/>
                <w:b/>
                <w:bCs/>
                <w:color w:val="FFFFFF" w:themeColor="background1"/>
                <w:sz w:val="16"/>
                <w:szCs w:val="16"/>
              </w:rPr>
              <w:t>(Lengua, Literatura y Sociales)</w:t>
            </w:r>
          </w:p>
        </w:tc>
      </w:tr>
      <w:tr w:rsidR="000C0D33" w14:paraId="1D8B23BF" w14:textId="77777777" w:rsidTr="00970C75">
        <w:trPr>
          <w:trHeight w:val="300"/>
        </w:trPr>
        <w:tc>
          <w:tcPr>
            <w:tcW w:w="3964" w:type="dxa"/>
            <w:shd w:val="clear" w:color="auto" w:fill="D9E2F3" w:themeFill="accent1" w:themeFillTint="33"/>
            <w:vAlign w:val="center"/>
          </w:tcPr>
          <w:p w14:paraId="487AADE6"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3119" w:type="dxa"/>
            <w:shd w:val="clear" w:color="auto" w:fill="D9E2F3" w:themeFill="accent1" w:themeFillTint="33"/>
            <w:vAlign w:val="center"/>
          </w:tcPr>
          <w:p w14:paraId="618F0F9C"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792610E4"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3685" w:type="dxa"/>
            <w:shd w:val="clear" w:color="auto" w:fill="D9E2F3" w:themeFill="accent1" w:themeFillTint="33"/>
            <w:vAlign w:val="center"/>
          </w:tcPr>
          <w:p w14:paraId="4A7BD0D7"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76" w:type="dxa"/>
            <w:shd w:val="clear" w:color="auto" w:fill="D9E2F3" w:themeFill="accent1" w:themeFillTint="33"/>
            <w:vAlign w:val="center"/>
          </w:tcPr>
          <w:p w14:paraId="2A06A0AD"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904" w:type="dxa"/>
            <w:shd w:val="clear" w:color="auto" w:fill="D9E2F3" w:themeFill="accent1" w:themeFillTint="33"/>
            <w:vAlign w:val="center"/>
          </w:tcPr>
          <w:p w14:paraId="70B06650"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0C0D33" w14:paraId="3BA3A1B9" w14:textId="77777777" w:rsidTr="00970C75">
        <w:trPr>
          <w:trHeight w:val="2337"/>
        </w:trPr>
        <w:tc>
          <w:tcPr>
            <w:tcW w:w="3964" w:type="dxa"/>
            <w:vMerge w:val="restart"/>
          </w:tcPr>
          <w:p w14:paraId="12436EC9" w14:textId="561E1B0C" w:rsidR="00F76F8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 plurilingüismo.</w:t>
            </w:r>
          </w:p>
          <w:p w14:paraId="040AAC0D" w14:textId="77FDFF19" w:rsidR="00EB1764"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ALS.2.A.1. Análisis de la propia biografía lingüística, del centro y de la localidad. La lengua extranjera como medio de comunicación interpersonal, fuente de información y herramienta de participación social y de enriquecimiento personal. Interés por la realización de intercambio comunicativos con hablantes de lengua extranjera. </w:t>
            </w:r>
          </w:p>
          <w:p w14:paraId="18FEBB4D" w14:textId="1A7741DD" w:rsidR="00F76F8A" w:rsidRPr="00625567" w:rsidRDefault="55DCB35F" w:rsidP="55DCB35F">
            <w:pPr>
              <w:spacing w:after="20" w:line="240" w:lineRule="auto"/>
              <w:ind w:left="57" w:right="57"/>
            </w:pPr>
            <w:r w:rsidRPr="55DCB35F">
              <w:rPr>
                <w:rFonts w:ascii="Lucida Sans" w:eastAsia="Lucida Sans" w:hAnsi="Lucida Sans" w:cs="Lucida Sans"/>
                <w:sz w:val="16"/>
                <w:szCs w:val="16"/>
              </w:rPr>
              <w:t>Los fundamentos geoestratégicos desde la segunda mitad del siglo XX hasta la actualidad, la política de bloques, los conflictos de descolonización y el nuevo orden mundial. El papel de los organismos internacionales.</w:t>
            </w:r>
          </w:p>
          <w:p w14:paraId="5989D2C1" w14:textId="66306B33"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ALS.2.A.2. Desarrollo sociohistórico de las lenguas de España. Comparación y diferencias de los rasgos dialectales del español (fónicos, gramaticales y léxicos) atendiendo a la modalidad lingüística andaluza y las relativas a los sociolectos y registros.</w:t>
            </w:r>
          </w:p>
          <w:p w14:paraId="7303DC36" w14:textId="386FC445" w:rsidR="00F76F8A" w:rsidRPr="00625567" w:rsidRDefault="55DCB35F" w:rsidP="55DCB35F">
            <w:pPr>
              <w:spacing w:after="20" w:line="240" w:lineRule="auto"/>
              <w:ind w:left="57" w:right="57"/>
            </w:pPr>
            <w:r w:rsidRPr="55DCB35F">
              <w:rPr>
                <w:rFonts w:ascii="Lucida Sans" w:eastAsia="Lucida Sans" w:hAnsi="Lucida Sans" w:cs="Lucida Sans"/>
                <w:sz w:val="16"/>
                <w:szCs w:val="16"/>
              </w:rPr>
              <w:t>España y Andalucía ante la modernidad.</w:t>
            </w:r>
          </w:p>
          <w:p w14:paraId="68DF8614" w14:textId="77777777"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Fundamentos del proceso de transformación de la España contemporánea y explicación de los aspectos políticos, económicos, sociales y culturales en la formación de una identidad multicultural compartida. Patrones culturales, sociales y lingüísticos de la lengua extranjera relativos a la vida cotidiana, condiciones de vida y relaciones interpersonales.</w:t>
            </w:r>
          </w:p>
          <w:p w14:paraId="423FB2FF" w14:textId="7BF45EA3"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ALS.2.A.5. Convenciones ortográficas y estrategias de conversaciones de uso común en ambas lenguas. Estrategias y herramientas básicas de autoevaluación y coevaluación, analógicas y digitales, individuales y cooperativas.</w:t>
            </w:r>
          </w:p>
          <w:p w14:paraId="20C2A772" w14:textId="77777777"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669E8CD7" w14:textId="77777777"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6B8DF86F" w14:textId="77777777"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 entonación de uso común y significados e intenciones comunicativas asociadas a dichos patrones.</w:t>
            </w:r>
          </w:p>
          <w:p w14:paraId="63E96A58" w14:textId="774409DA" w:rsidR="00F76F8A" w:rsidRPr="00625567" w:rsidRDefault="00F76F8A" w:rsidP="55DCB35F">
            <w:pPr>
              <w:spacing w:after="20" w:line="240" w:lineRule="auto"/>
              <w:ind w:right="57"/>
              <w:rPr>
                <w:rFonts w:ascii="Lucida Sans" w:eastAsia="Lucida Sans" w:hAnsi="Lucida Sans" w:cs="Lucida Sans"/>
                <w:sz w:val="16"/>
                <w:szCs w:val="16"/>
              </w:rPr>
            </w:pPr>
          </w:p>
          <w:p w14:paraId="35E550CC" w14:textId="285BEA7E" w:rsidR="00F76F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31DA5516" w14:textId="77777777" w:rsidR="00DF6F92"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45824693" w14:textId="42CA218C" w:rsidR="00DF6F92" w:rsidRPr="00DF6F9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ámbito educativo. Géneros discursivos propios del ámbito social. Géneros discursivos propios del ámbito profesional.</w:t>
            </w:r>
          </w:p>
          <w:p w14:paraId="4B79412A" w14:textId="5C319BC7" w:rsidR="00F76F8A"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 B.3. Procesos comunicativos.</w:t>
            </w:r>
          </w:p>
          <w:p w14:paraId="4880E307" w14:textId="77777777" w:rsidR="00DF6F9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 formal en ambas lenguas. Turno de palabra, cooperación conversacional, escucha activa, asertividad y resolución dialogada de conflictos.</w:t>
            </w:r>
          </w:p>
          <w:p w14:paraId="13927091" w14:textId="77777777" w:rsidR="00DF6F9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ALS.2.B.3.2. Comprensión oral en ambas lenguas. Sentido global del texto y relación </w:t>
            </w:r>
            <w:r w:rsidRPr="55DCB35F">
              <w:rPr>
                <w:rFonts w:ascii="Lucida Sans" w:eastAsia="Lucida Sans" w:hAnsi="Lucida Sans" w:cs="Lucida Sans"/>
                <w:sz w:val="16"/>
                <w:szCs w:val="16"/>
              </w:rPr>
              <w:lastRenderedPageBreak/>
              <w:t>entre sus partes, selección y retención de la información relevante. La intención del emisor. Detección de usos discriminatorios del lenguaje verbal y no verbal. Valoración de la forma y el contenido del texto.</w:t>
            </w:r>
          </w:p>
          <w:p w14:paraId="71F7BFAA" w14:textId="1B90B76C" w:rsidR="00DF6F92" w:rsidRPr="00DF6F9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 Planificación y búsqueda de información, textualización y revisión. Adecuación a la audiencia y a los tiempos de exposición. Elementos no 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6DBBEA30" w14:textId="04998E30"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ALS.2.B.3.4. Comprensión lectora en ambas lenguas. Sentido global de textos y relación entre sus partes. La intención del emisor. Estrategias básicas del ámbito lingüístico y social: análisis de textos, interpretación de mapas, esquemas, síntesis y gráficos. Valoración de la forma y el contenido del texto.</w:t>
            </w:r>
          </w:p>
          <w:p w14:paraId="057BC700" w14:textId="11F08AA7"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w:t>
            </w:r>
          </w:p>
          <w:p w14:paraId="72026503" w14:textId="077F954B" w:rsidR="00F76F8A" w:rsidRPr="00625567" w:rsidRDefault="55DCB35F" w:rsidP="55DCB35F">
            <w:pPr>
              <w:spacing w:after="20" w:line="240" w:lineRule="auto"/>
              <w:ind w:left="57" w:right="57"/>
            </w:pPr>
            <w:r w:rsidRPr="55DCB35F">
              <w:rPr>
                <w:rFonts w:ascii="Lucida Sans" w:eastAsia="Lucida Sans" w:hAnsi="Lucida Sans" w:cs="Lucida Sans"/>
                <w:sz w:val="16"/>
                <w:szCs w:val="16"/>
              </w:rPr>
              <w:t>Estrategias básicas del ámbito lingüístico y social: elaboración de mapas, esquemas, síntesis, representación de gráficos e imágenes a través de medios digitales accesibles.</w:t>
            </w:r>
          </w:p>
          <w:p w14:paraId="0863685D" w14:textId="5403D985"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ALS.2.B.3.6. Alfabetización informacional: búsqueda y selección de información y elaboración del conocimiento. Utilización de plataformas virtuales para la realización de proyectos escolares.</w:t>
            </w:r>
          </w:p>
          <w:p w14:paraId="76989880" w14:textId="4659831F" w:rsidR="00F76F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Estrategias básicas de búsqueda de información tales como diccionarios, libros de consulta, bibliotecas y recursos digitales e informáticos. Uso de herramientas analógicas y digitales básicas para la comprensión, </w:t>
            </w:r>
            <w:r w:rsidRPr="55DCB35F">
              <w:rPr>
                <w:rFonts w:ascii="Lucida Sans" w:eastAsia="Lucida Sans" w:hAnsi="Lucida Sans" w:cs="Lucida Sans"/>
                <w:sz w:val="16"/>
                <w:szCs w:val="16"/>
              </w:rPr>
              <w:lastRenderedPageBreak/>
              <w:t>producción y coproducción oral, escrita y multimodal. Lectura crítica de la información.</w:t>
            </w:r>
          </w:p>
          <w:p w14:paraId="2F3C0CA7" w14:textId="77777777" w:rsidR="00DF6F9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2DBE25E1" w14:textId="77777777" w:rsidR="00DF6F9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lingüística, ortográfica y gramatical. Uso de</w:t>
            </w:r>
          </w:p>
          <w:p w14:paraId="72BFFFF4" w14:textId="77777777" w:rsidR="00DF6F9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157CBEE8" w14:textId="77777777" w:rsidR="00DF6F92" w:rsidRDefault="00DF6F92" w:rsidP="55DCB35F">
            <w:pPr>
              <w:spacing w:after="0" w:line="240" w:lineRule="auto"/>
              <w:ind w:left="57" w:right="57"/>
              <w:rPr>
                <w:rFonts w:ascii="Lucida Sans" w:eastAsia="Lucida Sans" w:hAnsi="Lucida Sans" w:cs="Lucida Sans"/>
                <w:sz w:val="16"/>
                <w:szCs w:val="16"/>
              </w:rPr>
            </w:pPr>
          </w:p>
          <w:p w14:paraId="7850751A" w14:textId="77777777" w:rsidR="00DF6F92"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41A95018" w14:textId="77777777" w:rsidR="00DF6F92"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1772870E" w14:textId="77777777" w:rsidR="00DF6F92" w:rsidRPr="00114B94"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1FB3F1DD" w14:textId="77777777" w:rsidR="00DF6F92" w:rsidRDefault="00DF6F92" w:rsidP="55DCB35F">
            <w:pPr>
              <w:spacing w:after="0" w:line="240" w:lineRule="auto"/>
              <w:ind w:left="57" w:right="57"/>
              <w:rPr>
                <w:rFonts w:ascii="Lucida Sans" w:eastAsia="Lucida Sans" w:hAnsi="Lucida Sans" w:cs="Lucida Sans"/>
                <w:sz w:val="16"/>
                <w:szCs w:val="16"/>
              </w:rPr>
            </w:pPr>
          </w:p>
          <w:p w14:paraId="55527397" w14:textId="77777777" w:rsidR="00DF6F9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666AE895" w14:textId="13EAD111"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 unidades básicas según los diferentes niveles: el sonido y sistema de escritura, las palabras (forma y significado) y su organización en el discurso (orden de las palabras, componentes de las oraciones o conexiones entre los significados), a partir de la comparación entre la lengua castellana y la lengua extranjera.</w:t>
            </w:r>
          </w:p>
          <w:p w14:paraId="39C28709" w14:textId="11EBFD02"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ALS.2.D.2. Reflexión sobre los cambios de significado de las palabras, sus relaciones semánticas y sus valores denotativos y connotativos. Procedimientos de adquisición y formación de palabras.</w:t>
            </w:r>
          </w:p>
          <w:p w14:paraId="62CB8B85" w14:textId="23DE955A" w:rsidR="00DF6F9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 manuales de gramática p ara obtener una terminología gramatical básica en lengua castellana y lengua extranjera.</w:t>
            </w:r>
          </w:p>
          <w:p w14:paraId="5E013185" w14:textId="557C3045" w:rsidR="00F76F8A" w:rsidRPr="00625567" w:rsidRDefault="00F76F8A" w:rsidP="55DCB35F">
            <w:pPr>
              <w:spacing w:after="20" w:line="240" w:lineRule="auto"/>
              <w:ind w:right="57"/>
              <w:rPr>
                <w:rFonts w:ascii="Lucida Sans" w:eastAsia="Lucida Sans" w:hAnsi="Lucida Sans" w:cs="Lucida Sans"/>
                <w:sz w:val="16"/>
                <w:szCs w:val="16"/>
              </w:rPr>
            </w:pPr>
          </w:p>
          <w:p w14:paraId="576010ED" w14:textId="1D29346D" w:rsidR="00F76F8A"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014539C2" w14:textId="757AFF6F"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67D1F75F" w14:textId="0AA6472E"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ALS.2.E.2. Emergencia climática y sostenibilidad. Relación entre factores naturales y antrópicos en la Tierra. Globalización, movimientos migratorios e interculturalidad. Los avances tecnológicos y la conciencia ecosocial. Conflictos ideológicos y étnico-culturales.</w:t>
            </w:r>
          </w:p>
          <w:p w14:paraId="1E21A52E" w14:textId="52085382"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 E.4. Objetivos de Desarrollo Sostenible. La visión de los dilemas del mundo actual, punto de partida para el pensamiento crítico y el desarrollo de juicios propios.</w:t>
            </w:r>
          </w:p>
          <w:p w14:paraId="7A86C00C" w14:textId="77777777" w:rsidR="00F76F8A" w:rsidRPr="00625567" w:rsidRDefault="00F76F8A" w:rsidP="55DCB35F">
            <w:pPr>
              <w:spacing w:after="20" w:line="240" w:lineRule="auto"/>
              <w:ind w:left="57" w:right="57"/>
              <w:rPr>
                <w:rFonts w:ascii="Lucida Sans" w:eastAsia="Lucida Sans" w:hAnsi="Lucida Sans" w:cs="Lucida Sans"/>
                <w:sz w:val="16"/>
                <w:szCs w:val="16"/>
              </w:rPr>
            </w:pPr>
          </w:p>
          <w:p w14:paraId="2725E3E7" w14:textId="4D135A94" w:rsidR="00F76F8A"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75B4CE81" w14:textId="4AD85D97"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ALS.2.F.1. Las fuentes históricas como base para la construcción del conocimiento sobre el pasado contemporáneo. Contraste entre interpretaciones de historiadores. Tiempo histórico: construcción e interpretación de líneas del tiempo a través de la linealidad, cronología, simultaneidad y duración. Conciencia histórica. Elaboración de juicios propios y argumentados ante problemas de actualidad contextualizados históricamente.</w:t>
            </w:r>
            <w:r w:rsidRPr="55DCB35F">
              <w:rPr>
                <w:rFonts w:cs="Lucida Sans"/>
              </w:rPr>
              <w:t xml:space="preserve"> </w:t>
            </w:r>
            <w:r w:rsidRPr="55DCB35F">
              <w:rPr>
                <w:rFonts w:ascii="Lucida Sans" w:eastAsia="Lucida Sans" w:hAnsi="Lucida Sans" w:cs="Lucida Sans"/>
                <w:sz w:val="16"/>
                <w:szCs w:val="16"/>
              </w:rPr>
              <w:t>Defensa y exposición crítica de los mismos a través de presentaciones y debates.</w:t>
            </w:r>
          </w:p>
          <w:p w14:paraId="4CD5B475" w14:textId="1C88EE2B" w:rsidR="00F76F8A" w:rsidRPr="00625567" w:rsidRDefault="55DCB35F" w:rsidP="55DCB35F">
            <w:pPr>
              <w:spacing w:after="20" w:line="240" w:lineRule="auto"/>
              <w:ind w:left="57" w:right="57"/>
            </w:pPr>
            <w:r w:rsidRPr="55DCB35F">
              <w:rPr>
                <w:rFonts w:ascii="Lucida Sans" w:eastAsia="Lucida Sans" w:hAnsi="Lucida Sans" w:cs="Lucida Sans"/>
                <w:sz w:val="16"/>
                <w:szCs w:val="16"/>
              </w:rPr>
              <w:t xml:space="preserve">ALS.2.F.2. La transformación política de los seres humanos. Transiciones, revoluciones y </w:t>
            </w:r>
            <w:r w:rsidRPr="55DCB35F">
              <w:rPr>
                <w:rFonts w:ascii="Lucida Sans" w:eastAsia="Lucida Sans" w:hAnsi="Lucida Sans" w:cs="Lucida Sans"/>
                <w:sz w:val="16"/>
                <w:szCs w:val="16"/>
              </w:rPr>
              <w:lastRenderedPageBreak/>
              <w:t>resistencias: permanencias y cambios en la época contemporánea. La conquista de los derechos individuales y colectivos en la época contemporánea. El proceso de construcción europea. Integración económica, monetaria y ciudadana. Las instituciones europeas. El futuro de Europa.</w:t>
            </w:r>
          </w:p>
          <w:p w14:paraId="029D3F7B" w14:textId="4C25B2A0"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ALS.2.F.3. Relaciones multicausales en la construcción de la democracia y los orígenes del totalitarismo: los movimientos por la libertad, la igualdad y los derechos humanos. La acción de los movimientos sociales en el mundo contemporáneo. Interpretación del sistema capitalista desde sus orígenes hasta la actualidad. Colonialismo, imperialismo y nuevas subordinaciones económicas y culturales.</w:t>
            </w:r>
          </w:p>
          <w:p w14:paraId="3E5F4903" w14:textId="5D427725"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ALS.2.F.4. La transformación humana del territorio y la distribución desigual de los recursos y del trabajo. Evolución de los sistemas económicos, de los ciclos demográficos, de los modos de vida y de los modelos de organización social. La lucha por los derechos laborales y sociales: el estado del bienestar.</w:t>
            </w:r>
          </w:p>
          <w:p w14:paraId="0C32EB70" w14:textId="59E1AA2B" w:rsidR="00F76F8A"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ALS.2.F.6. España y Andalucía ante la modernidad. Estrategias para la identificación de los fundamentos del proceso de transformación de la España contemporánea y contextualización y explicación de los aspectos políticos, económicos, sociales y culturales en la formación de una identidad multicultural compartida.</w:t>
            </w:r>
          </w:p>
          <w:p w14:paraId="34EBDB17" w14:textId="77777777" w:rsidR="00F76F8A" w:rsidRPr="00625567" w:rsidRDefault="00F76F8A" w:rsidP="55DCB35F">
            <w:pPr>
              <w:spacing w:after="20" w:line="240" w:lineRule="auto"/>
              <w:ind w:left="57" w:right="57"/>
            </w:pPr>
          </w:p>
          <w:p w14:paraId="2C058437" w14:textId="61AFFE8E" w:rsidR="00F76F8A"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4C16E8A3" w14:textId="555726F9"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ALS.2.G.1. Dignidad humana y derechos universales. Declaración Universal de los Derechos Humanos. Diversidad social y multiculturalidad. Integración y cohesión social.</w:t>
            </w:r>
          </w:p>
          <w:p w14:paraId="7D808D2D" w14:textId="0B7EF7C6" w:rsidR="00F76F8A" w:rsidRPr="00625567" w:rsidRDefault="55DCB35F" w:rsidP="55DCB35F">
            <w:pPr>
              <w:spacing w:after="20" w:line="240" w:lineRule="auto"/>
              <w:ind w:left="57" w:right="57"/>
            </w:pPr>
            <w:r w:rsidRPr="55DCB35F">
              <w:rPr>
                <w:rFonts w:ascii="Lucida Sans" w:eastAsia="Lucida Sans" w:hAnsi="Lucida Sans" w:cs="Lucida Sans"/>
                <w:sz w:val="16"/>
                <w:szCs w:val="16"/>
              </w:rPr>
              <w:t xml:space="preserve">ALS.2.G.2. Cohesión social e integración. Medidas y acciones en favor de la igualdad y de la plena inclusión. La igualdad real de mujeres y hombres. La discriminación por </w:t>
            </w:r>
            <w:r w:rsidRPr="55DCB35F">
              <w:rPr>
                <w:rFonts w:ascii="Lucida Sans" w:eastAsia="Lucida Sans" w:hAnsi="Lucida Sans" w:cs="Lucida Sans"/>
                <w:sz w:val="16"/>
                <w:szCs w:val="16"/>
              </w:rPr>
              <w:lastRenderedPageBreak/>
              <w:t>motivo de diversidad sexual y de género. La conquista de derechos en las sociedades democráticas contemporáneas.</w:t>
            </w:r>
          </w:p>
          <w:p w14:paraId="59431D4D" w14:textId="20F42E30" w:rsidR="00F76F8A" w:rsidRPr="00625567" w:rsidRDefault="55DCB35F" w:rsidP="55DCB35F">
            <w:pPr>
              <w:spacing w:after="20" w:line="240" w:lineRule="auto"/>
              <w:ind w:left="57" w:right="57"/>
            </w:pPr>
            <w:r w:rsidRPr="55DCB35F">
              <w:rPr>
                <w:rFonts w:ascii="Lucida Sans" w:eastAsia="Lucida Sans" w:hAnsi="Lucida Sans" w:cs="Lucida Sans"/>
                <w:sz w:val="16"/>
                <w:szCs w:val="16"/>
              </w:rPr>
              <w:t>ALS.2.G.3. Compromiso cívico y participación ciudadana. Mediación y gestión pacífica de conflictos y apoyo a las víctimas de cualquier forma de violencia y terrorismo. Servicio a la comunidad. La responsabilidad colectiva e individual.</w:t>
            </w:r>
          </w:p>
          <w:p w14:paraId="25503DF7" w14:textId="529CB74F" w:rsidR="00F76F8A" w:rsidRPr="00625567" w:rsidRDefault="55DCB35F" w:rsidP="55DCB35F">
            <w:pPr>
              <w:spacing w:after="20" w:line="240" w:lineRule="auto"/>
              <w:ind w:left="57" w:right="57"/>
            </w:pPr>
            <w:r w:rsidRPr="55DCB35F">
              <w:rPr>
                <w:rFonts w:ascii="Lucida Sans" w:eastAsia="Lucida Sans" w:hAnsi="Lucida Sans" w:cs="Lucida Sans"/>
                <w:color w:val="000000" w:themeColor="text1"/>
                <w:sz w:val="16"/>
                <w:szCs w:val="16"/>
              </w:rPr>
              <w:t>ALS.2.G.4. Identificación y gestión de las emociones y su repercusión en comportamientos individuales y colectivos. La perspectiva histórica del componente emocional.</w:t>
            </w:r>
          </w:p>
        </w:tc>
        <w:tc>
          <w:tcPr>
            <w:tcW w:w="3119" w:type="dxa"/>
            <w:vMerge w:val="restart"/>
          </w:tcPr>
          <w:p w14:paraId="1E383DA9" w14:textId="77777777" w:rsidR="0089303B"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2D8F249C" w14:textId="00E64D83" w:rsidR="00F76F8A" w:rsidRPr="00C609E3" w:rsidRDefault="55DCB35F" w:rsidP="55DCB35F">
            <w:pPr>
              <w:spacing w:after="0" w:line="240" w:lineRule="auto"/>
              <w:ind w:left="57" w:right="57"/>
              <w:rPr>
                <w:lang w:val="en-US"/>
              </w:rPr>
            </w:pPr>
            <w:r w:rsidRPr="0089303B">
              <w:rPr>
                <w:rFonts w:ascii="Lucida Sans" w:eastAsia="Lucida Sans" w:hAnsi="Lucida Sans" w:cs="Lucida Sans"/>
                <w:b/>
                <w:bCs/>
                <w:sz w:val="16"/>
                <w:szCs w:val="16"/>
                <w:lang w:val="en-US"/>
              </w:rPr>
              <w:t>CCL1, CCL5, CP1, CP2, CP3, STEM1, CC1, CC2, CC3, CCEC1, CCEC3.</w:t>
            </w:r>
          </w:p>
        </w:tc>
        <w:tc>
          <w:tcPr>
            <w:tcW w:w="3685" w:type="dxa"/>
          </w:tcPr>
          <w:p w14:paraId="572C58E6" w14:textId="6BA6DCE3" w:rsidR="00F76F8A"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lingü</w:t>
            </w:r>
            <w:r w:rsidRPr="55DCB35F">
              <w:rPr>
                <w:rFonts w:ascii="Arial" w:eastAsia="Lucida Sans" w:hAnsi="Arial" w:cs="Arial"/>
                <w:sz w:val="16"/>
                <w:szCs w:val="16"/>
              </w:rPr>
              <w:t>í</w:t>
            </w:r>
            <w:r w:rsidRPr="55DCB35F">
              <w:rPr>
                <w:rFonts w:ascii="Lucida Sans" w:eastAsia="Lucida Sans" w:hAnsi="Lucida Sans" w:cs="Lucida Sans"/>
                <w:sz w:val="16"/>
                <w:szCs w:val="16"/>
              </w:rPr>
              <w:t>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276" w:type="dxa"/>
          </w:tcPr>
          <w:p w14:paraId="7399E553" w14:textId="3112865D" w:rsidR="00F76F8A"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ALS.2.A.1. </w:t>
            </w:r>
          </w:p>
          <w:p w14:paraId="3EE76FE2" w14:textId="1A146A24" w:rsidR="00F76F8A" w:rsidRPr="00625567" w:rsidRDefault="55DCB35F" w:rsidP="55DCB35F">
            <w:pPr>
              <w:spacing w:after="0" w:line="240" w:lineRule="atLeast"/>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tc>
        <w:tc>
          <w:tcPr>
            <w:tcW w:w="1904" w:type="dxa"/>
          </w:tcPr>
          <w:p w14:paraId="2CB40463" w14:textId="3E1AF1D9" w:rsidR="00EB1764" w:rsidRPr="00EC6A7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5A690274" w14:textId="77777777" w:rsidR="00EC6A7C" w:rsidRPr="00EC6A7C" w:rsidRDefault="00EC6A7C" w:rsidP="55DCB35F">
            <w:pPr>
              <w:spacing w:after="0" w:line="240" w:lineRule="auto"/>
              <w:ind w:right="57"/>
              <w:rPr>
                <w:rFonts w:ascii="Lucida Sans" w:eastAsia="Lucida Sans" w:hAnsi="Lucida Sans" w:cs="Lucida Sans"/>
                <w:sz w:val="16"/>
                <w:szCs w:val="16"/>
              </w:rPr>
            </w:pPr>
          </w:p>
          <w:p w14:paraId="54F31807" w14:textId="17C0BD3D" w:rsidR="00F76F8A" w:rsidRPr="00EC6A7C" w:rsidRDefault="55DCB35F" w:rsidP="55DCB35F">
            <w:pPr>
              <w:spacing w:after="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Actividades 6, 16, 18, 26, 30, 39 y 40, </w:t>
            </w:r>
            <w:r w:rsidRPr="55DCB35F">
              <w:rPr>
                <w:rFonts w:ascii="Lucida Sans" w:eastAsia="Lucida Sans" w:hAnsi="Lucida Sans" w:cs="Lucida Sans"/>
                <w:color w:val="000000" w:themeColor="text1"/>
                <w:sz w:val="16"/>
                <w:szCs w:val="16"/>
              </w:rPr>
              <w:t>páginas 185, 189, 191, 193, 195 y 197 (de la parte correspondiente a Ciencias Sociales).</w:t>
            </w:r>
          </w:p>
          <w:p w14:paraId="5E266B61" w14:textId="77777777" w:rsidR="00EC6A7C" w:rsidRPr="00EC6A7C" w:rsidRDefault="00EC6A7C" w:rsidP="55DCB35F">
            <w:pPr>
              <w:spacing w:after="0" w:line="240" w:lineRule="auto"/>
              <w:ind w:right="57"/>
              <w:rPr>
                <w:rFonts w:ascii="Lucida Sans" w:eastAsia="Lucida Sans" w:hAnsi="Lucida Sans" w:cs="Lucida Sans"/>
                <w:color w:val="000000" w:themeColor="text1"/>
                <w:sz w:val="16"/>
                <w:szCs w:val="16"/>
              </w:rPr>
            </w:pPr>
          </w:p>
          <w:p w14:paraId="066B595D" w14:textId="2B0CA8DA" w:rsidR="00477080" w:rsidRPr="00EC6A7C"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Observo, página 192. </w:t>
            </w:r>
          </w:p>
        </w:tc>
      </w:tr>
      <w:tr w:rsidR="000C0D33" w14:paraId="1C53C083" w14:textId="77777777" w:rsidTr="00970C75">
        <w:trPr>
          <w:trHeight w:val="3837"/>
        </w:trPr>
        <w:tc>
          <w:tcPr>
            <w:tcW w:w="3964" w:type="dxa"/>
            <w:vMerge/>
          </w:tcPr>
          <w:p w14:paraId="37862F75" w14:textId="77777777" w:rsidR="00F76F8A" w:rsidRPr="00625567" w:rsidRDefault="00F76F8A">
            <w:pPr>
              <w:rPr>
                <w:highlight w:val="cyan"/>
              </w:rPr>
            </w:pPr>
          </w:p>
        </w:tc>
        <w:tc>
          <w:tcPr>
            <w:tcW w:w="3119" w:type="dxa"/>
            <w:vMerge/>
          </w:tcPr>
          <w:p w14:paraId="725E50FB" w14:textId="77777777" w:rsidR="00F76F8A" w:rsidRPr="00625567" w:rsidRDefault="00F76F8A">
            <w:pPr>
              <w:rPr>
                <w:highlight w:val="cyan"/>
              </w:rPr>
            </w:pPr>
          </w:p>
        </w:tc>
        <w:tc>
          <w:tcPr>
            <w:tcW w:w="3685" w:type="dxa"/>
          </w:tcPr>
          <w:p w14:paraId="24AF3FC9" w14:textId="4BB57652" w:rsidR="00F76F8A" w:rsidRPr="00625567"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lingüísticos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276" w:type="dxa"/>
          </w:tcPr>
          <w:p w14:paraId="20165DC7" w14:textId="49B06102" w:rsidR="00F76F8A"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353C9D57" w14:textId="23CC70CA" w:rsidR="00F76F8A"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tc>
        <w:tc>
          <w:tcPr>
            <w:tcW w:w="1904" w:type="dxa"/>
          </w:tcPr>
          <w:p w14:paraId="3BD8E35A" w14:textId="69E7854F" w:rsidR="00F76F8A" w:rsidRPr="00EC6A7C" w:rsidRDefault="55DCB35F" w:rsidP="55DCB35F">
            <w:pPr>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188 y 196</w:t>
            </w:r>
            <w:r w:rsidRPr="55DCB35F">
              <w:rPr>
                <w:rFonts w:ascii="Lucida Sans" w:eastAsia="Lucida Sans" w:hAnsi="Lucida Sans" w:cs="Lucida Sans"/>
                <w:color w:val="000000" w:themeColor="text1"/>
                <w:sz w:val="16"/>
                <w:szCs w:val="16"/>
              </w:rPr>
              <w:t xml:space="preserve"> (de la parte correspondiente a Ciencias Sociales).</w:t>
            </w:r>
          </w:p>
          <w:p w14:paraId="6659636A" w14:textId="77777777" w:rsidR="00EC6A7C" w:rsidRPr="00EC6A7C" w:rsidRDefault="00EC6A7C" w:rsidP="55DCB35F">
            <w:pPr>
              <w:spacing w:after="0" w:line="240" w:lineRule="auto"/>
              <w:rPr>
                <w:rFonts w:ascii="Lucida Sans" w:eastAsia="Lucida Sans" w:hAnsi="Lucida Sans" w:cs="Lucida Sans"/>
                <w:sz w:val="16"/>
                <w:szCs w:val="16"/>
              </w:rPr>
            </w:pPr>
          </w:p>
          <w:p w14:paraId="6C492981" w14:textId="443A5DF7" w:rsidR="009677DD" w:rsidRPr="00EC6A7C" w:rsidRDefault="55DCB35F" w:rsidP="55DCB35F">
            <w:pPr>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de la página 199</w:t>
            </w:r>
            <w:r w:rsidRPr="55DCB35F">
              <w:rPr>
                <w:rFonts w:ascii="Lucida Sans" w:eastAsia="Lucida Sans" w:hAnsi="Lucida Sans" w:cs="Lucida Sans"/>
                <w:color w:val="000000" w:themeColor="text1"/>
                <w:sz w:val="16"/>
                <w:szCs w:val="16"/>
              </w:rPr>
              <w:t xml:space="preserve"> (de la parte correspondiente a Ciencias Sociales).</w:t>
            </w:r>
          </w:p>
        </w:tc>
      </w:tr>
      <w:tr w:rsidR="000C65F8" w14:paraId="712B1804" w14:textId="77777777" w:rsidTr="00970C75">
        <w:trPr>
          <w:trHeight w:val="1614"/>
        </w:trPr>
        <w:tc>
          <w:tcPr>
            <w:tcW w:w="3964" w:type="dxa"/>
            <w:vMerge/>
            <w:vAlign w:val="center"/>
          </w:tcPr>
          <w:p w14:paraId="3F7699D3" w14:textId="77777777" w:rsidR="000C65F8" w:rsidRDefault="000C65F8" w:rsidP="000C65F8"/>
        </w:tc>
        <w:tc>
          <w:tcPr>
            <w:tcW w:w="3119" w:type="dxa"/>
            <w:vMerge w:val="restart"/>
          </w:tcPr>
          <w:p w14:paraId="1BBDF561" w14:textId="77777777" w:rsidR="000C65F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43F7FCEF" w14:textId="617B4DE6" w:rsidR="000C65F8" w:rsidRPr="0089303B" w:rsidRDefault="55DCB35F" w:rsidP="55DCB35F">
            <w:pPr>
              <w:suppressAutoHyphens w:val="0"/>
              <w:autoSpaceDE w:val="0"/>
              <w:autoSpaceDN w:val="0"/>
              <w:adjustRightInd w:val="0"/>
              <w:spacing w:after="0" w:line="240" w:lineRule="auto"/>
              <w:rPr>
                <w:rFonts w:ascii="Lucida Sans" w:eastAsia="Lucida Sans" w:hAnsi="Lucida Sans" w:cs="Lucida Sans"/>
                <w:b/>
                <w:bCs/>
                <w:color w:val="000000" w:themeColor="text1"/>
                <w:sz w:val="16"/>
                <w:szCs w:val="16"/>
                <w:lang w:val="en-US"/>
              </w:rPr>
            </w:pPr>
            <w:r w:rsidRPr="0089303B">
              <w:rPr>
                <w:rFonts w:ascii="Lucida Sans" w:eastAsia="Lucida Sans" w:hAnsi="Lucida Sans" w:cs="Lucida Sans"/>
                <w:b/>
                <w:bCs/>
                <w:sz w:val="16"/>
                <w:szCs w:val="16"/>
                <w:lang w:val="en-US"/>
              </w:rPr>
              <w:t>CCL2, CCL3, CP1, CP2, CD2, CD3, STEM1, STEM4, CPSAA4, CPSAA5, CE1, CCEC2.</w:t>
            </w:r>
          </w:p>
        </w:tc>
        <w:tc>
          <w:tcPr>
            <w:tcW w:w="3685" w:type="dxa"/>
          </w:tcPr>
          <w:p w14:paraId="1BAF2907" w14:textId="0AE42FBE"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76" w:type="dxa"/>
          </w:tcPr>
          <w:p w14:paraId="4DC791DF" w14:textId="77777777" w:rsidR="000C65F8"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7C33FFA2"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29C5C0F8" w14:textId="71E2F212" w:rsidR="000C65F8" w:rsidRPr="000C65F8"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904" w:type="dxa"/>
          </w:tcPr>
          <w:p w14:paraId="34809030" w14:textId="668A7B47" w:rsidR="00E67F61"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0DCC9986" w14:textId="77777777" w:rsidR="00EC6A7C" w:rsidRPr="00EC6A7C" w:rsidRDefault="00EC6A7C" w:rsidP="55DCB35F">
            <w:pPr>
              <w:spacing w:after="0" w:line="240" w:lineRule="auto"/>
              <w:ind w:right="57"/>
              <w:rPr>
                <w:rFonts w:ascii="Lucida Sans" w:eastAsia="Lucida Sans" w:hAnsi="Lucida Sans" w:cs="Lucida Sans"/>
                <w:sz w:val="16"/>
                <w:szCs w:val="16"/>
              </w:rPr>
            </w:pPr>
          </w:p>
          <w:p w14:paraId="6481ADBA" w14:textId="0E9C4ABC" w:rsidR="00E67F61"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175.</w:t>
            </w:r>
          </w:p>
          <w:p w14:paraId="0F0239D6" w14:textId="4310C11D"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3-5 y 7, página 177.</w:t>
            </w:r>
          </w:p>
          <w:p w14:paraId="36F05FA1" w14:textId="4DFA4973"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181.</w:t>
            </w:r>
          </w:p>
          <w:p w14:paraId="59B8B0FE" w14:textId="1E2AD32D"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205.</w:t>
            </w:r>
          </w:p>
          <w:p w14:paraId="27DA69F9" w14:textId="1C3FB27B"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211.</w:t>
            </w:r>
          </w:p>
          <w:p w14:paraId="4EAEF5DC" w14:textId="52743832"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215.</w:t>
            </w:r>
          </w:p>
          <w:p w14:paraId="2288B240" w14:textId="695FCEDE"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213.</w:t>
            </w:r>
          </w:p>
        </w:tc>
      </w:tr>
      <w:tr w:rsidR="000C65F8" w14:paraId="623EAAC1" w14:textId="77777777" w:rsidTr="00970C75">
        <w:trPr>
          <w:trHeight w:val="1614"/>
        </w:trPr>
        <w:tc>
          <w:tcPr>
            <w:tcW w:w="3964" w:type="dxa"/>
            <w:vMerge/>
            <w:vAlign w:val="center"/>
          </w:tcPr>
          <w:p w14:paraId="7946E8FC" w14:textId="77777777" w:rsidR="000C65F8" w:rsidRDefault="000C65F8" w:rsidP="000C65F8"/>
        </w:tc>
        <w:tc>
          <w:tcPr>
            <w:tcW w:w="3119" w:type="dxa"/>
            <w:vMerge/>
          </w:tcPr>
          <w:p w14:paraId="3064FDF7" w14:textId="77777777" w:rsidR="000C65F8" w:rsidRPr="00625567" w:rsidRDefault="000C65F8" w:rsidP="000C65F8">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3685" w:type="dxa"/>
          </w:tcPr>
          <w:p w14:paraId="2D6FAE4B" w14:textId="6F084FE8"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76" w:type="dxa"/>
          </w:tcPr>
          <w:p w14:paraId="2A6D7F12"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307E4A9D" w14:textId="45B0A9FC" w:rsidR="000C65F8" w:rsidRPr="0043232F"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904" w:type="dxa"/>
          </w:tcPr>
          <w:p w14:paraId="1BAC656A" w14:textId="6E52F558"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177.</w:t>
            </w:r>
          </w:p>
          <w:p w14:paraId="7D47AD67" w14:textId="6717479D"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página 200.</w:t>
            </w:r>
          </w:p>
          <w:p w14:paraId="41D45429" w14:textId="42EC22A0"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201-203.</w:t>
            </w:r>
          </w:p>
          <w:p w14:paraId="09AD7999" w14:textId="7CA0DA6C"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9 y 11, página 205.</w:t>
            </w:r>
          </w:p>
          <w:p w14:paraId="5F1E87BF" w14:textId="3A9350BC"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209.</w:t>
            </w:r>
          </w:p>
          <w:p w14:paraId="1349708A" w14:textId="41E85A8B"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9, página 213.</w:t>
            </w:r>
          </w:p>
          <w:p w14:paraId="78013AEE" w14:textId="09E66356"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215.</w:t>
            </w:r>
          </w:p>
        </w:tc>
      </w:tr>
      <w:tr w:rsidR="000C65F8" w14:paraId="27E1357F" w14:textId="77777777" w:rsidTr="00970C75">
        <w:trPr>
          <w:trHeight w:val="1614"/>
        </w:trPr>
        <w:tc>
          <w:tcPr>
            <w:tcW w:w="3964" w:type="dxa"/>
            <w:vMerge/>
            <w:vAlign w:val="center"/>
          </w:tcPr>
          <w:p w14:paraId="6CD0E560" w14:textId="77777777" w:rsidR="000C65F8" w:rsidRDefault="000C65F8" w:rsidP="000C65F8"/>
        </w:tc>
        <w:tc>
          <w:tcPr>
            <w:tcW w:w="3119" w:type="dxa"/>
            <w:vMerge w:val="restart"/>
          </w:tcPr>
          <w:p w14:paraId="0FBFB92B" w14:textId="77777777" w:rsidR="0089303B"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w:t>
            </w:r>
            <w:r w:rsidRPr="55DCB35F">
              <w:rPr>
                <w:rFonts w:ascii="Lucida Sans" w:eastAsia="Lucida Sans" w:hAnsi="Lucida Sans" w:cs="Lucida Sans"/>
                <w:sz w:val="16"/>
                <w:szCs w:val="16"/>
              </w:rPr>
              <w:lastRenderedPageBreak/>
              <w:t xml:space="preserve">informada en diferentes contextos sociales. </w:t>
            </w:r>
          </w:p>
          <w:p w14:paraId="24FC8DA3" w14:textId="736BF5C0" w:rsidR="000C65F8" w:rsidRPr="00625567"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0089303B">
              <w:rPr>
                <w:rFonts w:ascii="Lucida Sans" w:eastAsia="Lucida Sans" w:hAnsi="Lucida Sans" w:cs="Lucida Sans"/>
                <w:b/>
                <w:bCs/>
                <w:sz w:val="16"/>
                <w:szCs w:val="16"/>
              </w:rPr>
              <w:t>CCL1, CCL5, CD2, CD3, STEM1, CPSAA3, CPSAA5, CC3, CE1.</w:t>
            </w:r>
          </w:p>
        </w:tc>
        <w:tc>
          <w:tcPr>
            <w:tcW w:w="3685" w:type="dxa"/>
          </w:tcPr>
          <w:p w14:paraId="07D26023" w14:textId="6AAF46AB"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76" w:type="dxa"/>
          </w:tcPr>
          <w:p w14:paraId="2575F739"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399A14E8"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6720E1E5"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2CBEE1DA" w14:textId="77777777" w:rsidR="000C65F8" w:rsidRPr="000C65F8" w:rsidRDefault="000C65F8" w:rsidP="55DCB35F">
            <w:pPr>
              <w:spacing w:after="20" w:line="240" w:lineRule="auto"/>
              <w:ind w:right="57"/>
              <w:rPr>
                <w:rFonts w:ascii="Lucida Sans" w:eastAsia="Lucida Sans" w:hAnsi="Lucida Sans" w:cs="Lucida Sans"/>
                <w:sz w:val="16"/>
                <w:szCs w:val="16"/>
                <w:lang w:val="en-US"/>
              </w:rPr>
            </w:pPr>
          </w:p>
        </w:tc>
        <w:tc>
          <w:tcPr>
            <w:tcW w:w="1904" w:type="dxa"/>
          </w:tcPr>
          <w:p w14:paraId="4E30097C" w14:textId="47B4F23B"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179.</w:t>
            </w:r>
          </w:p>
          <w:p w14:paraId="267B5578" w14:textId="232849D9"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200.</w:t>
            </w:r>
          </w:p>
          <w:p w14:paraId="2A8A83C9" w14:textId="056F383C"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205.</w:t>
            </w:r>
          </w:p>
          <w:p w14:paraId="5F142C17" w14:textId="4F526DF2"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211.</w:t>
            </w:r>
          </w:p>
          <w:p w14:paraId="603F9B77" w14:textId="29C01238"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8 y 10, página 213.</w:t>
            </w:r>
          </w:p>
          <w:p w14:paraId="696DC064" w14:textId="25242637"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12, página 214.</w:t>
            </w:r>
          </w:p>
          <w:p w14:paraId="69F315F6" w14:textId="58EDAF5F"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215.</w:t>
            </w:r>
          </w:p>
          <w:p w14:paraId="1BD0419C" w14:textId="2D9E7D4C" w:rsidR="000C65F8" w:rsidRPr="00EC6A7C" w:rsidRDefault="000C65F8" w:rsidP="55DCB35F">
            <w:pPr>
              <w:spacing w:after="20" w:line="240" w:lineRule="auto"/>
              <w:ind w:right="57"/>
              <w:rPr>
                <w:rFonts w:ascii="Lucida Sans" w:eastAsia="Lucida Sans" w:hAnsi="Lucida Sans" w:cs="Lucida Sans"/>
                <w:sz w:val="16"/>
                <w:szCs w:val="16"/>
              </w:rPr>
            </w:pPr>
          </w:p>
          <w:p w14:paraId="254F2C93"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28E47A96"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63020204"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60C617C3"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16A3D6FD"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31EB3872" w14:textId="77777777" w:rsidR="000C65F8" w:rsidRPr="00EC6A7C" w:rsidRDefault="000C65F8" w:rsidP="55DCB35F">
            <w:pPr>
              <w:spacing w:after="20" w:line="240" w:lineRule="auto"/>
              <w:ind w:right="57"/>
              <w:rPr>
                <w:rFonts w:ascii="Lucida Sans" w:eastAsia="Lucida Sans" w:hAnsi="Lucida Sans" w:cs="Lucida Sans"/>
                <w:sz w:val="16"/>
                <w:szCs w:val="16"/>
              </w:rPr>
            </w:pPr>
          </w:p>
        </w:tc>
      </w:tr>
      <w:tr w:rsidR="000C65F8" w14:paraId="000BFAF7" w14:textId="77777777" w:rsidTr="00970C75">
        <w:trPr>
          <w:trHeight w:val="1614"/>
        </w:trPr>
        <w:tc>
          <w:tcPr>
            <w:tcW w:w="3964" w:type="dxa"/>
            <w:vMerge/>
            <w:vAlign w:val="center"/>
          </w:tcPr>
          <w:p w14:paraId="568994FE" w14:textId="77777777" w:rsidR="000C65F8" w:rsidRDefault="000C65F8" w:rsidP="000C65F8"/>
        </w:tc>
        <w:tc>
          <w:tcPr>
            <w:tcW w:w="3119" w:type="dxa"/>
            <w:vMerge/>
          </w:tcPr>
          <w:p w14:paraId="7725A558" w14:textId="77777777" w:rsidR="000C65F8" w:rsidRPr="00625567" w:rsidRDefault="000C65F8" w:rsidP="000C65F8">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3685" w:type="dxa"/>
          </w:tcPr>
          <w:p w14:paraId="7A450F56" w14:textId="613704E1"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lingüística, así como por las diferentes necesidades, ideas inquietudes, iniciativas y motivaciones de las y los interlocutores.</w:t>
            </w:r>
          </w:p>
        </w:tc>
        <w:tc>
          <w:tcPr>
            <w:tcW w:w="1276" w:type="dxa"/>
          </w:tcPr>
          <w:p w14:paraId="7386F152"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1AE4BC8B"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5421EDBF"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34AA9CA4"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466A4583" w14:textId="10481AC5"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904" w:type="dxa"/>
          </w:tcPr>
          <w:p w14:paraId="66C43F3B" w14:textId="40D12EA7"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175.</w:t>
            </w:r>
          </w:p>
          <w:p w14:paraId="2924A0D6" w14:textId="55ACE73B"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177.</w:t>
            </w:r>
          </w:p>
          <w:p w14:paraId="0298BD31" w14:textId="49176EFA"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213.</w:t>
            </w:r>
          </w:p>
          <w:p w14:paraId="20694C16"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43F50098" w14:textId="77777777" w:rsidR="000C65F8" w:rsidRPr="00EC6A7C" w:rsidRDefault="000C65F8" w:rsidP="55DCB35F">
            <w:pPr>
              <w:spacing w:after="20" w:line="240" w:lineRule="auto"/>
              <w:ind w:right="57"/>
              <w:rPr>
                <w:rFonts w:ascii="Lucida Sans" w:eastAsia="Lucida Sans" w:hAnsi="Lucida Sans" w:cs="Lucida Sans"/>
                <w:sz w:val="16"/>
                <w:szCs w:val="16"/>
              </w:rPr>
            </w:pPr>
          </w:p>
          <w:p w14:paraId="75F98263" w14:textId="77777777" w:rsidR="000C65F8" w:rsidRPr="00EC6A7C" w:rsidRDefault="000C65F8" w:rsidP="55DCB35F">
            <w:pPr>
              <w:spacing w:after="20" w:line="240" w:lineRule="auto"/>
              <w:ind w:right="57"/>
              <w:rPr>
                <w:rFonts w:ascii="Lucida Sans" w:eastAsia="Lucida Sans" w:hAnsi="Lucida Sans" w:cs="Lucida Sans"/>
                <w:sz w:val="16"/>
                <w:szCs w:val="16"/>
              </w:rPr>
            </w:pPr>
          </w:p>
        </w:tc>
      </w:tr>
      <w:tr w:rsidR="000C65F8" w14:paraId="2DAD17CC" w14:textId="77777777" w:rsidTr="00970C75">
        <w:trPr>
          <w:trHeight w:val="1614"/>
        </w:trPr>
        <w:tc>
          <w:tcPr>
            <w:tcW w:w="3964" w:type="dxa"/>
            <w:vMerge/>
            <w:vAlign w:val="center"/>
          </w:tcPr>
          <w:p w14:paraId="45ED00E0" w14:textId="77777777" w:rsidR="000C65F8" w:rsidRDefault="000C65F8" w:rsidP="000C65F8"/>
        </w:tc>
        <w:tc>
          <w:tcPr>
            <w:tcW w:w="3119" w:type="dxa"/>
            <w:vMerge w:val="restart"/>
          </w:tcPr>
          <w:p w14:paraId="5726CD1C" w14:textId="77777777" w:rsidR="000C65F8" w:rsidRPr="00625567"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037DBB12" w14:textId="06979559" w:rsidR="000C65F8" w:rsidRPr="0089303B" w:rsidRDefault="55DCB35F" w:rsidP="55DCB35F">
            <w:pPr>
              <w:pStyle w:val="Default"/>
              <w:rPr>
                <w:b/>
                <w:bCs/>
                <w:color w:val="FF0000"/>
                <w:lang w:val="en-US"/>
              </w:rPr>
            </w:pPr>
            <w:r w:rsidRPr="0089303B">
              <w:rPr>
                <w:rFonts w:ascii="Lucida Sans" w:eastAsia="Lucida Sans" w:hAnsi="Lucida Sans" w:cs="Lucida Sans"/>
                <w:b/>
                <w:bCs/>
                <w:color w:val="000000" w:themeColor="text1"/>
                <w:sz w:val="16"/>
                <w:szCs w:val="16"/>
                <w:lang w:val="en-US"/>
              </w:rPr>
              <w:t>CCL2, CP1, CP2, STEM1, CPSAA4, CPSAA5, CCEC2.</w:t>
            </w:r>
          </w:p>
        </w:tc>
        <w:tc>
          <w:tcPr>
            <w:tcW w:w="3685" w:type="dxa"/>
            <w:vAlign w:val="center"/>
          </w:tcPr>
          <w:p w14:paraId="3BB335AA" w14:textId="152BF0E7"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su experiencia, propios de los ámbitos de las relaciones interpersonales, del aprendizaje, de los medios de comunicación y de la ficción expresados de forma clara y en la lengua estándar.</w:t>
            </w:r>
          </w:p>
        </w:tc>
        <w:tc>
          <w:tcPr>
            <w:tcW w:w="1276" w:type="dxa"/>
          </w:tcPr>
          <w:p w14:paraId="676967C9" w14:textId="55F3CA02"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904" w:type="dxa"/>
          </w:tcPr>
          <w:p w14:paraId="5D1135CA" w14:textId="5F7518A2"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CF99800" w14:textId="77777777" w:rsidR="00EC6A7C" w:rsidRPr="00EC6A7C" w:rsidRDefault="00EC6A7C" w:rsidP="55DCB35F">
            <w:pPr>
              <w:spacing w:after="20" w:line="240" w:lineRule="auto"/>
              <w:ind w:right="57"/>
              <w:rPr>
                <w:rFonts w:ascii="Lucida Sans" w:eastAsia="Lucida Sans" w:hAnsi="Lucida Sans" w:cs="Lucida Sans"/>
                <w:sz w:val="16"/>
                <w:szCs w:val="16"/>
              </w:rPr>
            </w:pPr>
          </w:p>
          <w:p w14:paraId="6DB9B21B" w14:textId="2E943BD4" w:rsidR="00E67F61"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3-5, página 177.</w:t>
            </w:r>
          </w:p>
          <w:p w14:paraId="72B6E69B" w14:textId="49311893" w:rsidR="00E67F61"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181.</w:t>
            </w:r>
          </w:p>
          <w:p w14:paraId="093435F1" w14:textId="4C31F601" w:rsidR="00EC6A7C"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Actividades 1, 6, 10, 16, 18, 19 y 31, páginas 185, 187, 189, 191 y 195 </w:t>
            </w:r>
            <w:r w:rsidRPr="55DCB35F">
              <w:rPr>
                <w:rFonts w:ascii="Lucida Sans" w:eastAsia="Lucida Sans" w:hAnsi="Lucida Sans" w:cs="Lucida Sans"/>
                <w:color w:val="000000" w:themeColor="text1"/>
                <w:sz w:val="16"/>
                <w:szCs w:val="16"/>
              </w:rPr>
              <w:t>(de la parte correspondiente a Ciencias Sociales).</w:t>
            </w:r>
          </w:p>
          <w:p w14:paraId="0F6051FC" w14:textId="323DD57F"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205.</w:t>
            </w:r>
          </w:p>
          <w:p w14:paraId="7D35E93A" w14:textId="38C52978"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4, página 211.</w:t>
            </w:r>
          </w:p>
          <w:p w14:paraId="25FA8197" w14:textId="2363107A"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215.</w:t>
            </w:r>
          </w:p>
        </w:tc>
      </w:tr>
      <w:tr w:rsidR="000C65F8" w14:paraId="07E83650" w14:textId="77777777" w:rsidTr="00970C75">
        <w:trPr>
          <w:trHeight w:val="1614"/>
        </w:trPr>
        <w:tc>
          <w:tcPr>
            <w:tcW w:w="3964" w:type="dxa"/>
            <w:vMerge/>
            <w:vAlign w:val="center"/>
          </w:tcPr>
          <w:p w14:paraId="29AE62C1" w14:textId="77777777" w:rsidR="000C65F8" w:rsidRDefault="000C65F8" w:rsidP="000C65F8"/>
        </w:tc>
        <w:tc>
          <w:tcPr>
            <w:tcW w:w="3119" w:type="dxa"/>
            <w:vMerge/>
            <w:vAlign w:val="center"/>
          </w:tcPr>
          <w:p w14:paraId="7614C7F2" w14:textId="77777777" w:rsidR="000C65F8" w:rsidRPr="00625567" w:rsidRDefault="000C65F8" w:rsidP="000C65F8">
            <w:pPr>
              <w:rPr>
                <w:highlight w:val="cyan"/>
              </w:rPr>
            </w:pPr>
          </w:p>
        </w:tc>
        <w:tc>
          <w:tcPr>
            <w:tcW w:w="3685" w:type="dxa"/>
            <w:vAlign w:val="center"/>
          </w:tcPr>
          <w:p w14:paraId="56E2B99B" w14:textId="759D021F"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76" w:type="dxa"/>
          </w:tcPr>
          <w:p w14:paraId="53F08D04" w14:textId="56BDB4CF"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904" w:type="dxa"/>
          </w:tcPr>
          <w:p w14:paraId="4DE7D28D" w14:textId="14761B96"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188AD9AC" w14:textId="77777777" w:rsidR="00EC6A7C" w:rsidRPr="00EC6A7C" w:rsidRDefault="00EC6A7C" w:rsidP="55DCB35F">
            <w:pPr>
              <w:spacing w:after="20" w:line="240" w:lineRule="auto"/>
              <w:ind w:right="57"/>
              <w:rPr>
                <w:rFonts w:ascii="Lucida Sans" w:eastAsia="Lucida Sans" w:hAnsi="Lucida Sans" w:cs="Lucida Sans"/>
                <w:sz w:val="16"/>
                <w:szCs w:val="16"/>
              </w:rPr>
            </w:pPr>
          </w:p>
          <w:p w14:paraId="61810C76" w14:textId="743C0216" w:rsidR="00E67F61"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177.</w:t>
            </w:r>
          </w:p>
          <w:p w14:paraId="50BFC96C" w14:textId="66CF16E5" w:rsidR="000C65F8" w:rsidRPr="000D20D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6, 10, 16, 18, 19 y 31 de las páginas 185, 187, 189, 191 y 195.</w:t>
            </w:r>
          </w:p>
          <w:p w14:paraId="17E3772C" w14:textId="31AE3A5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página 200.</w:t>
            </w:r>
          </w:p>
          <w:p w14:paraId="0C5F845E"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201-203.</w:t>
            </w:r>
          </w:p>
          <w:p w14:paraId="4765B229"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9 y 11, página 205.</w:t>
            </w:r>
          </w:p>
          <w:p w14:paraId="2370A896" w14:textId="22285C78"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209.</w:t>
            </w:r>
          </w:p>
          <w:p w14:paraId="3400463A"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 y 9, página 213.</w:t>
            </w:r>
          </w:p>
          <w:p w14:paraId="5715274E" w14:textId="099300B5" w:rsidR="004E00BE" w:rsidRPr="00EC6A7C"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215.</w:t>
            </w:r>
          </w:p>
        </w:tc>
      </w:tr>
      <w:tr w:rsidR="000C65F8" w14:paraId="46678FCC" w14:textId="77777777" w:rsidTr="00970C75">
        <w:trPr>
          <w:trHeight w:val="879"/>
        </w:trPr>
        <w:tc>
          <w:tcPr>
            <w:tcW w:w="3964" w:type="dxa"/>
            <w:vMerge/>
            <w:vAlign w:val="center"/>
          </w:tcPr>
          <w:p w14:paraId="66469BE7" w14:textId="77777777" w:rsidR="000C65F8" w:rsidRDefault="000C65F8" w:rsidP="000C65F8"/>
        </w:tc>
        <w:tc>
          <w:tcPr>
            <w:tcW w:w="3119" w:type="dxa"/>
            <w:vMerge w:val="restart"/>
          </w:tcPr>
          <w:p w14:paraId="5F94945A"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w:t>
            </w:r>
            <w:r w:rsidRPr="55DCB35F">
              <w:rPr>
                <w:rFonts w:ascii="Lucida Sans" w:eastAsia="Lucida Sans" w:hAnsi="Lucida Sans" w:cs="Lucida Sans"/>
                <w:sz w:val="16"/>
                <w:szCs w:val="16"/>
              </w:rPr>
              <w:lastRenderedPageBreak/>
              <w:t xml:space="preserve">desarrollar un pensamiento crítico que contribuya a la construcción de la propia identidad y a promover la participación ciudadana y la cohesión social. </w:t>
            </w:r>
          </w:p>
          <w:p w14:paraId="7AAE4888" w14:textId="41150CB0" w:rsidR="000C65F8" w:rsidRPr="0089303B" w:rsidRDefault="55DCB35F" w:rsidP="55DCB35F">
            <w:pPr>
              <w:spacing w:after="20" w:line="240" w:lineRule="auto"/>
              <w:ind w:left="57" w:right="57"/>
              <w:rPr>
                <w:rFonts w:ascii="Lucida Sans" w:eastAsia="Lucida Sans" w:hAnsi="Lucida Sans" w:cs="Lucida Sans"/>
                <w:b/>
                <w:bCs/>
                <w:sz w:val="16"/>
                <w:szCs w:val="16"/>
                <w:lang w:val="fr-BE"/>
              </w:rPr>
            </w:pPr>
            <w:r w:rsidRPr="0089303B">
              <w:rPr>
                <w:rFonts w:ascii="Lucida Sans" w:eastAsia="Lucida Sans" w:hAnsi="Lucida Sans" w:cs="Lucida Sans"/>
                <w:b/>
                <w:bCs/>
                <w:sz w:val="16"/>
                <w:szCs w:val="16"/>
                <w:lang w:val="fr-BE"/>
              </w:rPr>
              <w:t>CCL1, CP1, CP2, CD2, CD3, STEM1, CPSAA4, CPSAA5, CC3, CE1, CE3, CCEC3.</w:t>
            </w:r>
          </w:p>
          <w:p w14:paraId="7A5C3DEA" w14:textId="6CCC9CA7" w:rsidR="000C65F8" w:rsidRPr="00625567" w:rsidRDefault="000C65F8" w:rsidP="55DCB35F">
            <w:pPr>
              <w:pStyle w:val="Default"/>
              <w:rPr>
                <w:rFonts w:ascii="Lucida Sans" w:eastAsia="Lucida Sans" w:hAnsi="Lucida Sans" w:cs="Lucida Sans"/>
                <w:b/>
                <w:bCs/>
                <w:color w:val="000000" w:themeColor="text1"/>
                <w:sz w:val="16"/>
                <w:szCs w:val="16"/>
                <w:lang w:val="fr-BE"/>
              </w:rPr>
            </w:pPr>
          </w:p>
        </w:tc>
        <w:tc>
          <w:tcPr>
            <w:tcW w:w="3685" w:type="dxa"/>
            <w:vAlign w:val="center"/>
          </w:tcPr>
          <w:p w14:paraId="18C7ECCE" w14:textId="3C43A9FE"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w:t>
            </w:r>
            <w:r w:rsidRPr="55DCB35F">
              <w:rPr>
                <w:rFonts w:ascii="Lucida Sans" w:eastAsia="Lucida Sans" w:hAnsi="Lucida Sans" w:cs="Lucida Sans"/>
                <w:sz w:val="16"/>
                <w:szCs w:val="16"/>
              </w:rPr>
              <w:lastRenderedPageBreak/>
              <w:t>propuesta, sobre asuntos cotidianos y frecuentes de relevancia para el alumnado y próximos a su experiencia.</w:t>
            </w:r>
          </w:p>
        </w:tc>
        <w:tc>
          <w:tcPr>
            <w:tcW w:w="1276" w:type="dxa"/>
          </w:tcPr>
          <w:p w14:paraId="2CC6E2A5" w14:textId="46CE5AB7"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ALS.2.B.3.5.</w:t>
            </w:r>
          </w:p>
        </w:tc>
        <w:tc>
          <w:tcPr>
            <w:tcW w:w="1904" w:type="dxa"/>
          </w:tcPr>
          <w:p w14:paraId="03868896" w14:textId="1B3C41F0"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E6EC24C"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4C1D9F43" w14:textId="6624A445" w:rsidR="00E67F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179.</w:t>
            </w:r>
          </w:p>
          <w:p w14:paraId="15D72E57"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5B32A434" w14:textId="24F349C5" w:rsidR="000C65F8"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7456DF5D" w14:textId="77777777" w:rsidR="004E00BE" w:rsidRPr="004E00BE" w:rsidRDefault="004E00BE" w:rsidP="55DCB35F">
            <w:pPr>
              <w:spacing w:after="0"/>
              <w:rPr>
                <w:rFonts w:ascii="Lucida Sans" w:eastAsia="Lucida Sans" w:hAnsi="Lucida Sans" w:cs="Lucida Sans"/>
                <w:sz w:val="16"/>
                <w:szCs w:val="16"/>
              </w:rPr>
            </w:pPr>
          </w:p>
          <w:p w14:paraId="368B9ABA" w14:textId="377B9982" w:rsidR="004E00BE" w:rsidRP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Actividades 1, 4, 10, 11, 40, 42 y 44, páginas 185, 187, </w:t>
            </w:r>
            <w:r w:rsidRPr="55DCB35F">
              <w:rPr>
                <w:rFonts w:ascii="Lucida Sans" w:eastAsia="Lucida Sans" w:hAnsi="Lucida Sans" w:cs="Lucida Sans"/>
                <w:sz w:val="16"/>
                <w:szCs w:val="16"/>
              </w:rPr>
              <w:lastRenderedPageBreak/>
              <w:t>197 y 199</w:t>
            </w:r>
            <w:r w:rsidRPr="55DCB35F">
              <w:rPr>
                <w:rFonts w:ascii="Lucida Sans" w:eastAsia="Lucida Sans" w:hAnsi="Lucida Sans" w:cs="Lucida Sans"/>
                <w:color w:val="000000" w:themeColor="text1"/>
                <w:sz w:val="16"/>
                <w:szCs w:val="16"/>
              </w:rPr>
              <w:t xml:space="preserve"> (de la parte correspondiente a Ciencias Sociales).</w:t>
            </w:r>
          </w:p>
          <w:p w14:paraId="24BBB574"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200.</w:t>
            </w:r>
          </w:p>
          <w:p w14:paraId="502CDB7C"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205.</w:t>
            </w:r>
          </w:p>
          <w:p w14:paraId="63ED14AA"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211.</w:t>
            </w:r>
          </w:p>
          <w:p w14:paraId="193E97D3"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8 y 10, página 213.</w:t>
            </w:r>
          </w:p>
          <w:p w14:paraId="115339DE"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214.</w:t>
            </w:r>
          </w:p>
          <w:p w14:paraId="76D7C486" w14:textId="6FD3725E"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215.</w:t>
            </w:r>
          </w:p>
        </w:tc>
      </w:tr>
      <w:tr w:rsidR="000C65F8" w14:paraId="398E8031" w14:textId="77777777" w:rsidTr="00970C75">
        <w:trPr>
          <w:trHeight w:val="879"/>
        </w:trPr>
        <w:tc>
          <w:tcPr>
            <w:tcW w:w="3964" w:type="dxa"/>
            <w:vMerge/>
            <w:vAlign w:val="center"/>
          </w:tcPr>
          <w:p w14:paraId="7CDF272D" w14:textId="77777777" w:rsidR="000C65F8" w:rsidRDefault="000C65F8" w:rsidP="000C65F8"/>
        </w:tc>
        <w:tc>
          <w:tcPr>
            <w:tcW w:w="3119" w:type="dxa"/>
            <w:vMerge/>
            <w:vAlign w:val="center"/>
          </w:tcPr>
          <w:p w14:paraId="67858923" w14:textId="77777777" w:rsidR="000C65F8" w:rsidRDefault="000C65F8" w:rsidP="000C65F8"/>
        </w:tc>
        <w:tc>
          <w:tcPr>
            <w:tcW w:w="3685" w:type="dxa"/>
            <w:vAlign w:val="center"/>
          </w:tcPr>
          <w:p w14:paraId="171AA354" w14:textId="78592750"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76" w:type="dxa"/>
          </w:tcPr>
          <w:p w14:paraId="042C8613" w14:textId="28055AF2"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904" w:type="dxa"/>
          </w:tcPr>
          <w:p w14:paraId="4A6372C0" w14:textId="32D50F33"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5F7D58C5"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290BB3F2" w14:textId="389DC530" w:rsidR="00E67F6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179.</w:t>
            </w:r>
          </w:p>
          <w:p w14:paraId="528EECC5"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0637CD42" w14:textId="2DCEF003" w:rsidR="000C65F8"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3622D1B4" w14:textId="77777777" w:rsidR="004E00BE" w:rsidRPr="00EC6A7C" w:rsidRDefault="004E00BE" w:rsidP="55DCB35F">
            <w:pPr>
              <w:spacing w:after="0"/>
              <w:rPr>
                <w:rFonts w:ascii="Lucida Sans" w:eastAsia="Lucida Sans" w:hAnsi="Lucida Sans" w:cs="Lucida Sans"/>
                <w:sz w:val="16"/>
                <w:szCs w:val="16"/>
              </w:rPr>
            </w:pPr>
          </w:p>
          <w:p w14:paraId="5CE3F466" w14:textId="2793319C" w:rsidR="000C65F8" w:rsidRP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14, 15, 17, 23, 30, 32 y 39, páginas 189, 191, 193, 195 y 197</w:t>
            </w:r>
            <w:r w:rsidRPr="55DCB35F">
              <w:rPr>
                <w:rFonts w:ascii="Lucida Sans" w:eastAsia="Lucida Sans" w:hAnsi="Lucida Sans" w:cs="Lucida Sans"/>
                <w:color w:val="000000" w:themeColor="text1"/>
                <w:sz w:val="16"/>
                <w:szCs w:val="16"/>
              </w:rPr>
              <w:t xml:space="preserve"> (de la parte correspondiente a Ciencias Sociales).</w:t>
            </w:r>
          </w:p>
          <w:p w14:paraId="5C3192C4"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200.</w:t>
            </w:r>
          </w:p>
          <w:p w14:paraId="74D861E9"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205.</w:t>
            </w:r>
          </w:p>
          <w:p w14:paraId="2C311963"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 y 6, página 211.</w:t>
            </w:r>
          </w:p>
          <w:p w14:paraId="72A7BA9C"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8 y 10, página 213.</w:t>
            </w:r>
          </w:p>
          <w:p w14:paraId="27AEF619"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214.</w:t>
            </w:r>
          </w:p>
          <w:p w14:paraId="5FC23E79" w14:textId="7E23E7A2"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19, página 215.</w:t>
            </w:r>
          </w:p>
        </w:tc>
      </w:tr>
      <w:tr w:rsidR="000C65F8" w14:paraId="0ECC6B50" w14:textId="77777777" w:rsidTr="00970C75">
        <w:trPr>
          <w:trHeight w:val="300"/>
        </w:trPr>
        <w:tc>
          <w:tcPr>
            <w:tcW w:w="3964" w:type="dxa"/>
            <w:vMerge/>
            <w:vAlign w:val="center"/>
          </w:tcPr>
          <w:p w14:paraId="1DC3E99B" w14:textId="77777777" w:rsidR="000C65F8" w:rsidRDefault="000C65F8" w:rsidP="000C65F8"/>
        </w:tc>
        <w:tc>
          <w:tcPr>
            <w:tcW w:w="3119" w:type="dxa"/>
            <w:vMerge w:val="restart"/>
          </w:tcPr>
          <w:p w14:paraId="07513533" w14:textId="77777777" w:rsidR="0089303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16D2D376" w14:textId="620C276C" w:rsidR="000C65F8" w:rsidRPr="00625567" w:rsidRDefault="55DCB35F" w:rsidP="55DCB35F">
            <w:pPr>
              <w:spacing w:after="20" w:line="259" w:lineRule="auto"/>
              <w:rPr>
                <w:rFonts w:ascii="Lucida Sans" w:eastAsia="Lucida Sans" w:hAnsi="Lucida Sans" w:cs="Lucida Sans"/>
                <w:sz w:val="16"/>
                <w:szCs w:val="16"/>
                <w:lang w:val="fr-BE"/>
              </w:rPr>
            </w:pPr>
            <w:r w:rsidRPr="0089303B">
              <w:rPr>
                <w:rFonts w:ascii="Lucida Sans" w:eastAsia="Lucida Sans" w:hAnsi="Lucida Sans" w:cs="Lucida Sans"/>
                <w:b/>
                <w:bCs/>
                <w:sz w:val="16"/>
                <w:szCs w:val="16"/>
                <w:lang w:val="fr-BE"/>
              </w:rPr>
              <w:t>CCL1, CCL2, CCL3, STEM4, CD1, CD2, CD3, CD4, CPSAA4, CPSAA5, CC1, CC3, CE3, CCEC3.</w:t>
            </w:r>
          </w:p>
          <w:p w14:paraId="2209B542" w14:textId="2BB4110A" w:rsidR="000C65F8" w:rsidRPr="00625567" w:rsidRDefault="000C65F8" w:rsidP="55DCB35F">
            <w:pPr>
              <w:pStyle w:val="Default"/>
              <w:rPr>
                <w:rFonts w:ascii="Lucida Sans" w:eastAsia="Lucida Sans" w:hAnsi="Lucida Sans" w:cs="Lucida Sans"/>
                <w:b/>
                <w:bCs/>
                <w:color w:val="000000" w:themeColor="text1"/>
                <w:sz w:val="16"/>
                <w:szCs w:val="16"/>
                <w:lang w:val="fr-BE"/>
              </w:rPr>
            </w:pPr>
          </w:p>
        </w:tc>
        <w:tc>
          <w:tcPr>
            <w:tcW w:w="3685" w:type="dxa"/>
            <w:vAlign w:val="center"/>
          </w:tcPr>
          <w:p w14:paraId="6D656DD9" w14:textId="26F2661A"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76" w:type="dxa"/>
          </w:tcPr>
          <w:p w14:paraId="13F76686" w14:textId="707EC855" w:rsidR="000C65F8"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4C147D18" w14:textId="4E4DCBC1" w:rsidR="000C65F8" w:rsidRPr="00625567" w:rsidRDefault="000C65F8" w:rsidP="55DCB35F">
            <w:pPr>
              <w:spacing w:after="20" w:line="240" w:lineRule="auto"/>
              <w:ind w:right="57"/>
              <w:rPr>
                <w:rFonts w:ascii="Lucida Sans" w:eastAsia="Lucida Sans" w:hAnsi="Lucida Sans" w:cs="Lucida Sans"/>
                <w:sz w:val="16"/>
                <w:szCs w:val="16"/>
              </w:rPr>
            </w:pPr>
          </w:p>
        </w:tc>
        <w:tc>
          <w:tcPr>
            <w:tcW w:w="1904" w:type="dxa"/>
          </w:tcPr>
          <w:p w14:paraId="23802CFC" w14:textId="7C666EC5"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E2FC1AE" w14:textId="1BEB0DE1"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7847AB81" w14:textId="77777777" w:rsidR="004E00B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25D213C4" w14:textId="77777777" w:rsidR="004E00BE" w:rsidRPr="00EC6A7C" w:rsidRDefault="004E00BE" w:rsidP="55DCB35F">
            <w:pPr>
              <w:spacing w:after="0"/>
              <w:rPr>
                <w:rFonts w:ascii="Lucida Sans" w:eastAsia="Lucida Sans" w:hAnsi="Lucida Sans" w:cs="Lucida Sans"/>
                <w:sz w:val="16"/>
                <w:szCs w:val="16"/>
              </w:rPr>
            </w:pPr>
          </w:p>
          <w:p w14:paraId="11F37586" w14:textId="08417750" w:rsidR="000C65F8" w:rsidRP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14, 15, 17, 23, 30, 32 y 39, páginas 189, 191, 193, 195 y 197</w:t>
            </w:r>
            <w:r w:rsidRPr="55DCB35F">
              <w:rPr>
                <w:rFonts w:ascii="Lucida Sans" w:eastAsia="Lucida Sans" w:hAnsi="Lucida Sans" w:cs="Lucida Sans"/>
                <w:color w:val="000000" w:themeColor="text1"/>
                <w:sz w:val="16"/>
                <w:szCs w:val="16"/>
              </w:rPr>
              <w:t xml:space="preserve"> (de la parte correspondiente a Ciencias Sociales).</w:t>
            </w:r>
          </w:p>
          <w:p w14:paraId="2D967891"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43F04CD4" w14:textId="77777777" w:rsidR="000C65F8" w:rsidRPr="00EC6A7C" w:rsidRDefault="55DCB35F" w:rsidP="000C65F8">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555C9ECF" w14:textId="689792A4" w:rsidR="000C65F8" w:rsidRPr="00EC6A7C" w:rsidRDefault="000C65F8" w:rsidP="55DCB35F">
            <w:pPr>
              <w:spacing w:after="20" w:line="240" w:lineRule="auto"/>
              <w:ind w:left="57" w:right="57"/>
              <w:rPr>
                <w:rFonts w:ascii="Lucida Sans" w:eastAsia="Lucida Sans" w:hAnsi="Lucida Sans" w:cs="Lucida Sans"/>
                <w:sz w:val="16"/>
                <w:szCs w:val="16"/>
              </w:rPr>
            </w:pPr>
          </w:p>
        </w:tc>
      </w:tr>
      <w:tr w:rsidR="000C65F8" w14:paraId="2D4BBF38" w14:textId="77777777" w:rsidTr="00970C75">
        <w:trPr>
          <w:trHeight w:val="300"/>
        </w:trPr>
        <w:tc>
          <w:tcPr>
            <w:tcW w:w="3964" w:type="dxa"/>
            <w:vMerge/>
            <w:vAlign w:val="center"/>
          </w:tcPr>
          <w:p w14:paraId="75664278" w14:textId="77777777" w:rsidR="000C65F8" w:rsidRDefault="000C65F8" w:rsidP="000C65F8"/>
        </w:tc>
        <w:tc>
          <w:tcPr>
            <w:tcW w:w="3119" w:type="dxa"/>
            <w:vMerge/>
            <w:vAlign w:val="center"/>
          </w:tcPr>
          <w:p w14:paraId="539BDC59" w14:textId="77777777" w:rsidR="000C65F8" w:rsidRPr="00625567" w:rsidRDefault="000C65F8" w:rsidP="000C65F8">
            <w:pPr>
              <w:rPr>
                <w:highlight w:val="cyan"/>
              </w:rPr>
            </w:pPr>
          </w:p>
        </w:tc>
        <w:tc>
          <w:tcPr>
            <w:tcW w:w="3685" w:type="dxa"/>
            <w:vAlign w:val="center"/>
          </w:tcPr>
          <w:p w14:paraId="4AA17A02" w14:textId="53596131"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76" w:type="dxa"/>
          </w:tcPr>
          <w:p w14:paraId="19390960" w14:textId="698B354E" w:rsidR="000C65F8" w:rsidRPr="0062556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0FF367FC" w14:textId="22B7DE6A" w:rsidR="000C65F8" w:rsidRPr="00625567" w:rsidRDefault="000C65F8" w:rsidP="55DCB35F">
            <w:pPr>
              <w:spacing w:after="20" w:line="240" w:lineRule="auto"/>
              <w:ind w:left="57" w:right="57"/>
              <w:rPr>
                <w:rFonts w:ascii="Lucida Sans" w:eastAsia="Lucida Sans" w:hAnsi="Lucida Sans" w:cs="Lucida Sans"/>
                <w:sz w:val="16"/>
                <w:szCs w:val="16"/>
              </w:rPr>
            </w:pPr>
          </w:p>
        </w:tc>
        <w:tc>
          <w:tcPr>
            <w:tcW w:w="1904" w:type="dxa"/>
          </w:tcPr>
          <w:p w14:paraId="53FDA30E" w14:textId="77777777"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44654546"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7C1F6B90" w14:textId="77777777" w:rsidR="004E00B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5C6E6B0C" w14:textId="77777777" w:rsidR="004E00BE" w:rsidRPr="00EC6A7C" w:rsidRDefault="004E00BE" w:rsidP="55DCB35F">
            <w:pPr>
              <w:spacing w:after="0"/>
              <w:rPr>
                <w:rFonts w:ascii="Lucida Sans" w:eastAsia="Lucida Sans" w:hAnsi="Lucida Sans" w:cs="Lucida Sans"/>
                <w:sz w:val="16"/>
                <w:szCs w:val="16"/>
              </w:rPr>
            </w:pPr>
          </w:p>
          <w:p w14:paraId="130D8F64" w14:textId="19EFB506"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14, 15, 17, 23, 30, 32 y 39, páginas 189, 191, 193, 195 y 197</w:t>
            </w:r>
            <w:r w:rsidRPr="55DCB35F">
              <w:rPr>
                <w:rFonts w:ascii="Lucida Sans" w:eastAsia="Lucida Sans" w:hAnsi="Lucida Sans" w:cs="Lucida Sans"/>
                <w:color w:val="000000" w:themeColor="text1"/>
                <w:sz w:val="16"/>
                <w:szCs w:val="16"/>
              </w:rPr>
              <w:t xml:space="preserve"> (de la parte correspondiente a Ciencias Sociales)</w:t>
            </w:r>
            <w:r w:rsidRPr="55DCB35F">
              <w:rPr>
                <w:rFonts w:ascii="Lucida Sans" w:eastAsia="Lucida Sans" w:hAnsi="Lucida Sans" w:cs="Lucida Sans"/>
                <w:sz w:val="16"/>
                <w:szCs w:val="16"/>
              </w:rPr>
              <w:t xml:space="preserve">. </w:t>
            </w:r>
          </w:p>
          <w:p w14:paraId="3C3E0A0C" w14:textId="77777777" w:rsidR="004E00BE" w:rsidRPr="004E00BE" w:rsidRDefault="004E00BE" w:rsidP="55DCB35F">
            <w:pPr>
              <w:spacing w:after="20" w:line="240" w:lineRule="auto"/>
              <w:ind w:right="57"/>
              <w:rPr>
                <w:rFonts w:ascii="Lucida Sans" w:eastAsia="Lucida Sans" w:hAnsi="Lucida Sans" w:cs="Lucida Sans"/>
                <w:sz w:val="16"/>
                <w:szCs w:val="16"/>
              </w:rPr>
            </w:pPr>
          </w:p>
          <w:p w14:paraId="4F60CFB3" w14:textId="77777777" w:rsidR="000C65F8" w:rsidRPr="00EC6A7C" w:rsidRDefault="55DCB35F" w:rsidP="00E67F61">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5EBFAA1E" w14:textId="1948790E" w:rsidR="000C65F8" w:rsidRPr="00EC6A7C" w:rsidRDefault="000C65F8" w:rsidP="55DCB35F">
            <w:pPr>
              <w:rPr>
                <w:rFonts w:ascii="Lucida Sans" w:eastAsia="Lucida Sans" w:hAnsi="Lucida Sans" w:cs="Lucida Sans"/>
                <w:sz w:val="16"/>
                <w:szCs w:val="16"/>
              </w:rPr>
            </w:pPr>
          </w:p>
        </w:tc>
      </w:tr>
      <w:tr w:rsidR="000C65F8" w14:paraId="18981A9C" w14:textId="77777777" w:rsidTr="00970C75">
        <w:trPr>
          <w:trHeight w:val="2293"/>
        </w:trPr>
        <w:tc>
          <w:tcPr>
            <w:tcW w:w="3964" w:type="dxa"/>
            <w:vMerge/>
            <w:vAlign w:val="center"/>
          </w:tcPr>
          <w:p w14:paraId="764C6E86" w14:textId="77777777" w:rsidR="000C65F8" w:rsidRDefault="000C65F8" w:rsidP="000C65F8"/>
        </w:tc>
        <w:tc>
          <w:tcPr>
            <w:tcW w:w="3119" w:type="dxa"/>
            <w:vMerge w:val="restart"/>
          </w:tcPr>
          <w:p w14:paraId="3755AB27"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6D39106D" w14:textId="5172ACA2" w:rsidR="000C65F8" w:rsidRPr="00625567" w:rsidRDefault="55DCB35F" w:rsidP="55DCB35F">
            <w:pPr>
              <w:spacing w:after="2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CCL1, CCL2, CCL4, CPSAA1, CPSAA3, CPSAA5, CCEC1, CCEC2, CCEC3, CCEC4.</w:t>
            </w:r>
          </w:p>
        </w:tc>
        <w:tc>
          <w:tcPr>
            <w:tcW w:w="3685" w:type="dxa"/>
          </w:tcPr>
          <w:p w14:paraId="41380847" w14:textId="55359BB9"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76" w:type="dxa"/>
          </w:tcPr>
          <w:p w14:paraId="2DFFF657" w14:textId="77777777" w:rsidR="000C65F8" w:rsidRDefault="55DCB35F" w:rsidP="000C65F8">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1DA26E2D" w14:textId="217FB46F" w:rsidR="000C65F8" w:rsidRPr="004E00BE" w:rsidRDefault="55DCB35F" w:rsidP="004E00BE">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tc>
        <w:tc>
          <w:tcPr>
            <w:tcW w:w="1904" w:type="dxa"/>
          </w:tcPr>
          <w:p w14:paraId="16222271" w14:textId="48813FF7" w:rsidR="000C65F8" w:rsidRPr="00EA6A2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175.</w:t>
            </w:r>
          </w:p>
          <w:p w14:paraId="60AF447E" w14:textId="77777777" w:rsidR="004E00BE" w:rsidRDefault="004E00BE" w:rsidP="55DCB35F">
            <w:pPr>
              <w:spacing w:after="20" w:line="240" w:lineRule="auto"/>
              <w:ind w:right="57"/>
              <w:rPr>
                <w:rFonts w:ascii="Lucida Sans" w:eastAsia="Lucida Sans" w:hAnsi="Lucida Sans" w:cs="Lucida Sans"/>
                <w:sz w:val="16"/>
                <w:szCs w:val="16"/>
              </w:rPr>
            </w:pPr>
          </w:p>
          <w:p w14:paraId="7B697AC7" w14:textId="3AFAB522"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0C65F8" w14:paraId="660EC8D4" w14:textId="77777777" w:rsidTr="00970C75">
        <w:trPr>
          <w:trHeight w:val="2293"/>
        </w:trPr>
        <w:tc>
          <w:tcPr>
            <w:tcW w:w="3964" w:type="dxa"/>
            <w:vMerge/>
            <w:vAlign w:val="center"/>
          </w:tcPr>
          <w:p w14:paraId="43B9A114" w14:textId="77777777" w:rsidR="000C65F8" w:rsidRDefault="000C65F8" w:rsidP="000C65F8"/>
        </w:tc>
        <w:tc>
          <w:tcPr>
            <w:tcW w:w="3119" w:type="dxa"/>
            <w:vMerge/>
          </w:tcPr>
          <w:p w14:paraId="502035F6" w14:textId="2C03F72B"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685" w:type="dxa"/>
          </w:tcPr>
          <w:p w14:paraId="293B0CA2" w14:textId="14892898"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tc>
        <w:tc>
          <w:tcPr>
            <w:tcW w:w="1276" w:type="dxa"/>
          </w:tcPr>
          <w:p w14:paraId="5D4AA77F" w14:textId="7AB9E711"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ALS.2.G.1.</w:t>
            </w:r>
          </w:p>
          <w:p w14:paraId="21BB971F" w14:textId="414A2AC2" w:rsidR="000C65F8" w:rsidRPr="00625567"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ALS.2.G.2.</w:t>
            </w:r>
          </w:p>
        </w:tc>
        <w:tc>
          <w:tcPr>
            <w:tcW w:w="1904" w:type="dxa"/>
          </w:tcPr>
          <w:p w14:paraId="32AD8738" w14:textId="77777777"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3992FA1E" w14:textId="77777777" w:rsidR="004E00BE" w:rsidRDefault="004E00BE" w:rsidP="55DCB35F">
            <w:pPr>
              <w:spacing w:after="0"/>
              <w:rPr>
                <w:rFonts w:ascii="Lucida Sans" w:eastAsia="Lucida Sans" w:hAnsi="Lucida Sans" w:cs="Lucida Sans"/>
                <w:sz w:val="16"/>
                <w:szCs w:val="16"/>
              </w:rPr>
            </w:pPr>
          </w:p>
          <w:p w14:paraId="77D010AB" w14:textId="4DABD41B" w:rsidR="000C65F8" w:rsidRPr="004E00B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6, 10, 11, 16, 30, 40, 43 y 44, páginas185, 187, 189, 195, 197 y 199</w:t>
            </w:r>
            <w:r w:rsidRPr="55DCB35F">
              <w:rPr>
                <w:rFonts w:ascii="Lucida Sans" w:eastAsia="Lucida Sans" w:hAnsi="Lucida Sans" w:cs="Lucida Sans"/>
                <w:color w:val="000000" w:themeColor="text1"/>
                <w:sz w:val="16"/>
                <w:szCs w:val="16"/>
              </w:rPr>
              <w:t xml:space="preserve"> (de la parte correspondiente a Ciencias Sociales).</w:t>
            </w:r>
          </w:p>
          <w:p w14:paraId="3E7BDD7B" w14:textId="77777777" w:rsidR="004E00BE" w:rsidRPr="004E00BE" w:rsidRDefault="004E00BE" w:rsidP="55DCB35F">
            <w:pPr>
              <w:spacing w:after="0"/>
              <w:rPr>
                <w:rFonts w:ascii="Lucida Sans" w:eastAsia="Lucida Sans" w:hAnsi="Lucida Sans" w:cs="Lucida Sans"/>
                <w:sz w:val="16"/>
                <w:szCs w:val="16"/>
              </w:rPr>
            </w:pPr>
          </w:p>
          <w:p w14:paraId="2A04E1BB" w14:textId="392F0720" w:rsidR="000C65F8" w:rsidRPr="00EC6A7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Observo, página 196.</w:t>
            </w:r>
          </w:p>
        </w:tc>
      </w:tr>
      <w:tr w:rsidR="000C65F8" w:rsidRPr="00142252" w14:paraId="47F87CBA" w14:textId="77777777" w:rsidTr="00970C75">
        <w:trPr>
          <w:trHeight w:val="836"/>
        </w:trPr>
        <w:tc>
          <w:tcPr>
            <w:tcW w:w="3964" w:type="dxa"/>
            <w:vMerge/>
            <w:vAlign w:val="center"/>
          </w:tcPr>
          <w:p w14:paraId="6E3BD5BE" w14:textId="77777777" w:rsidR="000C65F8" w:rsidRDefault="000C65F8" w:rsidP="000C65F8"/>
        </w:tc>
        <w:tc>
          <w:tcPr>
            <w:tcW w:w="3119" w:type="dxa"/>
            <w:vMerge/>
            <w:vAlign w:val="center"/>
          </w:tcPr>
          <w:p w14:paraId="64A87534" w14:textId="77777777" w:rsidR="000C65F8" w:rsidRPr="00625567" w:rsidRDefault="000C65F8" w:rsidP="000C65F8">
            <w:pPr>
              <w:rPr>
                <w:highlight w:val="cyan"/>
              </w:rPr>
            </w:pPr>
          </w:p>
        </w:tc>
        <w:tc>
          <w:tcPr>
            <w:tcW w:w="3685" w:type="dxa"/>
          </w:tcPr>
          <w:p w14:paraId="4E2F75E1" w14:textId="01C79EFF"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76" w:type="dxa"/>
          </w:tcPr>
          <w:p w14:paraId="090BE04F" w14:textId="45065D5A"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ALS.2.F.4.</w:t>
            </w:r>
          </w:p>
          <w:p w14:paraId="2327EA0E" w14:textId="610E1DDE"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ALS.2.F.6.</w:t>
            </w:r>
          </w:p>
        </w:tc>
        <w:tc>
          <w:tcPr>
            <w:tcW w:w="1904" w:type="dxa"/>
          </w:tcPr>
          <w:p w14:paraId="19F7C275" w14:textId="77777777"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E048C1A" w14:textId="77777777" w:rsidR="004E00BE" w:rsidRDefault="004E00BE" w:rsidP="55DCB35F">
            <w:pPr>
              <w:spacing w:after="0"/>
              <w:rPr>
                <w:rFonts w:ascii="Lucida Sans" w:eastAsia="Lucida Sans" w:hAnsi="Lucida Sans" w:cs="Lucida Sans"/>
                <w:sz w:val="16"/>
                <w:szCs w:val="16"/>
              </w:rPr>
            </w:pPr>
          </w:p>
          <w:p w14:paraId="604DF8A5" w14:textId="03615338" w:rsidR="000C65F8" w:rsidRPr="00EC6A7C"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4, 7 y 8, páginas 191, 197 y 199</w:t>
            </w:r>
            <w:r w:rsidRPr="55DCB35F">
              <w:rPr>
                <w:rFonts w:ascii="Lucida Sans" w:eastAsia="Lucida Sans" w:hAnsi="Lucida Sans" w:cs="Lucida Sans"/>
                <w:color w:val="000000" w:themeColor="text1"/>
                <w:sz w:val="16"/>
                <w:szCs w:val="16"/>
              </w:rPr>
              <w:t xml:space="preserve"> (de la parte correspondiente a Ciencias Sociales).</w:t>
            </w:r>
          </w:p>
        </w:tc>
      </w:tr>
      <w:tr w:rsidR="000C65F8" w14:paraId="6D3C90A8" w14:textId="77777777" w:rsidTr="00970C75">
        <w:trPr>
          <w:trHeight w:val="300"/>
        </w:trPr>
        <w:tc>
          <w:tcPr>
            <w:tcW w:w="3964" w:type="dxa"/>
            <w:vMerge/>
            <w:vAlign w:val="center"/>
          </w:tcPr>
          <w:p w14:paraId="71AE4978" w14:textId="77777777" w:rsidR="000C65F8" w:rsidRDefault="000C65F8" w:rsidP="000C65F8"/>
        </w:tc>
        <w:tc>
          <w:tcPr>
            <w:tcW w:w="3119" w:type="dxa"/>
            <w:vMerge w:val="restart"/>
          </w:tcPr>
          <w:p w14:paraId="7CE015BE"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4645878A" w14:textId="6C93CB03" w:rsidR="000C65F8" w:rsidRPr="00625567" w:rsidRDefault="55DCB35F" w:rsidP="55DCB35F">
            <w:pPr>
              <w:spacing w:after="2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CCL1, CCL2, CP2, CPSAA4, CPSAA5.</w:t>
            </w:r>
          </w:p>
        </w:tc>
        <w:tc>
          <w:tcPr>
            <w:tcW w:w="3685" w:type="dxa"/>
            <w:vAlign w:val="center"/>
          </w:tcPr>
          <w:p w14:paraId="746D9837" w14:textId="4D7352E0"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76" w:type="dxa"/>
          </w:tcPr>
          <w:p w14:paraId="139E77C7"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4165C856"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2B756314" w14:textId="78C36A2C"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904" w:type="dxa"/>
          </w:tcPr>
          <w:p w14:paraId="5166BBB9" w14:textId="7BB0E9E0" w:rsidR="000C65F8" w:rsidRPr="00EC6A7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0C65F8" w14:paraId="072F450C" w14:textId="77777777" w:rsidTr="00970C75">
        <w:trPr>
          <w:trHeight w:val="300"/>
        </w:trPr>
        <w:tc>
          <w:tcPr>
            <w:tcW w:w="3964" w:type="dxa"/>
            <w:vMerge/>
            <w:vAlign w:val="center"/>
          </w:tcPr>
          <w:p w14:paraId="766CEDF2" w14:textId="77777777" w:rsidR="000C65F8" w:rsidRDefault="000C65F8" w:rsidP="000C65F8"/>
        </w:tc>
        <w:tc>
          <w:tcPr>
            <w:tcW w:w="3119" w:type="dxa"/>
            <w:vMerge/>
          </w:tcPr>
          <w:p w14:paraId="4BF150E7"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685" w:type="dxa"/>
            <w:vAlign w:val="center"/>
          </w:tcPr>
          <w:p w14:paraId="03B98EA8" w14:textId="5C3F3896"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8.2. Utilizar un metalenguaje específico, en lengua castellana y en lengua extranjera, para explicar y argumentar la interrelación entre el propósito comunicativo y las elecciones lingüísticas en situaciones </w:t>
            </w:r>
            <w:r w:rsidRPr="55DCB35F">
              <w:rPr>
                <w:rFonts w:ascii="Lucida Sans" w:eastAsia="Lucida Sans" w:hAnsi="Lucida Sans" w:cs="Lucida Sans"/>
                <w:sz w:val="16"/>
                <w:szCs w:val="16"/>
              </w:rPr>
              <w:lastRenderedPageBreak/>
              <w:t>comunicativas cotidianas, consultando de manera autónoma diccionarios, manuales y gramáticas.</w:t>
            </w:r>
          </w:p>
        </w:tc>
        <w:tc>
          <w:tcPr>
            <w:tcW w:w="1276" w:type="dxa"/>
          </w:tcPr>
          <w:p w14:paraId="7BCD1F81" w14:textId="77777777" w:rsidR="000C65F8"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ALS.2.D.1. </w:t>
            </w:r>
          </w:p>
          <w:p w14:paraId="073E8C15" w14:textId="77777777" w:rsidR="000C65F8"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00A26341" w14:textId="4D7B2CA2"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ALS.2.D.4.</w:t>
            </w:r>
          </w:p>
        </w:tc>
        <w:tc>
          <w:tcPr>
            <w:tcW w:w="1904" w:type="dxa"/>
          </w:tcPr>
          <w:p w14:paraId="0951B3D5" w14:textId="077DE291" w:rsidR="000C65F8" w:rsidRPr="00EC6A7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y 2, página 177.</w:t>
            </w:r>
          </w:p>
          <w:p w14:paraId="5791F134" w14:textId="39A23A09" w:rsidR="000C65F8" w:rsidRPr="00EC6A7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203.</w:t>
            </w:r>
          </w:p>
          <w:p w14:paraId="70C66C22" w14:textId="38884C6D" w:rsidR="000C65F8" w:rsidRPr="00EC6A7C"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1, página 205.</w:t>
            </w:r>
          </w:p>
        </w:tc>
      </w:tr>
      <w:tr w:rsidR="000C65F8" w14:paraId="3493E6E0" w14:textId="77777777" w:rsidTr="00970C75">
        <w:trPr>
          <w:trHeight w:val="300"/>
        </w:trPr>
        <w:tc>
          <w:tcPr>
            <w:tcW w:w="3964" w:type="dxa"/>
            <w:vMerge/>
            <w:vAlign w:val="center"/>
          </w:tcPr>
          <w:p w14:paraId="0C1C617A" w14:textId="77777777" w:rsidR="000C65F8" w:rsidRDefault="000C65F8" w:rsidP="000C65F8"/>
        </w:tc>
        <w:tc>
          <w:tcPr>
            <w:tcW w:w="3119" w:type="dxa"/>
            <w:vMerge/>
          </w:tcPr>
          <w:p w14:paraId="37D44D07" w14:textId="77777777" w:rsidR="000C65F8" w:rsidRPr="00625567" w:rsidRDefault="000C65F8" w:rsidP="000C65F8">
            <w:pPr>
              <w:spacing w:after="20" w:line="240" w:lineRule="auto"/>
              <w:ind w:left="57" w:right="57"/>
              <w:rPr>
                <w:rFonts w:ascii="Lucida Sans" w:eastAsia="Lucida Sans" w:hAnsi="Lucida Sans" w:cs="Lucida Sans"/>
                <w:sz w:val="16"/>
                <w:szCs w:val="16"/>
                <w:highlight w:val="cyan"/>
              </w:rPr>
            </w:pPr>
          </w:p>
        </w:tc>
        <w:tc>
          <w:tcPr>
            <w:tcW w:w="3685" w:type="dxa"/>
            <w:vAlign w:val="center"/>
          </w:tcPr>
          <w:p w14:paraId="669BD8DC" w14:textId="006AAAD6"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76" w:type="dxa"/>
          </w:tcPr>
          <w:p w14:paraId="61CAC561"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03DB6F87" w14:textId="3B0300BE"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904" w:type="dxa"/>
          </w:tcPr>
          <w:p w14:paraId="77BDE85A" w14:textId="77777777"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521D6176"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14524E56" w14:textId="7DDFA261" w:rsidR="000C65F8" w:rsidRP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tc>
      </w:tr>
      <w:tr w:rsidR="000C65F8" w14:paraId="3EBCC4D6" w14:textId="77777777" w:rsidTr="00970C75">
        <w:trPr>
          <w:trHeight w:val="300"/>
        </w:trPr>
        <w:tc>
          <w:tcPr>
            <w:tcW w:w="3964" w:type="dxa"/>
            <w:vMerge/>
            <w:vAlign w:val="center"/>
          </w:tcPr>
          <w:p w14:paraId="2EC90295" w14:textId="77777777" w:rsidR="000C65F8" w:rsidRDefault="000C65F8" w:rsidP="000C65F8"/>
        </w:tc>
        <w:tc>
          <w:tcPr>
            <w:tcW w:w="3119" w:type="dxa"/>
            <w:vMerge w:val="restart"/>
          </w:tcPr>
          <w:p w14:paraId="452C903C"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2E83C022" w14:textId="3BAF0A57" w:rsidR="000C65F8" w:rsidRPr="00625567" w:rsidRDefault="55DCB35F" w:rsidP="55DCB35F">
            <w:pPr>
              <w:spacing w:after="2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CCL5, CC1, CC2, CCEC1.</w:t>
            </w:r>
          </w:p>
        </w:tc>
        <w:tc>
          <w:tcPr>
            <w:tcW w:w="3685" w:type="dxa"/>
          </w:tcPr>
          <w:p w14:paraId="64A70407" w14:textId="5292277C" w:rsidR="000C65F8"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76" w:type="dxa"/>
          </w:tcPr>
          <w:p w14:paraId="41C870EB" w14:textId="513183AB"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ALS.2.F.1.  </w:t>
            </w:r>
          </w:p>
          <w:p w14:paraId="2C8A761F" w14:textId="23CC6075"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ALS.2.F.2.  </w:t>
            </w:r>
          </w:p>
          <w:p w14:paraId="45753A26" w14:textId="0CF6ECFE"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ALS.2.F.3.  </w:t>
            </w:r>
          </w:p>
          <w:p w14:paraId="63F31C9C" w14:textId="613143AA" w:rsidR="000C65F8" w:rsidRPr="0062556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ALS.2.F.4.  </w:t>
            </w:r>
          </w:p>
        </w:tc>
        <w:tc>
          <w:tcPr>
            <w:tcW w:w="1904" w:type="dxa"/>
          </w:tcPr>
          <w:p w14:paraId="7F38BDD4" w14:textId="77777777"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3ED75844" w14:textId="77777777" w:rsidR="004E00BE"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6661F20E" w14:textId="77777777" w:rsidR="004E00B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6CDB2B10" w14:textId="77777777" w:rsidR="004E00BE" w:rsidRDefault="004E00BE" w:rsidP="55DCB35F">
            <w:pPr>
              <w:rPr>
                <w:rFonts w:ascii="Lucida Sans" w:eastAsia="Lucida Sans" w:hAnsi="Lucida Sans" w:cs="Lucida Sans"/>
                <w:sz w:val="16"/>
                <w:szCs w:val="16"/>
              </w:rPr>
            </w:pPr>
          </w:p>
          <w:p w14:paraId="6BD82729" w14:textId="63E1662C" w:rsidR="000C65F8" w:rsidRPr="00EC6A7C" w:rsidRDefault="55DCB35F" w:rsidP="55DCB35F">
            <w:pPr>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de la Ud. 5 con debates o presentaciones 9, 14, 17, 26, 32 y 39</w:t>
            </w:r>
            <w:r w:rsidRPr="55DCB35F">
              <w:rPr>
                <w:rFonts w:ascii="Lucida Sans" w:eastAsia="Lucida Sans" w:hAnsi="Lucida Sans" w:cs="Lucida Sans"/>
                <w:color w:val="000000" w:themeColor="text1"/>
                <w:sz w:val="16"/>
                <w:szCs w:val="16"/>
              </w:rPr>
              <w:t xml:space="preserve"> (de la parte correspondiente a Ciencias Sociales).</w:t>
            </w:r>
          </w:p>
        </w:tc>
      </w:tr>
      <w:tr w:rsidR="000C65F8" w14:paraId="4810D681" w14:textId="77777777" w:rsidTr="00970C75">
        <w:trPr>
          <w:trHeight w:val="300"/>
        </w:trPr>
        <w:tc>
          <w:tcPr>
            <w:tcW w:w="3964" w:type="dxa"/>
            <w:vMerge/>
            <w:vAlign w:val="center"/>
          </w:tcPr>
          <w:p w14:paraId="1F188989" w14:textId="77777777" w:rsidR="000C65F8" w:rsidRDefault="000C65F8" w:rsidP="000C65F8"/>
        </w:tc>
        <w:tc>
          <w:tcPr>
            <w:tcW w:w="3119" w:type="dxa"/>
            <w:vMerge/>
            <w:vAlign w:val="center"/>
          </w:tcPr>
          <w:p w14:paraId="52F37FD1" w14:textId="77777777" w:rsidR="000C65F8" w:rsidRPr="00625567" w:rsidRDefault="000C65F8" w:rsidP="000C65F8">
            <w:pPr>
              <w:rPr>
                <w:highlight w:val="cyan"/>
              </w:rPr>
            </w:pPr>
          </w:p>
        </w:tc>
        <w:tc>
          <w:tcPr>
            <w:tcW w:w="3685" w:type="dxa"/>
            <w:vAlign w:val="center"/>
          </w:tcPr>
          <w:p w14:paraId="2848DDE4" w14:textId="06189003" w:rsidR="000C65F8" w:rsidRPr="00625567"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76" w:type="dxa"/>
          </w:tcPr>
          <w:p w14:paraId="3B23665E" w14:textId="1607E35E"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52ABDFCA" w14:textId="2DAAF0F9"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p w14:paraId="56027370" w14:textId="0F8E920E"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p w14:paraId="0C9122DA" w14:textId="39FDB52A" w:rsidR="000C65F8" w:rsidRPr="00625567"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ALS.2.G.4</w:t>
            </w:r>
          </w:p>
        </w:tc>
        <w:tc>
          <w:tcPr>
            <w:tcW w:w="1904" w:type="dxa"/>
          </w:tcPr>
          <w:p w14:paraId="5D1323AB" w14:textId="15F419B4" w:rsidR="000C65F8"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segundo trimestre. </w:t>
            </w:r>
          </w:p>
          <w:p w14:paraId="12053A01" w14:textId="77777777" w:rsidR="004E00BE" w:rsidRPr="00EC6A7C" w:rsidRDefault="004E00BE" w:rsidP="55DCB35F">
            <w:pPr>
              <w:spacing w:after="20" w:line="240" w:lineRule="auto"/>
              <w:ind w:right="57"/>
              <w:rPr>
                <w:rFonts w:ascii="Lucida Sans" w:eastAsia="Lucida Sans" w:hAnsi="Lucida Sans" w:cs="Lucida Sans"/>
                <w:sz w:val="16"/>
                <w:szCs w:val="16"/>
              </w:rPr>
            </w:pPr>
          </w:p>
          <w:p w14:paraId="67F1C7C9" w14:textId="17ABE98D" w:rsidR="000C65F8" w:rsidRPr="00EC6A7C"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Ud. 5 con una valoración ética: 6, 11. 15, 16, 18, 30, 40, 43 y 44</w:t>
            </w:r>
            <w:r w:rsidRPr="55DCB35F">
              <w:rPr>
                <w:rFonts w:ascii="Lucida Sans" w:eastAsia="Lucida Sans" w:hAnsi="Lucida Sans" w:cs="Lucida Sans"/>
                <w:color w:val="000000" w:themeColor="text1"/>
                <w:sz w:val="16"/>
                <w:szCs w:val="16"/>
              </w:rPr>
              <w:t xml:space="preserve"> (de la parte correspondiente a Ciencias Sociales).</w:t>
            </w:r>
          </w:p>
        </w:tc>
      </w:tr>
      <w:tr w:rsidR="000C65F8" w:rsidRPr="00142252" w14:paraId="27825F51" w14:textId="77777777" w:rsidTr="00970C75">
        <w:trPr>
          <w:trHeight w:val="300"/>
        </w:trPr>
        <w:tc>
          <w:tcPr>
            <w:tcW w:w="3964" w:type="dxa"/>
            <w:vMerge/>
            <w:vAlign w:val="center"/>
          </w:tcPr>
          <w:p w14:paraId="498D82D2" w14:textId="77777777" w:rsidR="000C65F8" w:rsidRDefault="000C65F8" w:rsidP="000C65F8"/>
        </w:tc>
        <w:tc>
          <w:tcPr>
            <w:tcW w:w="3119" w:type="dxa"/>
            <w:vMerge w:val="restart"/>
          </w:tcPr>
          <w:p w14:paraId="55F80DA3" w14:textId="77777777" w:rsidR="0089303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w:t>
            </w:r>
            <w:r w:rsidRPr="55DCB35F">
              <w:rPr>
                <w:rFonts w:ascii="Lucida Sans" w:eastAsia="Lucida Sans" w:hAnsi="Lucida Sans" w:cs="Lucida Sans"/>
                <w:sz w:val="16"/>
                <w:szCs w:val="16"/>
              </w:rPr>
              <w:lastRenderedPageBreak/>
              <w:t xml:space="preserve">sostenibles, enriquecedoras y respetuosas con la dignidad humana y el compromiso con la sociedad y el entorno. </w:t>
            </w:r>
          </w:p>
          <w:p w14:paraId="1352D13C" w14:textId="59A62576" w:rsidR="000C65F8" w:rsidRPr="00625567" w:rsidRDefault="55DCB35F" w:rsidP="55DCB35F">
            <w:pPr>
              <w:spacing w:after="0"/>
              <w:rPr>
                <w:rFonts w:ascii="Lucida Sans" w:eastAsia="Lucida Sans" w:hAnsi="Lucida Sans" w:cs="Lucida Sans"/>
                <w:sz w:val="16"/>
                <w:szCs w:val="16"/>
              </w:rPr>
            </w:pPr>
            <w:r w:rsidRPr="0089303B">
              <w:rPr>
                <w:rFonts w:ascii="Lucida Sans" w:eastAsia="Lucida Sans" w:hAnsi="Lucida Sans" w:cs="Lucida Sans"/>
                <w:b/>
                <w:bCs/>
                <w:sz w:val="16"/>
                <w:szCs w:val="16"/>
              </w:rPr>
              <w:t>CPSAA2, CC1, CC2, CC3, CC4, CE1.</w:t>
            </w:r>
          </w:p>
        </w:tc>
        <w:tc>
          <w:tcPr>
            <w:tcW w:w="3685" w:type="dxa"/>
          </w:tcPr>
          <w:p w14:paraId="79D6DD57" w14:textId="4586197B" w:rsidR="000C65F8"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10.1. Identificar y analizar de forma crítica el entorno desde una perspectiva sistémica e integradora, a través del concepto de paisaje y sus elementos, y de la evolución de los ciclos demográficos.</w:t>
            </w:r>
          </w:p>
        </w:tc>
        <w:tc>
          <w:tcPr>
            <w:tcW w:w="1276" w:type="dxa"/>
          </w:tcPr>
          <w:p w14:paraId="3D51B218" w14:textId="31FEF29F" w:rsidR="000C65F8"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ALS.2.E.1.</w:t>
            </w:r>
          </w:p>
        </w:tc>
        <w:tc>
          <w:tcPr>
            <w:tcW w:w="1904" w:type="dxa"/>
          </w:tcPr>
          <w:p w14:paraId="772DA874" w14:textId="77777777" w:rsidR="004E00B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182 y 183.</w:t>
            </w:r>
          </w:p>
          <w:p w14:paraId="175CC60C" w14:textId="78DEE5E8" w:rsidR="004E00BE" w:rsidRDefault="004E00BE" w:rsidP="55DCB35F">
            <w:pPr>
              <w:spacing w:after="0"/>
              <w:rPr>
                <w:rFonts w:ascii="Lucida Sans" w:eastAsia="Lucida Sans" w:hAnsi="Lucida Sans" w:cs="Lucida Sans"/>
                <w:sz w:val="16"/>
                <w:szCs w:val="16"/>
              </w:rPr>
            </w:pPr>
          </w:p>
          <w:p w14:paraId="3B87DFB7" w14:textId="580F7C74" w:rsidR="000C65F8" w:rsidRPr="00EC6A7C"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Actividades de la Ud. 5 con debates o presentaciones 9, 14, </w:t>
            </w:r>
            <w:r w:rsidRPr="55DCB35F">
              <w:rPr>
                <w:rFonts w:ascii="Lucida Sans" w:eastAsia="Lucida Sans" w:hAnsi="Lucida Sans" w:cs="Lucida Sans"/>
                <w:sz w:val="16"/>
                <w:szCs w:val="16"/>
              </w:rPr>
              <w:lastRenderedPageBreak/>
              <w:t>17, 26, 32 y 39</w:t>
            </w:r>
            <w:r w:rsidRPr="55DCB35F">
              <w:rPr>
                <w:rFonts w:ascii="Lucida Sans" w:eastAsia="Lucida Sans" w:hAnsi="Lucida Sans" w:cs="Lucida Sans"/>
                <w:color w:val="000000" w:themeColor="text1"/>
                <w:sz w:val="16"/>
                <w:szCs w:val="16"/>
              </w:rPr>
              <w:t xml:space="preserve"> (de la parte correspondiente a Ciencias Sociales).</w:t>
            </w:r>
          </w:p>
        </w:tc>
      </w:tr>
      <w:tr w:rsidR="000C65F8" w:rsidRPr="00FE3CDF" w14:paraId="1E8DC73C" w14:textId="77777777" w:rsidTr="00970C75">
        <w:trPr>
          <w:trHeight w:val="300"/>
        </w:trPr>
        <w:tc>
          <w:tcPr>
            <w:tcW w:w="3964" w:type="dxa"/>
            <w:vMerge/>
            <w:vAlign w:val="center"/>
          </w:tcPr>
          <w:p w14:paraId="2DA95450" w14:textId="77777777" w:rsidR="000C65F8" w:rsidRPr="00807D97" w:rsidRDefault="000C65F8" w:rsidP="000C65F8"/>
        </w:tc>
        <w:tc>
          <w:tcPr>
            <w:tcW w:w="3119" w:type="dxa"/>
            <w:vMerge/>
            <w:vAlign w:val="center"/>
          </w:tcPr>
          <w:p w14:paraId="7F5958A3" w14:textId="77777777" w:rsidR="000C65F8" w:rsidRPr="00625567" w:rsidRDefault="000C65F8" w:rsidP="000C65F8">
            <w:pPr>
              <w:rPr>
                <w:highlight w:val="cyan"/>
              </w:rPr>
            </w:pPr>
          </w:p>
        </w:tc>
        <w:tc>
          <w:tcPr>
            <w:tcW w:w="3685" w:type="dxa"/>
          </w:tcPr>
          <w:p w14:paraId="54C7E45E" w14:textId="415DC61D" w:rsidR="000C65F8"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76" w:type="dxa"/>
          </w:tcPr>
          <w:p w14:paraId="7C51638C" w14:textId="664B7141"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ALS.2.E.2.</w:t>
            </w:r>
          </w:p>
          <w:p w14:paraId="1A75F638" w14:textId="565053A4"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ALS.2.E.4.  </w:t>
            </w:r>
          </w:p>
          <w:p w14:paraId="372D2782" w14:textId="0994141F"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p w14:paraId="582FC3C5" w14:textId="03BEE846" w:rsidR="000C65F8"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ALS.2.G.4</w:t>
            </w:r>
          </w:p>
        </w:tc>
        <w:tc>
          <w:tcPr>
            <w:tcW w:w="1904" w:type="dxa"/>
          </w:tcPr>
          <w:p w14:paraId="6BEB2B86" w14:textId="153B06E3" w:rsidR="004E00B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0E648F8" w14:textId="4D55B41A" w:rsidR="000C65F8" w:rsidRPr="00EC6A7C"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134BE778" w14:textId="14928DF0" w:rsidR="000C65F8" w:rsidRPr="00EC6A7C"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ODS: 11, 16, 40, 43 y 44</w:t>
            </w:r>
            <w:r w:rsidRPr="55DCB35F">
              <w:rPr>
                <w:rFonts w:ascii="Lucida Sans" w:eastAsia="Lucida Sans" w:hAnsi="Lucida Sans" w:cs="Lucida Sans"/>
                <w:color w:val="000000" w:themeColor="text1"/>
                <w:sz w:val="16"/>
                <w:szCs w:val="16"/>
              </w:rPr>
              <w:t xml:space="preserve"> (de la parte correspondiente a Ciencias Sociales).</w:t>
            </w:r>
          </w:p>
        </w:tc>
      </w:tr>
      <w:tr w:rsidR="000C65F8" w14:paraId="20B8F4EE" w14:textId="77777777" w:rsidTr="00970C75">
        <w:trPr>
          <w:trHeight w:val="300"/>
        </w:trPr>
        <w:tc>
          <w:tcPr>
            <w:tcW w:w="13948" w:type="dxa"/>
            <w:gridSpan w:val="5"/>
            <w:shd w:val="clear" w:color="auto" w:fill="D9E2F3" w:themeFill="accent1" w:themeFillTint="33"/>
            <w:vAlign w:val="center"/>
          </w:tcPr>
          <w:p w14:paraId="6E469B65" w14:textId="08B7811D" w:rsidR="000C65F8" w:rsidRDefault="55DCB35F" w:rsidP="000C65F8">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Instrumentos de calificación</w:t>
            </w:r>
          </w:p>
        </w:tc>
      </w:tr>
      <w:tr w:rsidR="000C65F8" w14:paraId="048C9296" w14:textId="77777777" w:rsidTr="00970C75">
        <w:trPr>
          <w:trHeight w:val="300"/>
        </w:trPr>
        <w:tc>
          <w:tcPr>
            <w:tcW w:w="13948" w:type="dxa"/>
            <w:gridSpan w:val="5"/>
          </w:tcPr>
          <w:p w14:paraId="0E8AD8E3" w14:textId="2DC36648" w:rsidR="000C65F8" w:rsidRPr="0089303B" w:rsidRDefault="55DCB35F" w:rsidP="55DCB35F">
            <w:pPr>
              <w:spacing w:after="0" w:line="240" w:lineRule="auto"/>
              <w:ind w:left="70" w:right="82"/>
              <w:rPr>
                <w:rFonts w:ascii="Lucida Sans" w:eastAsia="Lucida Sans" w:hAnsi="Lucida Sans" w:cs="Lucida Sans"/>
                <w:sz w:val="16"/>
                <w:szCs w:val="16"/>
              </w:rPr>
            </w:pPr>
            <w:r w:rsidRPr="0089303B">
              <w:rPr>
                <w:rFonts w:ascii="Lucida Sans" w:eastAsia="Lucida Sans" w:hAnsi="Lucida Sans" w:cs="Lucida Sans"/>
                <w:sz w:val="16"/>
                <w:szCs w:val="16"/>
              </w:rPr>
              <w:t>Para esta unidad temática, especial atención al desarrollo de presentaciones, exposiciones, debates, etc.</w:t>
            </w:r>
          </w:p>
          <w:p w14:paraId="1451028A" w14:textId="77777777" w:rsidR="000C65F8" w:rsidRDefault="55DCB35F" w:rsidP="000C65F8">
            <w:pPr>
              <w:spacing w:after="0" w:line="240" w:lineRule="auto"/>
              <w:ind w:left="70" w:right="82"/>
              <w:rPr>
                <w:rFonts w:ascii="Lucida Sans" w:eastAsia="Lucida Sans" w:hAnsi="Lucida Sans" w:cs="Lucida Sans"/>
                <w:sz w:val="16"/>
                <w:szCs w:val="16"/>
              </w:rPr>
            </w:pPr>
            <w:r w:rsidRPr="55DCB35F">
              <w:rPr>
                <w:rFonts w:ascii="Lucida Sans" w:eastAsia="Lucida Sans" w:hAnsi="Lucida Sans" w:cs="Lucida Sans"/>
                <w:b/>
                <w:bCs/>
                <w:sz w:val="16"/>
                <w:szCs w:val="16"/>
              </w:rPr>
              <w:t>A) Pruebas objetivas: 40-60 %</w:t>
            </w:r>
          </w:p>
          <w:p w14:paraId="4E835350"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escritas: tipo test, de mayor desarrollo y pruebas más lúdicas: crucigramas, trivial, Kahoot…</w:t>
            </w:r>
          </w:p>
          <w:p w14:paraId="43277492"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sobre libros de lectura.</w:t>
            </w:r>
          </w:p>
          <w:p w14:paraId="270B95D1"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Actividades sobre los textos propuestos.</w:t>
            </w:r>
          </w:p>
          <w:p w14:paraId="0DD67D01" w14:textId="77777777" w:rsidR="000C65F8" w:rsidRDefault="55DCB35F" w:rsidP="000C65F8">
            <w:pPr>
              <w:pStyle w:val="Prrafodelista"/>
              <w:numPr>
                <w:ilvl w:val="0"/>
                <w:numId w:val="20"/>
              </w:numPr>
              <w:spacing w:after="0" w:line="240" w:lineRule="auto"/>
              <w:ind w:left="284" w:hanging="142"/>
              <w:rPr>
                <w:rFonts w:ascii="Lucida Sans" w:eastAsia="Lucida Sans" w:hAnsi="Lucida Sans" w:cs="Lucida Sans"/>
                <w:sz w:val="16"/>
                <w:szCs w:val="16"/>
              </w:rPr>
            </w:pPr>
            <w:r w:rsidRPr="55DCB35F">
              <w:rPr>
                <w:rFonts w:ascii="Lucida Sans" w:eastAsia="Lucida Sans" w:hAnsi="Lucida Sans" w:cs="Lucida Sans"/>
                <w:sz w:val="16"/>
                <w:szCs w:val="16"/>
              </w:rPr>
              <w:t>Pruebas orales.</w:t>
            </w:r>
          </w:p>
          <w:p w14:paraId="60EA2E66" w14:textId="77777777" w:rsidR="000C65F8" w:rsidRDefault="55DCB35F" w:rsidP="000C65F8">
            <w:pPr>
              <w:spacing w:after="0" w:line="240" w:lineRule="auto"/>
              <w:ind w:left="70" w:right="82"/>
              <w:rPr>
                <w:rFonts w:ascii="Lucida Sans" w:eastAsia="Lucida Sans" w:hAnsi="Lucida Sans" w:cs="Lucida Sans"/>
                <w:sz w:val="16"/>
                <w:szCs w:val="16"/>
              </w:rPr>
            </w:pPr>
            <w:r w:rsidRPr="55DCB35F">
              <w:rPr>
                <w:rFonts w:ascii="Lucida Sans" w:eastAsia="Lucida Sans" w:hAnsi="Lucida Sans" w:cs="Lucida Sans"/>
                <w:b/>
                <w:bCs/>
                <w:sz w:val="16"/>
                <w:szCs w:val="16"/>
              </w:rPr>
              <w:t>B) Trabajo en el aula y trabajo en casa: 40-60 %</w:t>
            </w:r>
          </w:p>
          <w:p w14:paraId="70253BDD"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Recogida de datos: análisis del trabajo del alumno (cuaderno, tareas).</w:t>
            </w:r>
          </w:p>
          <w:p w14:paraId="28A867FC"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 xml:space="preserve">Valoración de: actividades programadas, participación en clase. </w:t>
            </w:r>
          </w:p>
          <w:p w14:paraId="669B2BBB"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Progreso del alumno (logros, avances en el aprendizaje (usando hojas de registro individual).</w:t>
            </w:r>
          </w:p>
          <w:p w14:paraId="3EC39AE3"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Valoración de materiales usados en exposiciones: PowerPoint, vídeos…</w:t>
            </w:r>
          </w:p>
          <w:p w14:paraId="04190E24"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Materiales elaborados como contribución al aprendizaje del grupo: mapas, gráficos, etc.</w:t>
            </w:r>
          </w:p>
          <w:p w14:paraId="7A9468B9" w14:textId="77777777" w:rsidR="000C65F8" w:rsidRDefault="55DCB35F" w:rsidP="000C65F8">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Criterios de calificación. Mediante:</w:t>
            </w:r>
          </w:p>
          <w:p w14:paraId="3AF2DEE0" w14:textId="77777777" w:rsidR="000C65F8" w:rsidRDefault="55DCB35F" w:rsidP="000C65F8">
            <w:pPr>
              <w:tabs>
                <w:tab w:val="left" w:pos="213"/>
              </w:tabs>
              <w:spacing w:after="0" w:line="240" w:lineRule="auto"/>
              <w:ind w:left="215"/>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Indicador </w:t>
            </w:r>
            <w:r w:rsidRPr="55DCB35F">
              <w:rPr>
                <w:rFonts w:ascii="Lucida Sans" w:eastAsia="Lucida Sans" w:hAnsi="Lucida Sans" w:cs="Lucida Sans"/>
                <w:sz w:val="16"/>
                <w:szCs w:val="16"/>
              </w:rPr>
              <w:t xml:space="preserve">(nota en pruebas escritas): </w:t>
            </w:r>
          </w:p>
          <w:p w14:paraId="73FC81AC"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errores en pruebas o actividades.</w:t>
            </w:r>
          </w:p>
          <w:p w14:paraId="55C7BDEA"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Porcentajes de notas.</w:t>
            </w:r>
          </w:p>
          <w:p w14:paraId="470D4570"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sesiones realizadas con las NNTT.</w:t>
            </w:r>
          </w:p>
          <w:p w14:paraId="45348394"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trabajos presentados.</w:t>
            </w:r>
          </w:p>
          <w:p w14:paraId="4D9E0B1B" w14:textId="77777777" w:rsidR="000C65F8" w:rsidRDefault="55DCB35F" w:rsidP="000C65F8">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Comportamiento en clase: incluye faltas de asistencia y puntualidad.</w:t>
            </w:r>
          </w:p>
          <w:p w14:paraId="078F3322" w14:textId="77777777" w:rsidR="000C65F8" w:rsidRDefault="55DCB35F" w:rsidP="000C65F8">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Evidencia (observable) </w:t>
            </w:r>
          </w:p>
          <w:p w14:paraId="2BB64452" w14:textId="77777777" w:rsidR="000C65F8" w:rsidRDefault="55DCB35F" w:rsidP="000C65F8">
            <w:pPr>
              <w:tabs>
                <w:tab w:val="left" w:pos="520"/>
              </w:tabs>
              <w:spacing w:before="60" w:after="60" w:line="240" w:lineRule="auto"/>
              <w:ind w:left="128" w:right="74"/>
              <w:jc w:val="both"/>
              <w:rPr>
                <w:rFonts w:ascii="Lucida Sans" w:eastAsia="Lucida Sans" w:hAnsi="Lucida Sans" w:cs="Lucida Sans"/>
                <w:sz w:val="16"/>
                <w:szCs w:val="16"/>
              </w:rPr>
            </w:pPr>
            <w:r w:rsidRPr="55DCB35F">
              <w:rPr>
                <w:rFonts w:ascii="Lucida Sans" w:eastAsia="Lucida Sans" w:hAnsi="Lucida Sans" w:cs="Lucida Sans"/>
                <w:sz w:val="16"/>
                <w:szCs w:val="16"/>
              </w:rPr>
              <w:t>Preguntas orales, participación en clase, interés en las tareas. (si están bien, mal, lo entiende o no lo entiende).</w:t>
            </w:r>
          </w:p>
        </w:tc>
      </w:tr>
      <w:tr w:rsidR="000C65F8" w14:paraId="160043DC" w14:textId="77777777" w:rsidTr="00970C75">
        <w:trPr>
          <w:trHeight w:val="300"/>
        </w:trPr>
        <w:tc>
          <w:tcPr>
            <w:tcW w:w="13948" w:type="dxa"/>
            <w:gridSpan w:val="5"/>
            <w:shd w:val="clear" w:color="auto" w:fill="D9E2F3" w:themeFill="accent1" w:themeFillTint="33"/>
            <w:vAlign w:val="center"/>
          </w:tcPr>
          <w:p w14:paraId="7D98D102" w14:textId="6BC5FEEA" w:rsidR="000C65F8" w:rsidRDefault="55DCB35F" w:rsidP="000C65F8">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Metodología</w:t>
            </w:r>
          </w:p>
        </w:tc>
      </w:tr>
      <w:tr w:rsidR="000C65F8" w14:paraId="78D3C9C1" w14:textId="77777777" w:rsidTr="00970C75">
        <w:trPr>
          <w:trHeight w:val="300"/>
        </w:trPr>
        <w:tc>
          <w:tcPr>
            <w:tcW w:w="13948" w:type="dxa"/>
            <w:gridSpan w:val="5"/>
          </w:tcPr>
          <w:p w14:paraId="2E200F1B" w14:textId="77777777" w:rsidR="000C65F8" w:rsidRPr="0089303B" w:rsidRDefault="55DCB35F" w:rsidP="000C65F8">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0089303B">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5C8ABA09" w14:textId="77777777" w:rsidR="000C65F8" w:rsidRPr="0089303B" w:rsidRDefault="55DCB35F"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t>Sección leo:</w:t>
            </w:r>
            <w:r w:rsidRPr="0089303B">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163949DF" w14:textId="77777777" w:rsidR="000C65F8" w:rsidRPr="0089303B" w:rsidRDefault="55DCB35F"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t>Sección comprendo:</w:t>
            </w:r>
            <w:r w:rsidRPr="0089303B">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w:t>
            </w:r>
            <w:r w:rsidRPr="0089303B">
              <w:rPr>
                <w:rFonts w:ascii="Lucida Sans" w:eastAsia="Lucida Sans" w:hAnsi="Lucida Sans" w:cs="Lucida Sans"/>
                <w:sz w:val="16"/>
                <w:szCs w:val="16"/>
              </w:rPr>
              <w:lastRenderedPageBreak/>
              <w:t>De este modo, se comienza siempre con el comentario del texto que han leído y, en ocasiones, después se dan otros contenidos sobre la obra (de contexto y/o estructura).</w:t>
            </w:r>
          </w:p>
          <w:p w14:paraId="2C80F0AB" w14:textId="77777777" w:rsidR="000C65F8" w:rsidRPr="0089303B" w:rsidRDefault="55DCB35F" w:rsidP="000C65F8">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t>Sección aplico,</w:t>
            </w:r>
            <w:r w:rsidRPr="0089303B">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0BFB2130" w14:textId="77777777" w:rsidR="000C65F8" w:rsidRPr="0089303B" w:rsidRDefault="55DCB35F"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de comprensión lectora del texto inicial o de nuevos textos, planteados en las propias actividades.</w:t>
            </w:r>
          </w:p>
          <w:p w14:paraId="65386C2E" w14:textId="77777777" w:rsidR="000C65F8" w:rsidRPr="0089303B" w:rsidRDefault="55DCB35F"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relacionadas con los contenidos aprendidos o actividades de ampliación.</w:t>
            </w:r>
          </w:p>
          <w:p w14:paraId="541D4FA5" w14:textId="77777777" w:rsidR="000C65F8" w:rsidRPr="0089303B" w:rsidRDefault="55DCB35F"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colaborativas de trabajo en grupo o actividades para un trabajo individual.</w:t>
            </w:r>
          </w:p>
          <w:p w14:paraId="1E777BFC" w14:textId="77777777" w:rsidR="000C65F8" w:rsidRPr="0089303B" w:rsidRDefault="55DCB35F"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para navegar en internet y buscar información.</w:t>
            </w:r>
          </w:p>
          <w:p w14:paraId="1F5298EB" w14:textId="77777777" w:rsidR="000C65F8" w:rsidRPr="0089303B" w:rsidRDefault="55DCB35F" w:rsidP="000C65F8">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de creación literaria.</w:t>
            </w:r>
          </w:p>
          <w:p w14:paraId="473A6759" w14:textId="77777777" w:rsidR="000C65F8" w:rsidRPr="0089303B" w:rsidRDefault="55DCB35F" w:rsidP="000C65F8">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0089303B">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0089303B">
              <w:rPr>
                <w:rFonts w:ascii="Lucida Sans" w:eastAsia="Lucida Sans" w:hAnsi="Lucida Sans" w:cs="Lucida Sans"/>
                <w:b/>
                <w:bCs/>
                <w:sz w:val="16"/>
                <w:szCs w:val="16"/>
              </w:rPr>
              <w:t>rutinas de pensamiento</w:t>
            </w:r>
            <w:r w:rsidRPr="0089303B">
              <w:rPr>
                <w:rFonts w:ascii="Lucida Sans" w:eastAsia="Lucida Sans" w:hAnsi="Lucida Sans" w:cs="Lucida Sans"/>
                <w:sz w:val="16"/>
                <w:szCs w:val="16"/>
              </w:rPr>
              <w:t xml:space="preserve"> que crean un hábito participativo y sirven para introducir a los alumnos en el tema a tratar:</w:t>
            </w:r>
          </w:p>
          <w:p w14:paraId="78DE6B7C" w14:textId="77777777" w:rsidR="000C65F8" w:rsidRPr="0089303B" w:rsidRDefault="55DCB35F" w:rsidP="000C65F8">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observo</w:t>
            </w:r>
            <w:r w:rsidRPr="0089303B">
              <w:rPr>
                <w:rFonts w:ascii="Lucida Sans" w:eastAsia="Lucida Sans" w:hAnsi="Lucida Sans" w:cs="Lucida Sans"/>
                <w:sz w:val="16"/>
                <w:szCs w:val="16"/>
                <w:lang w:val="es-ES"/>
              </w:rPr>
              <w:t xml:space="preserve">: para comenzar un epígrafe es conveniente aportar una </w:t>
            </w:r>
            <w:r w:rsidRPr="0089303B">
              <w:rPr>
                <w:rFonts w:ascii="Lucida Sans" w:eastAsia="Lucida Sans" w:hAnsi="Lucida Sans" w:cs="Lucida Sans"/>
                <w:b/>
                <w:bCs/>
                <w:sz w:val="16"/>
                <w:szCs w:val="16"/>
                <w:lang w:val="es-ES"/>
              </w:rPr>
              <w:t>imagen impactante</w:t>
            </w:r>
            <w:r w:rsidRPr="0089303B">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18FD8AD3" w14:textId="77777777" w:rsidR="000C65F8" w:rsidRPr="0089303B" w:rsidRDefault="55DCB35F" w:rsidP="000C65F8">
            <w:pPr>
              <w:pStyle w:val="TEXTOGRAL"/>
              <w:spacing w:after="20" w:line="240" w:lineRule="auto"/>
              <w:ind w:left="720"/>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 xml:space="preserve">Estas imágenes incentivadoras se acompañan de algunas preguntas o comentarios destinados a suscitar la </w:t>
            </w:r>
            <w:r w:rsidRPr="0089303B">
              <w:rPr>
                <w:rFonts w:ascii="Lucida Sans" w:eastAsia="Lucida Sans" w:hAnsi="Lucida Sans" w:cs="Lucida Sans"/>
                <w:b/>
                <w:bCs/>
                <w:sz w:val="16"/>
                <w:szCs w:val="16"/>
                <w:lang w:val="es-ES"/>
              </w:rPr>
              <w:t>reflexión</w:t>
            </w:r>
            <w:r w:rsidRPr="0089303B">
              <w:rPr>
                <w:rFonts w:ascii="Lucida Sans" w:eastAsia="Lucida Sans" w:hAnsi="Lucida Sans" w:cs="Lucida Sans"/>
                <w:sz w:val="16"/>
                <w:szCs w:val="16"/>
                <w:lang w:val="es-ES"/>
              </w:rPr>
              <w:t xml:space="preserve"> de los estudiantes.</w:t>
            </w:r>
          </w:p>
          <w:p w14:paraId="29EE4B67" w14:textId="77777777" w:rsidR="000C65F8" w:rsidRPr="0089303B" w:rsidRDefault="55DCB35F" w:rsidP="000C65F8">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comprendo</w:t>
            </w:r>
            <w:r w:rsidRPr="0089303B">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58481E38" w14:textId="77777777" w:rsidR="000C65F8" w:rsidRPr="0089303B" w:rsidRDefault="55DCB35F" w:rsidP="000C65F8">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aplico</w:t>
            </w:r>
            <w:r w:rsidRPr="0089303B">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046166BD" w14:textId="77777777" w:rsidR="000C65F8" w:rsidRPr="0089303B" w:rsidRDefault="55DCB35F" w:rsidP="000C65F8">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relacionadas con los contenidos aprendidos o actividades de ampliación.</w:t>
            </w:r>
          </w:p>
          <w:p w14:paraId="4A03A6A3" w14:textId="77777777" w:rsidR="000C65F8" w:rsidRPr="0089303B" w:rsidRDefault="55DCB35F" w:rsidP="000C65F8">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colaborativas de trabajo en grupo o actividades para un trabajo individual.</w:t>
            </w:r>
          </w:p>
          <w:p w14:paraId="5BB34B52" w14:textId="77777777" w:rsidR="000C65F8" w:rsidRPr="0089303B" w:rsidRDefault="55DCB35F" w:rsidP="000C65F8">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para navegar en internet y buscar información.</w:t>
            </w:r>
          </w:p>
          <w:p w14:paraId="3C27E493" w14:textId="30D3076E" w:rsidR="000C65F8" w:rsidRPr="0089303B" w:rsidRDefault="55DCB35F" w:rsidP="000C65F8">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para utilizar las técnicas geográficas e históricas aprendidas en los talleres de Sociales.</w:t>
            </w:r>
          </w:p>
          <w:p w14:paraId="207E1B5D" w14:textId="7F77E57F" w:rsidR="000C65F8" w:rsidRPr="0089303B"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89303B">
              <w:rPr>
                <w:rFonts w:ascii="Lucida Sans" w:eastAsia="Lucida Sans" w:hAnsi="Lucida Sans" w:cs="Lucida Sans"/>
                <w:b/>
                <w:bCs/>
                <w:color w:val="000000" w:themeColor="text1"/>
                <w:sz w:val="16"/>
                <w:szCs w:val="16"/>
                <w:lang w:val="es-ES"/>
              </w:rPr>
              <w:t xml:space="preserve">Sección: ¡Lo que no debes olvidar! </w:t>
            </w:r>
            <w:r w:rsidRPr="0089303B">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5BFA7ABE" w14:textId="77777777" w:rsidR="000C65F8" w:rsidRPr="0089303B" w:rsidRDefault="55DCB35F" w:rsidP="000C65F8">
            <w:pPr>
              <w:spacing w:after="20" w:line="240" w:lineRule="auto"/>
              <w:ind w:left="57" w:right="57"/>
              <w:jc w:val="both"/>
              <w:rPr>
                <w:rFonts w:ascii="Lucida Sans" w:eastAsia="Lucida Sans" w:hAnsi="Lucida Sans" w:cs="Lucida Sans"/>
                <w:sz w:val="16"/>
                <w:szCs w:val="16"/>
              </w:rPr>
            </w:pPr>
            <w:r w:rsidRPr="0089303B">
              <w:rPr>
                <w:rFonts w:ascii="Lucida Sans" w:eastAsia="Lucida Sans" w:hAnsi="Lucida Sans" w:cs="Lucida Sans"/>
                <w:sz w:val="16"/>
                <w:szCs w:val="16"/>
              </w:rPr>
              <w:t>Metodología mixta: inductiva y deductiva:</w:t>
            </w:r>
          </w:p>
          <w:p w14:paraId="0FD700B8"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La inductiva sirve para motivar la participación de los alumnos mediante el uso de:</w:t>
            </w:r>
          </w:p>
          <w:p w14:paraId="7C09E529"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02C547B5"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Elaboración de trabajos individuales y grupales con su corrección en el aula. Cuaderno o diario que refleja lo realizado y lo aprendido.</w:t>
            </w:r>
          </w:p>
          <w:p w14:paraId="2AD842CE"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62A69826"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33560945" w14:textId="77777777" w:rsidR="000C65F8" w:rsidRPr="0089303B" w:rsidRDefault="55DCB35F" w:rsidP="000C65F8">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La intervención del profesorado va encaminada a que el alumnado construya criterios sobre las propias habilidades y competencias.</w:t>
            </w:r>
          </w:p>
        </w:tc>
      </w:tr>
      <w:tr w:rsidR="000C65F8" w14:paraId="73870ADF" w14:textId="77777777" w:rsidTr="00970C75">
        <w:trPr>
          <w:trHeight w:val="300"/>
        </w:trPr>
        <w:tc>
          <w:tcPr>
            <w:tcW w:w="13948" w:type="dxa"/>
            <w:gridSpan w:val="5"/>
            <w:shd w:val="clear" w:color="auto" w:fill="D9E2F3" w:themeFill="accent1" w:themeFillTint="33"/>
          </w:tcPr>
          <w:p w14:paraId="5803CD40" w14:textId="6EEB7F39" w:rsidR="000C65F8" w:rsidRPr="0089303B" w:rsidRDefault="55DCB35F" w:rsidP="000C65F8">
            <w:pPr>
              <w:spacing w:after="0" w:line="240" w:lineRule="auto"/>
              <w:jc w:val="both"/>
              <w:rPr>
                <w:rFonts w:ascii="Lucida Sans" w:eastAsia="Lucida Sans" w:hAnsi="Lucida Sans" w:cs="Lucida Sans"/>
                <w:color w:val="4472C4" w:themeColor="accent1"/>
                <w:sz w:val="18"/>
                <w:szCs w:val="18"/>
              </w:rPr>
            </w:pPr>
            <w:r w:rsidRPr="0089303B">
              <w:rPr>
                <w:rFonts w:ascii="Lucida Sans" w:eastAsia="Lucida Sans" w:hAnsi="Lucida Sans" w:cs="Lucida Sans"/>
                <w:b/>
                <w:bCs/>
                <w:color w:val="4472C4" w:themeColor="accent1"/>
                <w:sz w:val="18"/>
                <w:szCs w:val="18"/>
              </w:rPr>
              <w:t xml:space="preserve"> Situación de aprendizaje</w:t>
            </w:r>
          </w:p>
        </w:tc>
      </w:tr>
      <w:tr w:rsidR="000C65F8" w14:paraId="3950F607" w14:textId="77777777" w:rsidTr="00970C75">
        <w:trPr>
          <w:trHeight w:val="300"/>
        </w:trPr>
        <w:tc>
          <w:tcPr>
            <w:tcW w:w="13948" w:type="dxa"/>
            <w:gridSpan w:val="5"/>
          </w:tcPr>
          <w:p w14:paraId="629BBE11" w14:textId="77777777" w:rsidR="000C65F8" w:rsidRPr="0089303B" w:rsidRDefault="55DCB35F" w:rsidP="000C65F8">
            <w:pPr>
              <w:pStyle w:val="Default"/>
              <w:spacing w:after="20"/>
              <w:ind w:left="66"/>
              <w:rPr>
                <w:rFonts w:ascii="Lucida Sans" w:eastAsia="Lucida Sans" w:hAnsi="Lucida Sans" w:cs="Lucida Sans"/>
                <w:color w:val="000000" w:themeColor="text1"/>
                <w:sz w:val="16"/>
                <w:szCs w:val="16"/>
              </w:rPr>
            </w:pPr>
            <w:r w:rsidRPr="0089303B">
              <w:rPr>
                <w:rFonts w:ascii="Lucida Sans" w:eastAsia="Lucida Sans" w:hAnsi="Lucida Sans" w:cs="Lucida Sans"/>
                <w:b/>
                <w:bCs/>
                <w:color w:val="000000" w:themeColor="text1"/>
                <w:sz w:val="16"/>
                <w:szCs w:val="16"/>
              </w:rPr>
              <w:t xml:space="preserve">Información sobre los materiales </w:t>
            </w:r>
            <w:r w:rsidRPr="0089303B">
              <w:rPr>
                <w:rFonts w:ascii="Lucida Sans" w:eastAsia="Lucida Sans" w:hAnsi="Lucida Sans" w:cs="Lucida Sans"/>
                <w:i/>
                <w:iCs/>
                <w:color w:val="000000" w:themeColor="text1"/>
                <w:sz w:val="16"/>
                <w:szCs w:val="16"/>
              </w:rPr>
              <w:t>online</w:t>
            </w:r>
            <w:r w:rsidRPr="0089303B">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89303B">
              <w:rPr>
                <w:rFonts w:ascii="Lucida Sans" w:eastAsia="Lucida Sans" w:hAnsi="Lucida Sans" w:cs="Lucida Sans"/>
                <w:b/>
                <w:bCs/>
                <w:color w:val="000000" w:themeColor="text1"/>
                <w:sz w:val="16"/>
                <w:szCs w:val="16"/>
              </w:rPr>
              <w:t>recursos y actividades</w:t>
            </w:r>
            <w:r w:rsidRPr="0089303B">
              <w:rPr>
                <w:rFonts w:ascii="Lucida Sans" w:eastAsia="Lucida Sans" w:hAnsi="Lucida Sans" w:cs="Lucida Sans"/>
                <w:color w:val="000000" w:themeColor="text1"/>
                <w:sz w:val="16"/>
                <w:szCs w:val="16"/>
              </w:rPr>
              <w:t xml:space="preserve"> que pueden encontrar </w:t>
            </w:r>
            <w:r w:rsidRPr="0089303B">
              <w:rPr>
                <w:rFonts w:ascii="Lucida Sans" w:eastAsia="Lucida Sans" w:hAnsi="Lucida Sans" w:cs="Lucida Sans"/>
                <w:b/>
                <w:bCs/>
                <w:color w:val="000000" w:themeColor="text1"/>
                <w:sz w:val="16"/>
                <w:szCs w:val="16"/>
              </w:rPr>
              <w:t xml:space="preserve">en el aula virtual </w:t>
            </w:r>
            <w:r w:rsidRPr="0089303B">
              <w:rPr>
                <w:rFonts w:ascii="Lucida Sans" w:eastAsia="Lucida Sans" w:hAnsi="Lucida Sans" w:cs="Lucida Sans"/>
                <w:i/>
                <w:iCs/>
                <w:color w:val="000000" w:themeColor="text1"/>
                <w:sz w:val="16"/>
                <w:szCs w:val="16"/>
              </w:rPr>
              <w:t>(o en su caso otras plataformas, blogs, etc.).</w:t>
            </w:r>
          </w:p>
          <w:p w14:paraId="47356185" w14:textId="77777777" w:rsidR="000C65F8" w:rsidRPr="0089303B" w:rsidRDefault="55DCB35F" w:rsidP="000C65F8">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Proyecto del primer trimestre</w:t>
            </w:r>
            <w:r w:rsidRPr="0089303B">
              <w:rPr>
                <w:rFonts w:ascii="Lucida Sans" w:eastAsia="Lucida Sans" w:hAnsi="Lucida Sans" w:cs="Lucida Sans"/>
                <w:sz w:val="16"/>
                <w:szCs w:val="16"/>
              </w:rPr>
              <w:t>: formación de equipos y explicación.</w:t>
            </w:r>
          </w:p>
          <w:p w14:paraId="51DED789" w14:textId="77777777" w:rsidR="000C65F8" w:rsidRPr="0089303B"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Taller de Sociales</w:t>
            </w:r>
            <w:r w:rsidRPr="0089303B">
              <w:rPr>
                <w:rFonts w:ascii="Lucida Sans" w:eastAsia="Lucida Sans" w:hAnsi="Lucida Sans" w:cs="Lucida Sans"/>
                <w:sz w:val="16"/>
                <w:szCs w:val="16"/>
              </w:rPr>
              <w:t>:</w:t>
            </w:r>
          </w:p>
          <w:p w14:paraId="09235636" w14:textId="4BFCFE9A" w:rsidR="000C65F8" w:rsidRPr="0089303B" w:rsidRDefault="55DCB35F" w:rsidP="55DCB35F">
            <w:pPr>
              <w:pStyle w:val="Prrafodelista"/>
              <w:numPr>
                <w:ilvl w:val="1"/>
                <w:numId w:val="17"/>
              </w:numPr>
              <w:shd w:val="clear" w:color="auto" w:fill="FFFFFF" w:themeFill="background1"/>
              <w:spacing w:after="20" w:line="240" w:lineRule="auto"/>
              <w:ind w:right="57"/>
              <w:rPr>
                <w:rFonts w:ascii="Lucida Sans" w:eastAsia="Lucida Sans" w:hAnsi="Lucida Sans" w:cs="Lucida Sans"/>
                <w:color w:val="000000" w:themeColor="text1"/>
                <w:sz w:val="16"/>
                <w:szCs w:val="16"/>
              </w:rPr>
            </w:pPr>
            <w:r w:rsidRPr="0089303B">
              <w:rPr>
                <w:rFonts w:ascii="CentraleSans-Regular" w:eastAsia="Times New Roman" w:hAnsi="CentraleSans-Regular" w:cs="CentraleSans-Regular"/>
                <w:color w:val="141215"/>
                <w:sz w:val="20"/>
                <w:szCs w:val="20"/>
                <w:lang w:eastAsia="ja-JP"/>
              </w:rPr>
              <w:t xml:space="preserve"> </w:t>
            </w:r>
            <w:r w:rsidRPr="0089303B">
              <w:rPr>
                <w:rFonts w:ascii="Lucida Sans" w:eastAsia="Lucida Sans" w:hAnsi="Lucida Sans" w:cs="Lucida Sans"/>
                <w:b/>
                <w:bCs/>
                <w:i/>
                <w:iCs/>
                <w:sz w:val="16"/>
                <w:szCs w:val="16"/>
              </w:rPr>
              <w:t>Elaboramos un eje cronológico o friso</w:t>
            </w:r>
            <w:r w:rsidRPr="0089303B">
              <w:rPr>
                <w:rFonts w:ascii="Lucida Sans" w:eastAsia="Lucida Sans" w:hAnsi="Lucida Sans" w:cs="Lucida Sans"/>
                <w:b/>
                <w:bCs/>
                <w:sz w:val="16"/>
                <w:szCs w:val="16"/>
              </w:rPr>
              <w:t>:</w:t>
            </w:r>
            <w:r w:rsidRPr="0089303B">
              <w:rPr>
                <w:rFonts w:ascii="CentraleSans-Regular" w:eastAsia="Times New Roman" w:hAnsi="CentraleSans-Regular" w:cs="CentraleSans-Regular"/>
                <w:color w:val="141215"/>
                <w:sz w:val="20"/>
                <w:szCs w:val="20"/>
                <w:lang w:eastAsia="ja-JP"/>
              </w:rPr>
              <w:t xml:space="preserve"> </w:t>
            </w:r>
            <w:r w:rsidRPr="0089303B">
              <w:rPr>
                <w:rFonts w:ascii="Lucida Sans" w:eastAsia="Lucida Sans" w:hAnsi="Lucida Sans" w:cs="Lucida Sans"/>
                <w:color w:val="000000" w:themeColor="text1"/>
                <w:sz w:val="16"/>
                <w:szCs w:val="16"/>
              </w:rPr>
              <w:t>es una técnica para ordenar los acontecimientos históricos siguiendo una secuencia temporal. Las líneas de tiempo nos permiten visualizar las etapas de la historia en su desarrollo, situar los acontecimientos más relevantes en el momento adecuado. Consiste en una línea, horizontal o vertical, dividida proporcionalmente en unidades que indican medidas de tiempo. Pueden ser milenios, siglos, décadas, años, etc., dependiendo del periodo que deseemos representar.</w:t>
            </w:r>
          </w:p>
          <w:p w14:paraId="672136B6" w14:textId="77777777" w:rsidR="000C65F8" w:rsidRPr="0089303B" w:rsidRDefault="55DCB35F"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Información necesaria:</w:t>
            </w:r>
            <w:r w:rsidRPr="0089303B">
              <w:rPr>
                <w:rFonts w:ascii="Lucida Sans" w:eastAsia="Lucida Sans" w:hAnsi="Lucida Sans" w:cs="Lucida Sans"/>
                <w:sz w:val="16"/>
                <w:szCs w:val="16"/>
              </w:rPr>
              <w:t xml:space="preserve"> mediante el trabajo indicado en las secciones observo/leo y comprendo.</w:t>
            </w:r>
          </w:p>
          <w:p w14:paraId="45A3C9D6" w14:textId="77777777" w:rsidR="000C65F8" w:rsidRPr="0089303B" w:rsidRDefault="55DCB35F"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lastRenderedPageBreak/>
              <w:t>Ampliación y refuerzo de contenidos:</w:t>
            </w:r>
            <w:r w:rsidRPr="0089303B">
              <w:rPr>
                <w:rFonts w:ascii="Lucida Sans" w:eastAsia="Lucida Sans" w:hAnsi="Lucida Sans" w:cs="Lucida Sans"/>
                <w:sz w:val="16"/>
                <w:szCs w:val="16"/>
              </w:rPr>
              <w:t xml:space="preserve"> mediante las actividades de refuerzo y ampliación.</w:t>
            </w:r>
          </w:p>
          <w:p w14:paraId="2DD23E97" w14:textId="77777777" w:rsidR="000C65F8" w:rsidRPr="0089303B" w:rsidRDefault="55DCB35F"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Contexto</w:t>
            </w:r>
            <w:r w:rsidRPr="0089303B">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6B5F3222" w14:textId="7D1ED63E" w:rsidR="000C65F8" w:rsidRPr="0089303B" w:rsidRDefault="55DCB35F"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Conocimientos prácticos</w:t>
            </w:r>
            <w:r w:rsidRPr="0089303B">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39A932B7" w14:textId="77777777" w:rsidR="000C65F8" w:rsidRPr="0089303B" w:rsidRDefault="55DCB35F" w:rsidP="000C65F8">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Adquisición de habilidades, actitudes y procesos cognitivos</w:t>
            </w:r>
            <w:r w:rsidRPr="0089303B">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41974317" w14:textId="4689738E" w:rsidR="000C65F8" w:rsidRPr="0089303B" w:rsidRDefault="55DCB35F" w:rsidP="55DCB35F">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Evaluación del proceso</w:t>
            </w:r>
            <w:r w:rsidRPr="0089303B">
              <w:rPr>
                <w:rFonts w:ascii="Lucida Sans" w:eastAsia="Lucida Sans" w:hAnsi="Lucida Sans" w:cs="Lucida Sans"/>
                <w:sz w:val="16"/>
                <w:szCs w:val="16"/>
              </w:rPr>
              <w:t xml:space="preserve">: mediante todos los instrumentos de evaluación señalados: pruebas, cuaderno, trabajos… y especialmente presentaciones o exposiciones, debates, etc. </w:t>
            </w:r>
          </w:p>
        </w:tc>
      </w:tr>
      <w:tr w:rsidR="000C65F8" w14:paraId="5DCD1727" w14:textId="77777777" w:rsidTr="00970C75">
        <w:trPr>
          <w:trHeight w:val="300"/>
        </w:trPr>
        <w:tc>
          <w:tcPr>
            <w:tcW w:w="13948" w:type="dxa"/>
            <w:gridSpan w:val="5"/>
            <w:shd w:val="clear" w:color="auto" w:fill="D9E2F3" w:themeFill="accent1" w:themeFillTint="33"/>
          </w:tcPr>
          <w:p w14:paraId="3B2A6206" w14:textId="18161E1E" w:rsidR="000C65F8" w:rsidRDefault="55DCB35F" w:rsidP="000C65F8">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 xml:space="preserve"> Recursos y materiales</w:t>
            </w:r>
          </w:p>
        </w:tc>
      </w:tr>
      <w:tr w:rsidR="000C65F8" w14:paraId="16984A24" w14:textId="77777777" w:rsidTr="00970C75">
        <w:trPr>
          <w:trHeight w:val="300"/>
        </w:trPr>
        <w:tc>
          <w:tcPr>
            <w:tcW w:w="13948" w:type="dxa"/>
            <w:gridSpan w:val="5"/>
          </w:tcPr>
          <w:p w14:paraId="30C7368A" w14:textId="77777777" w:rsidR="000C65F8" w:rsidRDefault="55DCB35F"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47B6B420"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Libro de texto con multitud de actividades.</w:t>
            </w:r>
          </w:p>
          <w:p w14:paraId="11C40C38"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en PowerPoint para cada tema.</w:t>
            </w:r>
          </w:p>
          <w:p w14:paraId="7BD7E45B"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Lecturas recomendadas y glosario.</w:t>
            </w:r>
          </w:p>
          <w:p w14:paraId="32978004"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y elaboraciones de los propios compañeros de clase.</w:t>
            </w:r>
          </w:p>
          <w:p w14:paraId="2029C994" w14:textId="77777777" w:rsidR="000C65F8" w:rsidRDefault="55DCB35F" w:rsidP="000C65F8">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interactivos y digitales: son fundamentales pues nuestros estudiantes responden muy bien ante estos recursos digitales.</w:t>
            </w:r>
          </w:p>
          <w:p w14:paraId="61B92EE3"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Enlaces o pines para cada Unidad didáctica.</w:t>
            </w:r>
          </w:p>
          <w:p w14:paraId="2D8069ED"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Test de evaluación interactivos.</w:t>
            </w:r>
          </w:p>
          <w:p w14:paraId="1AD61C1F"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repaso interactivas.</w:t>
            </w:r>
          </w:p>
          <w:p w14:paraId="272887DF" w14:textId="77777777" w:rsidR="000C65F8" w:rsidRDefault="55DCB35F" w:rsidP="000C65F8">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en el aula virtual u otras plataformas: (donde se pueden ubicar estos materiales y cualquier otra iniciativa del profesor).</w:t>
            </w:r>
          </w:p>
          <w:p w14:paraId="02C56E76" w14:textId="77777777" w:rsidR="000C65F8" w:rsidRDefault="55DCB35F"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Vídeos de YouTube o de elaboración propia: con clases del propio profesor o de otros profesores (comprobando previamente su idoneidad).</w:t>
            </w:r>
          </w:p>
          <w:p w14:paraId="005F04D6" w14:textId="77777777" w:rsidR="000C65F8" w:rsidRDefault="55DCB35F"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Realización de pruebas objetivas </w:t>
            </w:r>
            <w:r w:rsidRPr="55DCB35F">
              <w:rPr>
                <w:rFonts w:ascii="Lucida Sans" w:eastAsia="Lucida Sans" w:hAnsi="Lucida Sans" w:cs="Lucida Sans"/>
                <w:i/>
                <w:iCs/>
                <w:sz w:val="16"/>
                <w:szCs w:val="16"/>
              </w:rPr>
              <w:t xml:space="preserve">online </w:t>
            </w:r>
            <w:r w:rsidRPr="55DCB35F">
              <w:rPr>
                <w:rFonts w:ascii="Lucida Sans" w:eastAsia="Lucida Sans" w:hAnsi="Lucida Sans" w:cs="Lucida Sans"/>
                <w:sz w:val="16"/>
                <w:szCs w:val="16"/>
              </w:rPr>
              <w:t>para medirse previamente a un examen.</w:t>
            </w:r>
          </w:p>
          <w:p w14:paraId="243BDFC1" w14:textId="77777777" w:rsidR="000C65F8" w:rsidRDefault="55DCB35F"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Recursos variados: presentaciones, mapas, imágenes, gráficos, etc.</w:t>
            </w:r>
          </w:p>
          <w:p w14:paraId="11076FB3" w14:textId="77777777" w:rsidR="000C65F8" w:rsidRDefault="55DCB35F" w:rsidP="000C65F8">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variadas: crucigramas, test, propuestas de lectura, ejercicios para afianzar un conocimiento concreto, etc.</w:t>
            </w:r>
          </w:p>
        </w:tc>
      </w:tr>
    </w:tbl>
    <w:p w14:paraId="7BEEEA76" w14:textId="675D78A3" w:rsidR="00226CA4" w:rsidRPr="00380F29" w:rsidRDefault="00226CA4" w:rsidP="004A0E95">
      <w:pPr>
        <w:suppressAutoHyphens w:val="0"/>
        <w:spacing w:after="120" w:line="312" w:lineRule="auto"/>
        <w:rPr>
          <w:rFonts w:cs="Arial"/>
          <w:sz w:val="24"/>
          <w:szCs w:val="24"/>
          <w:highlight w:val="cyan"/>
          <w:lang w:eastAsia="es-ES"/>
        </w:rPr>
      </w:pPr>
      <w:r>
        <w:br w:type="page"/>
      </w:r>
      <w:r w:rsidR="35689DF1" w:rsidRPr="35689DF1">
        <w:rPr>
          <w:b/>
          <w:bCs/>
          <w:sz w:val="24"/>
          <w:szCs w:val="24"/>
          <w:lang w:eastAsia="en-US"/>
        </w:rPr>
        <w:lastRenderedPageBreak/>
        <w:t>UNIDAD DIDÁCTICA 6. Siete cajas</w:t>
      </w:r>
    </w:p>
    <w:p w14:paraId="016BBEF7" w14:textId="77777777" w:rsidR="00226CA4" w:rsidRPr="00380F29" w:rsidRDefault="00226CA4" w:rsidP="00226CA4">
      <w:pPr>
        <w:shd w:val="clear" w:color="auto" w:fill="8DB3E2"/>
        <w:suppressAutoHyphens w:val="0"/>
        <w:ind w:left="216" w:right="66" w:hanging="216"/>
        <w:jc w:val="both"/>
        <w:rPr>
          <w:b/>
          <w:color w:val="FFFFFF"/>
          <w:sz w:val="24"/>
          <w:szCs w:val="24"/>
          <w:lang w:eastAsia="en-US"/>
        </w:rPr>
      </w:pPr>
      <w:r w:rsidRPr="00380F29">
        <w:rPr>
          <w:b/>
          <w:color w:val="FFFFFF"/>
          <w:sz w:val="24"/>
          <w:szCs w:val="24"/>
          <w:lang w:eastAsia="en-US"/>
        </w:rPr>
        <w:t xml:space="preserve">OBJETIVOS </w:t>
      </w:r>
    </w:p>
    <w:p w14:paraId="24576321" w14:textId="77777777" w:rsidR="00226CA4" w:rsidRDefault="2279CCD7" w:rsidP="00FA2873">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1C79B8ED" w14:textId="77777777" w:rsidR="2279CCD7" w:rsidRDefault="2279CCD7" w:rsidP="003D5ACA">
      <w:pPr>
        <w:pStyle w:val="Prrafodelista"/>
        <w:numPr>
          <w:ilvl w:val="0"/>
          <w:numId w:val="7"/>
        </w:numPr>
        <w:tabs>
          <w:tab w:val="left" w:pos="8505"/>
        </w:tabs>
        <w:spacing w:after="120" w:line="288" w:lineRule="auto"/>
        <w:contextualSpacing w:val="0"/>
        <w:jc w:val="both"/>
        <w:rPr>
          <w:rFonts w:cs="Calibri"/>
          <w:sz w:val="24"/>
          <w:szCs w:val="24"/>
        </w:rPr>
      </w:pPr>
      <w:r w:rsidRPr="2279CCD7">
        <w:rPr>
          <w:rFonts w:cs="Calibri"/>
          <w:sz w:val="24"/>
          <w:szCs w:val="24"/>
        </w:rPr>
        <w:t xml:space="preserve">Comprender e interpretar textos orales, escritos y multimodales, reconociendo el sentido general y la información relevante, identificando el punto de vista y la intención del emisor y valorando su fiabilidad, su forma y su contenido. </w:t>
      </w:r>
    </w:p>
    <w:p w14:paraId="515B73D8" w14:textId="77777777" w:rsidR="2279CCD7" w:rsidRDefault="2279CCD7" w:rsidP="003D5ACA">
      <w:pPr>
        <w:pStyle w:val="Prrafodelista"/>
        <w:numPr>
          <w:ilvl w:val="0"/>
          <w:numId w:val="7"/>
        </w:numPr>
        <w:tabs>
          <w:tab w:val="left" w:pos="8505"/>
        </w:tabs>
        <w:spacing w:after="120" w:line="288" w:lineRule="auto"/>
        <w:contextualSpacing w:val="0"/>
        <w:jc w:val="both"/>
        <w:rPr>
          <w:rFonts w:cs="Calibri"/>
          <w:sz w:val="24"/>
          <w:szCs w:val="24"/>
        </w:rPr>
      </w:pPr>
      <w:r w:rsidRPr="2279CCD7">
        <w:rPr>
          <w:rFonts w:cs="Calibri"/>
          <w:sz w:val="24"/>
          <w:szCs w:val="24"/>
        </w:rPr>
        <w:t>Participar en interacciones orales con actitud cooperativa y respetuosa.</w:t>
      </w:r>
    </w:p>
    <w:p w14:paraId="32CF0FD0" w14:textId="77777777" w:rsidR="2279CCD7" w:rsidRDefault="2279CCD7" w:rsidP="003D5ACA">
      <w:pPr>
        <w:pStyle w:val="Prrafodelista"/>
        <w:numPr>
          <w:ilvl w:val="0"/>
          <w:numId w:val="7"/>
        </w:numPr>
        <w:tabs>
          <w:tab w:val="left" w:pos="8505"/>
        </w:tabs>
        <w:spacing w:after="120" w:line="288" w:lineRule="auto"/>
        <w:contextualSpacing w:val="0"/>
        <w:jc w:val="both"/>
        <w:rPr>
          <w:rFonts w:cs="Calibri"/>
          <w:sz w:val="24"/>
          <w:szCs w:val="24"/>
        </w:rPr>
      </w:pPr>
      <w:r w:rsidRPr="2279CCD7">
        <w:rPr>
          <w:rFonts w:cs="Calibri"/>
          <w:sz w:val="24"/>
          <w:szCs w:val="24"/>
        </w:rPr>
        <w:t>Observar</w:t>
      </w:r>
      <w:r w:rsidR="00CF4EE9">
        <w:rPr>
          <w:rFonts w:cs="Calibri"/>
          <w:sz w:val="24"/>
          <w:szCs w:val="24"/>
        </w:rPr>
        <w:t xml:space="preserve"> el comportamiento de los elementos de la oración compuesta</w:t>
      </w:r>
      <w:r w:rsidR="001C4DED">
        <w:rPr>
          <w:rFonts w:cs="Calibri"/>
          <w:sz w:val="24"/>
          <w:szCs w:val="24"/>
        </w:rPr>
        <w:t xml:space="preserve"> </w:t>
      </w:r>
      <w:r w:rsidRPr="2279CCD7">
        <w:rPr>
          <w:rFonts w:cs="Calibri"/>
          <w:sz w:val="24"/>
          <w:szCs w:val="24"/>
        </w:rPr>
        <w:t>y reflexionar sobre su uso con el fin de mejorar las destrezas tanto de producción oral y escrita como de comprensión e interpretación crítica.</w:t>
      </w:r>
    </w:p>
    <w:p w14:paraId="70DFF1A9" w14:textId="77777777" w:rsidR="2279CCD7" w:rsidRDefault="2279CCD7" w:rsidP="003D5ACA">
      <w:pPr>
        <w:pStyle w:val="Prrafodelista"/>
        <w:numPr>
          <w:ilvl w:val="0"/>
          <w:numId w:val="7"/>
        </w:numPr>
        <w:tabs>
          <w:tab w:val="left" w:pos="8505"/>
        </w:tabs>
        <w:spacing w:after="120" w:line="288" w:lineRule="auto"/>
        <w:contextualSpacing w:val="0"/>
        <w:jc w:val="both"/>
        <w:rPr>
          <w:rFonts w:cs="Calibri"/>
          <w:sz w:val="24"/>
          <w:szCs w:val="24"/>
        </w:rPr>
      </w:pPr>
      <w:r w:rsidRPr="2279CCD7">
        <w:rPr>
          <w:rFonts w:cs="Calibri"/>
          <w:sz w:val="24"/>
          <w:szCs w:val="24"/>
        </w:rPr>
        <w:t>Escribir</w:t>
      </w:r>
      <w:r w:rsidR="00CF4EE9">
        <w:rPr>
          <w:rFonts w:cs="Calibri"/>
          <w:sz w:val="24"/>
          <w:szCs w:val="24"/>
        </w:rPr>
        <w:t xml:space="preserve"> textos argumentativos</w:t>
      </w:r>
      <w:r w:rsidRPr="2279CCD7">
        <w:rPr>
          <w:rFonts w:cs="Calibri"/>
          <w:sz w:val="24"/>
          <w:szCs w:val="24"/>
        </w:rPr>
        <w:t xml:space="preserve"> de forma coherente, cohesionada, adecuada y correcta ortográfica y gramaticalmente, atendiendo a las convenciones propias del género discursivo.</w:t>
      </w:r>
    </w:p>
    <w:p w14:paraId="67CA9149" w14:textId="77777777" w:rsidR="2279CCD7" w:rsidRDefault="2279CCD7" w:rsidP="003D5ACA">
      <w:pPr>
        <w:pStyle w:val="Prrafodelista"/>
        <w:numPr>
          <w:ilvl w:val="0"/>
          <w:numId w:val="7"/>
        </w:numPr>
        <w:tabs>
          <w:tab w:val="left" w:pos="8505"/>
        </w:tabs>
        <w:spacing w:after="120" w:line="288" w:lineRule="auto"/>
        <w:contextualSpacing w:val="0"/>
        <w:jc w:val="both"/>
        <w:rPr>
          <w:rFonts w:cs="Calibri"/>
          <w:sz w:val="24"/>
          <w:szCs w:val="24"/>
        </w:rPr>
      </w:pPr>
      <w:r w:rsidRPr="2279CCD7">
        <w:rPr>
          <w:rFonts w:cs="Calibri"/>
          <w:sz w:val="24"/>
          <w:szCs w:val="24"/>
        </w:rPr>
        <w:t xml:space="preserve">Buscar, seleccionar e integrar información de diferentes fuentes, evaluando su fiabilidad y evitando los riegos de desinformación y manipulación. </w:t>
      </w:r>
    </w:p>
    <w:p w14:paraId="4FB60A88" w14:textId="77777777" w:rsidR="2279CCD7" w:rsidRDefault="35689DF1" w:rsidP="003D5ACA">
      <w:pPr>
        <w:pStyle w:val="Prrafodelista"/>
        <w:numPr>
          <w:ilvl w:val="0"/>
          <w:numId w:val="7"/>
        </w:numPr>
        <w:tabs>
          <w:tab w:val="left" w:pos="8505"/>
        </w:tabs>
        <w:spacing w:after="120" w:line="288" w:lineRule="auto"/>
        <w:contextualSpacing w:val="0"/>
        <w:jc w:val="both"/>
        <w:rPr>
          <w:rFonts w:cs="Calibri"/>
          <w:sz w:val="24"/>
          <w:szCs w:val="24"/>
        </w:rPr>
      </w:pPr>
      <w:r w:rsidRPr="35689DF1">
        <w:rPr>
          <w:rFonts w:cs="Calibri"/>
          <w:sz w:val="24"/>
          <w:szCs w:val="24"/>
        </w:rPr>
        <w:t xml:space="preserve">Conocer los rasgos de la lírica de la segunda mitad del siglo </w:t>
      </w:r>
      <w:r w:rsidRPr="35689DF1">
        <w:rPr>
          <w:rFonts w:cs="Calibri"/>
          <w:smallCaps/>
          <w:sz w:val="24"/>
          <w:szCs w:val="24"/>
        </w:rPr>
        <w:t>xx</w:t>
      </w:r>
      <w:r w:rsidRPr="35689DF1">
        <w:rPr>
          <w:rFonts w:cs="Calibri"/>
          <w:sz w:val="24"/>
          <w:szCs w:val="24"/>
        </w:rPr>
        <w:t>, los tipos, características formales y temas, y su contextualización histórica.</w:t>
      </w:r>
    </w:p>
    <w:p w14:paraId="7F2BA9F9" w14:textId="79DBE4B8" w:rsidR="0092037D" w:rsidRPr="00625567" w:rsidRDefault="55DCB35F" w:rsidP="55DCB35F">
      <w:pPr>
        <w:pStyle w:val="Prrafodelista"/>
        <w:numPr>
          <w:ilvl w:val="0"/>
          <w:numId w:val="7"/>
        </w:numPr>
        <w:tabs>
          <w:tab w:val="left" w:pos="8505"/>
        </w:tabs>
        <w:spacing w:after="120" w:line="288" w:lineRule="auto"/>
        <w:jc w:val="both"/>
        <w:rPr>
          <w:rFonts w:cs="Calibri"/>
          <w:sz w:val="24"/>
          <w:szCs w:val="24"/>
        </w:rPr>
      </w:pPr>
      <w:r w:rsidRPr="55DCB35F">
        <w:rPr>
          <w:rFonts w:cs="Calibri"/>
          <w:sz w:val="24"/>
          <w:szCs w:val="24"/>
        </w:rPr>
        <w:t>Elaborar varios tipos de esquemas (lineales, de llaves, mapas conceptuales…) sobre los contenidos abordados; y así estudiar la materia en cada unidad didáctica apoyándose en estos esquemas.</w:t>
      </w:r>
    </w:p>
    <w:p w14:paraId="43982DF7" w14:textId="77777777" w:rsidR="0092037D" w:rsidRPr="00625567" w:rsidRDefault="55DCB35F" w:rsidP="55DCB35F">
      <w:pPr>
        <w:pStyle w:val="Programacintexto"/>
        <w:numPr>
          <w:ilvl w:val="0"/>
          <w:numId w:val="7"/>
        </w:numPr>
        <w:tabs>
          <w:tab w:val="clear" w:pos="8505"/>
        </w:tabs>
        <w:suppressAutoHyphens w:val="0"/>
      </w:pPr>
      <w:r>
        <w:t>Reconocer los países que actualmente forman parte de la Unión Europea e identificar las etapas en la construcción de la Unión Europea.</w:t>
      </w:r>
    </w:p>
    <w:p w14:paraId="40282736" w14:textId="77777777" w:rsidR="0092037D" w:rsidRPr="00625567" w:rsidRDefault="55DCB35F" w:rsidP="55DCB35F">
      <w:pPr>
        <w:pStyle w:val="Programacintexto"/>
        <w:numPr>
          <w:ilvl w:val="0"/>
          <w:numId w:val="7"/>
        </w:numPr>
        <w:tabs>
          <w:tab w:val="clear" w:pos="8505"/>
        </w:tabs>
        <w:suppressAutoHyphens w:val="0"/>
      </w:pPr>
      <w:r>
        <w:t>Distinguir las instituciones propias de la Unión Europea y sus principales funciones.</w:t>
      </w:r>
    </w:p>
    <w:p w14:paraId="5F750B39" w14:textId="77777777" w:rsidR="0092037D" w:rsidRPr="00625567" w:rsidRDefault="55DCB35F" w:rsidP="55DCB35F">
      <w:pPr>
        <w:pStyle w:val="Programacintexto"/>
        <w:numPr>
          <w:ilvl w:val="0"/>
          <w:numId w:val="7"/>
        </w:numPr>
        <w:tabs>
          <w:tab w:val="clear" w:pos="8505"/>
        </w:tabs>
        <w:suppressAutoHyphens w:val="0"/>
        <w:rPr>
          <w:rFonts w:cs="Calibri"/>
        </w:rPr>
      </w:pPr>
      <w:r>
        <w:t>Identificar las características básicas de la diversidad humana, económica, social y política de Europa.</w:t>
      </w:r>
    </w:p>
    <w:p w14:paraId="283C63EC" w14:textId="77777777" w:rsidR="0092037D" w:rsidRPr="00625567" w:rsidRDefault="55DCB35F" w:rsidP="55DCB35F">
      <w:pPr>
        <w:pStyle w:val="Programacintexto"/>
        <w:numPr>
          <w:ilvl w:val="0"/>
          <w:numId w:val="7"/>
        </w:numPr>
        <w:tabs>
          <w:tab w:val="clear" w:pos="8505"/>
        </w:tabs>
        <w:suppressAutoHyphens w:val="0"/>
        <w:rPr>
          <w:rFonts w:cs="Calibri"/>
        </w:rPr>
      </w:pPr>
      <w:r>
        <w:t>Comprender el territorio como el resultado de la interacción de las sociedades sobre el medio en que se desenvuelven.</w:t>
      </w:r>
    </w:p>
    <w:p w14:paraId="0F17F7DE" w14:textId="77777777" w:rsidR="006A7C89" w:rsidRPr="00625567" w:rsidRDefault="55DCB35F" w:rsidP="55DCB35F">
      <w:pPr>
        <w:pStyle w:val="Prrafodelista"/>
        <w:numPr>
          <w:ilvl w:val="0"/>
          <w:numId w:val="7"/>
        </w:numPr>
        <w:suppressAutoHyphens w:val="0"/>
        <w:spacing w:after="120" w:line="240" w:lineRule="auto"/>
        <w:ind w:right="74"/>
        <w:rPr>
          <w:rFonts w:cs="UniversLTStd"/>
          <w:sz w:val="24"/>
          <w:szCs w:val="24"/>
        </w:rPr>
      </w:pPr>
      <w:r w:rsidRPr="55DCB35F">
        <w:rPr>
          <w:rFonts w:cs="UniversLTStd"/>
          <w:sz w:val="24"/>
          <w:szCs w:val="24"/>
        </w:rPr>
        <w:lastRenderedPageBreak/>
        <w:t xml:space="preserve">Desarrollar destrezas básicas en la utilización de las fuentes de información para, con sentido crítico, adquirir nuevos conocimientos. </w:t>
      </w:r>
    </w:p>
    <w:p w14:paraId="2FD222E3" w14:textId="1D1DB521" w:rsidR="0092037D" w:rsidRPr="00625567" w:rsidRDefault="55DCB35F" w:rsidP="55DCB35F">
      <w:pPr>
        <w:pStyle w:val="Prrafodelista"/>
        <w:numPr>
          <w:ilvl w:val="0"/>
          <w:numId w:val="7"/>
        </w:numPr>
        <w:suppressAutoHyphens w:val="0"/>
        <w:spacing w:after="120" w:line="240" w:lineRule="auto"/>
        <w:ind w:right="74"/>
        <w:rPr>
          <w:rFonts w:cs="UniversLTStd"/>
          <w:sz w:val="24"/>
          <w:szCs w:val="24"/>
        </w:rPr>
      </w:pPr>
      <w:r w:rsidRPr="55DCB35F">
        <w:rPr>
          <w:rFonts w:cs="UniversLTStd"/>
          <w:sz w:val="24"/>
          <w:szCs w:val="24"/>
        </w:rPr>
        <w:t>Adquirir una preparación básica en el campo de las tecnologías de la información y la comunicación. Investigar utilizando estas tecnologías sobre un tema geográfico.</w:t>
      </w:r>
    </w:p>
    <w:p w14:paraId="2B912340" w14:textId="77777777" w:rsidR="0092037D" w:rsidRPr="00625567" w:rsidRDefault="55DCB35F" w:rsidP="55DCB35F">
      <w:pPr>
        <w:pStyle w:val="Prrafodelista"/>
        <w:numPr>
          <w:ilvl w:val="0"/>
          <w:numId w:val="7"/>
        </w:numPr>
        <w:suppressAutoHyphens w:val="0"/>
        <w:spacing w:after="120" w:line="240" w:lineRule="auto"/>
        <w:ind w:right="74"/>
        <w:rPr>
          <w:rFonts w:cs="UniversLTStd"/>
          <w:sz w:val="24"/>
          <w:szCs w:val="24"/>
        </w:rPr>
      </w:pPr>
      <w:r w:rsidRPr="55DCB35F">
        <w:rPr>
          <w:rFonts w:cs="UniversLTStd"/>
          <w:sz w:val="24"/>
          <w:szCs w:val="24"/>
        </w:rPr>
        <w:t>Diferenciar y sintetizar el impacto de las políticas comunitarias de integración económica, monetaria y ciudadana.</w:t>
      </w:r>
    </w:p>
    <w:p w14:paraId="7A021E58" w14:textId="77777777" w:rsidR="0092037D" w:rsidRPr="00625567" w:rsidRDefault="55DCB35F" w:rsidP="55DCB35F">
      <w:pPr>
        <w:numPr>
          <w:ilvl w:val="0"/>
          <w:numId w:val="7"/>
        </w:numPr>
        <w:suppressAutoHyphens w:val="0"/>
        <w:spacing w:after="120" w:line="288" w:lineRule="auto"/>
        <w:jc w:val="both"/>
        <w:rPr>
          <w:rFonts w:cs="UniversLTStd"/>
          <w:sz w:val="24"/>
          <w:szCs w:val="24"/>
          <w:lang w:eastAsia="en-US"/>
        </w:rPr>
      </w:pPr>
      <w:r w:rsidRPr="55DCB35F">
        <w:rPr>
          <w:rFonts w:cs="UniversLTStd"/>
          <w:sz w:val="24"/>
          <w:szCs w:val="24"/>
          <w:lang w:eastAsia="en-US"/>
        </w:rPr>
        <w:t>Aprender a trabajar en grupo, manifestando iniciativas propias y tomando decisiones para alcanzar los objetivos.</w:t>
      </w:r>
    </w:p>
    <w:p w14:paraId="3E531CD7" w14:textId="77777777" w:rsidR="0092037D" w:rsidRPr="00625567" w:rsidRDefault="55DCB35F" w:rsidP="55DCB35F">
      <w:pPr>
        <w:pStyle w:val="Programacintexto"/>
        <w:numPr>
          <w:ilvl w:val="0"/>
          <w:numId w:val="7"/>
        </w:numPr>
        <w:tabs>
          <w:tab w:val="clear" w:pos="8505"/>
        </w:tabs>
        <w:suppressAutoHyphens w:val="0"/>
        <w:rPr>
          <w:rFonts w:cs="Calibri"/>
        </w:rPr>
      </w:pPr>
      <w:r w:rsidRPr="55DCB35F">
        <w:rPr>
          <w:rFonts w:cs="Calibri"/>
        </w:rPr>
        <w:t>Ayudarse de la historia de la Unión Europea para entender el presente y trabajar para el futuro de Europa.</w:t>
      </w:r>
    </w:p>
    <w:p w14:paraId="15863C26" w14:textId="77777777" w:rsidR="0092037D" w:rsidRPr="00625567" w:rsidRDefault="55DCB35F" w:rsidP="55DCB35F">
      <w:pPr>
        <w:pStyle w:val="Programacintexto"/>
        <w:numPr>
          <w:ilvl w:val="0"/>
          <w:numId w:val="7"/>
        </w:numPr>
        <w:tabs>
          <w:tab w:val="clear" w:pos="8505"/>
        </w:tabs>
        <w:suppressAutoHyphens w:val="0"/>
        <w:rPr>
          <w:rFonts w:cs="Calibri"/>
        </w:rPr>
      </w:pPr>
      <w:r w:rsidRPr="55DCB35F">
        <w:rPr>
          <w:rFonts w:cs="Calibri"/>
        </w:rPr>
        <w:t>Distinguir las posiciones más europeístas de aquellas antieuropeístas: así como valorar la Unión Europea por su respeto a los derechos humanos y por su conciencia ecosocial.</w:t>
      </w:r>
    </w:p>
    <w:p w14:paraId="704825BF" w14:textId="47545678" w:rsidR="006A7C89" w:rsidRPr="00625567" w:rsidRDefault="55DCB35F" w:rsidP="55DCB35F">
      <w:pPr>
        <w:pStyle w:val="Programacintexto"/>
        <w:numPr>
          <w:ilvl w:val="0"/>
          <w:numId w:val="7"/>
        </w:numPr>
        <w:tabs>
          <w:tab w:val="clear" w:pos="8505"/>
        </w:tabs>
        <w:suppressAutoHyphens w:val="0"/>
        <w:rPr>
          <w:rFonts w:cs="Calibri"/>
        </w:rPr>
      </w:pPr>
      <w:r w:rsidRPr="55DCB35F">
        <w:rPr>
          <w:rFonts w:cs="Calibri"/>
        </w:rPr>
        <w:t>Conocer los retos actuales a los que se está enfrentando la Unión Europea: pandemia, guerra en Ucrania, crisis del gas, inflación, migraciones, etc.</w:t>
      </w:r>
    </w:p>
    <w:p w14:paraId="6DE2FEB1" w14:textId="77777777" w:rsidR="00226CA4" w:rsidRDefault="00226CA4" w:rsidP="00226CA4">
      <w:pPr>
        <w:tabs>
          <w:tab w:val="left" w:pos="-709"/>
        </w:tabs>
        <w:suppressAutoHyphens w:val="0"/>
        <w:spacing w:after="120" w:line="312" w:lineRule="auto"/>
        <w:jc w:val="both"/>
        <w:rPr>
          <w:rFonts w:cs="UniversLTStd"/>
          <w:sz w:val="24"/>
          <w:szCs w:val="24"/>
          <w:lang w:eastAsia="en-US"/>
        </w:rPr>
      </w:pPr>
      <w:r w:rsidRPr="35689DF1">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5240"/>
        <w:gridCol w:w="2410"/>
        <w:gridCol w:w="3306"/>
        <w:gridCol w:w="1261"/>
        <w:gridCol w:w="1731"/>
      </w:tblGrid>
      <w:tr w:rsidR="0089303B" w14:paraId="1FBE18EC" w14:textId="77777777" w:rsidTr="00970C75">
        <w:trPr>
          <w:trHeight w:val="300"/>
        </w:trPr>
        <w:tc>
          <w:tcPr>
            <w:tcW w:w="10956" w:type="dxa"/>
            <w:gridSpan w:val="3"/>
            <w:shd w:val="clear" w:color="auto" w:fill="4472C4" w:themeFill="accent1"/>
            <w:vAlign w:val="center"/>
          </w:tcPr>
          <w:p w14:paraId="1F19408D" w14:textId="54109424" w:rsidR="0089303B" w:rsidRDefault="0089303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lastRenderedPageBreak/>
              <w:t>Unidad didáctica 6. Siete cajas</w:t>
            </w:r>
          </w:p>
        </w:tc>
        <w:tc>
          <w:tcPr>
            <w:tcW w:w="2992" w:type="dxa"/>
            <w:gridSpan w:val="2"/>
            <w:shd w:val="clear" w:color="auto" w:fill="4472C4" w:themeFill="accent1"/>
            <w:vAlign w:val="center"/>
          </w:tcPr>
          <w:p w14:paraId="19BD5F76" w14:textId="7091DB3B" w:rsidR="0089303B" w:rsidRDefault="0089303B"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26 horas </w:t>
            </w:r>
            <w:r w:rsidRPr="55DCB35F">
              <w:rPr>
                <w:rFonts w:ascii="Lucida Sans" w:eastAsia="Lucida Sans" w:hAnsi="Lucida Sans" w:cs="Lucida Sans"/>
                <w:b/>
                <w:bCs/>
                <w:color w:val="FFFFFF" w:themeColor="background1"/>
                <w:sz w:val="16"/>
                <w:szCs w:val="16"/>
              </w:rPr>
              <w:t>(Lengua, Literatura y Sociales)</w:t>
            </w:r>
          </w:p>
        </w:tc>
      </w:tr>
      <w:tr w:rsidR="00302AB7" w14:paraId="72BCA536" w14:textId="77777777" w:rsidTr="00970C75">
        <w:trPr>
          <w:trHeight w:val="300"/>
        </w:trPr>
        <w:tc>
          <w:tcPr>
            <w:tcW w:w="5240" w:type="dxa"/>
            <w:shd w:val="clear" w:color="auto" w:fill="D9E2F3" w:themeFill="accent1" w:themeFillTint="33"/>
            <w:vAlign w:val="center"/>
          </w:tcPr>
          <w:p w14:paraId="3DA62F8F"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2410" w:type="dxa"/>
            <w:shd w:val="clear" w:color="auto" w:fill="D9E2F3" w:themeFill="accent1" w:themeFillTint="33"/>
            <w:vAlign w:val="center"/>
          </w:tcPr>
          <w:p w14:paraId="66D7100F"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59CDE36C"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3306" w:type="dxa"/>
            <w:shd w:val="clear" w:color="auto" w:fill="D9E2F3" w:themeFill="accent1" w:themeFillTint="33"/>
            <w:vAlign w:val="center"/>
          </w:tcPr>
          <w:p w14:paraId="6DB94C82"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61" w:type="dxa"/>
            <w:shd w:val="clear" w:color="auto" w:fill="D9E2F3" w:themeFill="accent1" w:themeFillTint="33"/>
            <w:vAlign w:val="center"/>
          </w:tcPr>
          <w:p w14:paraId="55A9F63A"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731" w:type="dxa"/>
            <w:shd w:val="clear" w:color="auto" w:fill="D9E2F3" w:themeFill="accent1" w:themeFillTint="33"/>
            <w:vAlign w:val="center"/>
          </w:tcPr>
          <w:p w14:paraId="432DE1D1"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302AB7" w14:paraId="301F1B5C" w14:textId="77777777" w:rsidTr="00970C75">
        <w:trPr>
          <w:trHeight w:val="1560"/>
        </w:trPr>
        <w:tc>
          <w:tcPr>
            <w:tcW w:w="5240" w:type="dxa"/>
            <w:vMerge w:val="restart"/>
          </w:tcPr>
          <w:p w14:paraId="5D00371F" w14:textId="4C03DC08" w:rsidR="000F7C1D"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w:t>
            </w:r>
          </w:p>
          <w:p w14:paraId="27184754" w14:textId="2B809411" w:rsidR="000F7C1D"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plurilingüismo.</w:t>
            </w:r>
          </w:p>
          <w:p w14:paraId="38DECBD6" w14:textId="0A15CB38" w:rsidR="000F7C1D"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ALS.2.A.1. Análisis de la propia biografía lingüística, del centro y de la localidad. La lengua extranjera como medio de comunicación interpersonal, fuente de información y herramienta de participación social y de enriquecimiento personal. Interés por la realización de intercambio comunicativos con hablantes de lengua extranjera. </w:t>
            </w:r>
          </w:p>
          <w:p w14:paraId="2CF2BF9F" w14:textId="5482CC27" w:rsidR="000F7C1D" w:rsidRPr="00625567" w:rsidRDefault="55DCB35F" w:rsidP="55DCB35F">
            <w:pPr>
              <w:spacing w:after="20" w:line="240" w:lineRule="auto"/>
              <w:ind w:left="57" w:right="57"/>
            </w:pPr>
            <w:r w:rsidRPr="55DCB35F">
              <w:rPr>
                <w:rFonts w:ascii="Lucida Sans" w:eastAsia="Lucida Sans" w:hAnsi="Lucida Sans" w:cs="Lucida Sans"/>
                <w:sz w:val="16"/>
                <w:szCs w:val="16"/>
              </w:rPr>
              <w:t>Los fundamentos geoestratégicos desde la segunda mitad del siglo XX hasta la actualidad, la política de bloques, los conflictos de descolonización y el nuevo orden mundial. El papel de los organismos internacionales.</w:t>
            </w:r>
          </w:p>
          <w:p w14:paraId="16BD37BC" w14:textId="0121DC98"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ALS.2.A.2. Desarrollo sociohistórico de las lenguas de España. Comparación y diferencias de los rasgos dialectales del español (fónicos, gramaticales y léxicos) atendiendo a la modalidad lingüística andaluza y las relativas a los sociolectos y registros.</w:t>
            </w:r>
          </w:p>
          <w:p w14:paraId="2992C095" w14:textId="386FC445" w:rsidR="000F7C1D" w:rsidRPr="00625567" w:rsidRDefault="55DCB35F" w:rsidP="55DCB35F">
            <w:pPr>
              <w:spacing w:after="20" w:line="240" w:lineRule="auto"/>
              <w:ind w:left="57" w:right="57"/>
            </w:pPr>
            <w:r w:rsidRPr="55DCB35F">
              <w:rPr>
                <w:rFonts w:ascii="Lucida Sans" w:eastAsia="Lucida Sans" w:hAnsi="Lucida Sans" w:cs="Lucida Sans"/>
                <w:sz w:val="16"/>
                <w:szCs w:val="16"/>
              </w:rPr>
              <w:t>España y Andalucía ante la modernidad.</w:t>
            </w:r>
          </w:p>
          <w:p w14:paraId="1411A894" w14:textId="154FE8D6" w:rsidR="000F7C1D"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Fundamentos del proceso de transformación de la España contemporánea y explicación de los aspectos políticos, económicos, sociales y culturales en la formación de una identidad multicultural compartida. Patrones culturales, sociales y lingüísticos de la lengua extranjera relativos a la vida cotidiana, condiciones de vida y relaciones interpersonales.</w:t>
            </w:r>
          </w:p>
          <w:p w14:paraId="0886A11E" w14:textId="77777777" w:rsidR="007309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 conversaciones de uso común en ambas lenguas. Estrategias y herramientas básicas de autoevaluación y coevaluación, analógicas y digitales, individuales y cooperativas.</w:t>
            </w:r>
          </w:p>
          <w:p w14:paraId="2FDFB824" w14:textId="77777777" w:rsidR="007309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34A8186B" w14:textId="77777777" w:rsidR="007309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ALS.2.A.7. Unidades lingüísticas básicas y significados asociados a dichas unidades tales como expresión de la </w:t>
            </w:r>
            <w:r w:rsidRPr="55DCB35F">
              <w:rPr>
                <w:rFonts w:ascii="Lucida Sans" w:eastAsia="Lucida Sans" w:hAnsi="Lucida Sans" w:cs="Lucida Sans"/>
                <w:sz w:val="16"/>
                <w:szCs w:val="16"/>
              </w:rPr>
              <w:lastRenderedPageBreak/>
              <w:t>entidad y sus propiedades, cantidad y cualidad, el espacio, el tiempo, la afirmación, negación, interrogación y exclamación.</w:t>
            </w:r>
          </w:p>
          <w:p w14:paraId="481FD6F7" w14:textId="2AC11C90" w:rsidR="007309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 entonación de uso común y significados e intenciones comunicativas asociadas a dichos patrones.</w:t>
            </w:r>
          </w:p>
          <w:p w14:paraId="7966F9A0" w14:textId="77777777" w:rsidR="007309E2" w:rsidRDefault="007309E2" w:rsidP="55DCB35F">
            <w:pPr>
              <w:spacing w:after="20" w:line="240" w:lineRule="auto"/>
              <w:ind w:left="57" w:right="57"/>
              <w:rPr>
                <w:rFonts w:ascii="Lucida Sans" w:eastAsia="Lucida Sans" w:hAnsi="Lucida Sans" w:cs="Lucida Sans"/>
                <w:sz w:val="16"/>
                <w:szCs w:val="16"/>
              </w:rPr>
            </w:pPr>
          </w:p>
          <w:p w14:paraId="114CEC66" w14:textId="77777777" w:rsidR="007309E2" w:rsidRPr="007309E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4F15CD23" w14:textId="77777777" w:rsidR="007309E2"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126B8784" w14:textId="77777777" w:rsid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ámbito educativo. Géneros discursivos propios del ámbito social. Géneros discursivos propios del ámbito profesional.</w:t>
            </w:r>
          </w:p>
          <w:p w14:paraId="423A9796" w14:textId="77777777" w:rsidR="007309E2" w:rsidRPr="007309E2" w:rsidRDefault="55DCB35F" w:rsidP="55DCB35F">
            <w:pPr>
              <w:spacing w:after="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5CD63E04" w14:textId="77777777" w:rsidR="007309E2" w:rsidRP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 formal en ambas lenguas. Turno de palabra, cooperación conversacional, escucha activa, asertividad y resolución dialogada de conflictos.</w:t>
            </w:r>
          </w:p>
          <w:p w14:paraId="22160834" w14:textId="77777777" w:rsidR="007309E2" w:rsidRP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42458A2F" w14:textId="77777777" w:rsidR="007309E2" w:rsidRP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 Planificación y búsqueda de información, textualización y revisión. Adecuación a la audiencia y a los tiempos de exposición. Elementos no 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00D2F802" w14:textId="4DC7EE82" w:rsidR="007309E2" w:rsidRPr="007309E2" w:rsidRDefault="55DCB35F" w:rsidP="55DCB35F">
            <w:pPr>
              <w:spacing w:after="0" w:line="240" w:lineRule="auto"/>
              <w:ind w:left="57" w:right="57"/>
            </w:pPr>
            <w:r w:rsidRPr="55DCB35F">
              <w:rPr>
                <w:rFonts w:ascii="Lucida Sans" w:eastAsia="Lucida Sans" w:hAnsi="Lucida Sans" w:cs="Lucida Sans"/>
                <w:sz w:val="16"/>
                <w:szCs w:val="16"/>
              </w:rPr>
              <w:t>ALS.2.B.3.4. Comprensión lectora en ambas lenguas. Sentido</w:t>
            </w:r>
            <w:r w:rsidRPr="55DCB35F">
              <w:rPr>
                <w:rFonts w:cs="Lucida Sans"/>
              </w:rPr>
              <w:t xml:space="preserve"> </w:t>
            </w:r>
            <w:r w:rsidRPr="55DCB35F">
              <w:rPr>
                <w:rFonts w:ascii="Lucida Sans" w:eastAsia="Lucida Sans" w:hAnsi="Lucida Sans" w:cs="Lucida Sans"/>
                <w:sz w:val="16"/>
                <w:szCs w:val="16"/>
              </w:rPr>
              <w:t>global de textos y relación entre sus partes. La intención del</w:t>
            </w:r>
            <w:r w:rsidRPr="55DCB35F">
              <w:rPr>
                <w:rFonts w:cs="Lucida Sans"/>
              </w:rPr>
              <w:t xml:space="preserve"> </w:t>
            </w:r>
            <w:r w:rsidRPr="55DCB35F">
              <w:rPr>
                <w:rFonts w:ascii="Lucida Sans" w:eastAsia="Lucida Sans" w:hAnsi="Lucida Sans" w:cs="Lucida Sans"/>
                <w:sz w:val="16"/>
                <w:szCs w:val="16"/>
              </w:rPr>
              <w:t>emisor. Estrategias básicas del ámbito lingüístico y social:</w:t>
            </w:r>
            <w:r w:rsidRPr="55DCB35F">
              <w:rPr>
                <w:rFonts w:cs="Lucida Sans"/>
              </w:rPr>
              <w:t xml:space="preserve"> </w:t>
            </w:r>
            <w:r w:rsidRPr="55DCB35F">
              <w:rPr>
                <w:rFonts w:ascii="Lucida Sans" w:eastAsia="Lucida Sans" w:hAnsi="Lucida Sans" w:cs="Lucida Sans"/>
                <w:sz w:val="16"/>
                <w:szCs w:val="16"/>
              </w:rPr>
              <w:t>análisis de textos, interpretación de mapas, esquemas, síntesis y</w:t>
            </w:r>
            <w:r w:rsidRPr="55DCB35F">
              <w:rPr>
                <w:rFonts w:ascii="Lucida Sans" w:eastAsia="Lucida Sans" w:hAnsi="Lucida Sans" w:cs="Lucida Sans"/>
                <w:b/>
                <w:bCs/>
                <w:sz w:val="16"/>
                <w:szCs w:val="16"/>
              </w:rPr>
              <w:t xml:space="preserve"> </w:t>
            </w:r>
            <w:r w:rsidRPr="55DCB35F">
              <w:rPr>
                <w:rFonts w:ascii="Lucida Sans" w:eastAsia="Lucida Sans" w:hAnsi="Lucida Sans" w:cs="Lucida Sans"/>
                <w:sz w:val="16"/>
                <w:szCs w:val="16"/>
              </w:rPr>
              <w:t>gráficos</w:t>
            </w:r>
            <w:r w:rsidRPr="55DCB35F">
              <w:rPr>
                <w:rFonts w:ascii="Lucida Sans" w:eastAsia="Lucida Sans" w:hAnsi="Lucida Sans" w:cs="Lucida Sans"/>
                <w:b/>
                <w:bCs/>
                <w:sz w:val="16"/>
                <w:szCs w:val="16"/>
              </w:rPr>
              <w:t>.</w:t>
            </w:r>
            <w:r w:rsidRPr="55DCB35F">
              <w:rPr>
                <w:rFonts w:ascii="Lucida Sans" w:eastAsia="Lucida Sans" w:hAnsi="Lucida Sans" w:cs="Lucida Sans"/>
                <w:sz w:val="16"/>
                <w:szCs w:val="16"/>
              </w:rPr>
              <w:t xml:space="preserve"> Valoración de la forma y el contenido del texto.</w:t>
            </w:r>
          </w:p>
          <w:p w14:paraId="38810A6B" w14:textId="685CDE45" w:rsidR="007309E2" w:rsidRP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ALS.2.B.3.5. Producción escrita en ambas lenguas. Planificación, redacción, revisión y edición en diferentes soportes. Corrección gramatical y ortográfica. Propiedad léxica. Usos de la escritura para la organización del </w:t>
            </w:r>
            <w:r w:rsidRPr="55DCB35F">
              <w:rPr>
                <w:rFonts w:ascii="Lucida Sans" w:eastAsia="Lucida Sans" w:hAnsi="Lucida Sans" w:cs="Lucida Sans"/>
                <w:sz w:val="16"/>
                <w:szCs w:val="16"/>
              </w:rPr>
              <w:lastRenderedPageBreak/>
              <w:t>pensamiento: toma de notas, esquemas, mapas conceptuales, definiciones, resúmenes, etc. Estrategias básicas del ámbito lingüístico y social: elaboración de mapas, esquemas, síntesis, representación de gráficos e imágenes a través de medios digitales accesibles.</w:t>
            </w:r>
          </w:p>
          <w:p w14:paraId="49796C5C" w14:textId="5D8C3F15" w:rsidR="007309E2" w:rsidRPr="007309E2"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ALS.2.B.3.6. Alfabetización informacional: búsqueda y selección de información y elaboración del conocimiento. Utilización de plataformas virtuales para la realización de proyectos escolares. 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523EE148" w14:textId="77777777" w:rsidR="007309E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51557B85" w14:textId="77777777" w:rsidR="007309E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lingüística, ortográfica y gramatical. Uso de</w:t>
            </w:r>
          </w:p>
          <w:p w14:paraId="57707A87" w14:textId="77777777" w:rsidR="007309E2"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1A5E1568" w14:textId="774409DA" w:rsidR="000F7C1D" w:rsidRPr="00625567" w:rsidRDefault="000F7C1D" w:rsidP="55DCB35F">
            <w:pPr>
              <w:spacing w:after="20" w:line="240" w:lineRule="auto"/>
              <w:ind w:right="57"/>
              <w:rPr>
                <w:rFonts w:ascii="Lucida Sans" w:eastAsia="Lucida Sans" w:hAnsi="Lucida Sans" w:cs="Lucida Sans"/>
                <w:sz w:val="16"/>
                <w:szCs w:val="16"/>
              </w:rPr>
            </w:pPr>
          </w:p>
          <w:p w14:paraId="4AEF7154" w14:textId="5576472B" w:rsidR="000F7C1D"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774C2E4B" w14:textId="28DA7D7E"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w:t>
            </w:r>
            <w:r w:rsidR="008D71C8" w:rsidRPr="55DCB35F">
              <w:rPr>
                <w:rFonts w:ascii="Lucida Sans" w:eastAsia="Lucida Sans" w:hAnsi="Lucida Sans" w:cs="Lucida Sans"/>
                <w:sz w:val="16"/>
                <w:szCs w:val="16"/>
              </w:rPr>
              <w:t>2.</w:t>
            </w:r>
            <w:r w:rsidRPr="55DCB35F">
              <w:rPr>
                <w:rFonts w:ascii="Lucida Sans" w:eastAsia="Lucida Sans" w:hAnsi="Lucida Sans" w:cs="Lucida Sans"/>
                <w:sz w:val="16"/>
                <w:szCs w:val="16"/>
              </w:rPr>
              <w:t>1. El nacimiento de las nuevas expresiones artísticas y culturales contemporáneas y su relación con las artes clásicas. La diversidad cultural en el mundo actual. Respeto y conservación del patrimonio material e inmaterial.</w:t>
            </w:r>
          </w:p>
          <w:p w14:paraId="569CC19C" w14:textId="2AC3EA3C" w:rsidR="000F7C1D"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ALS.2.C.2. Estrategias básicas para entender y apreciar la diversidad cultural y artística en el mundo actual. Conservación y defensa del patrimonio histórico, artístico y cultural. El patrimonio andaluz.</w:t>
            </w:r>
          </w:p>
          <w:p w14:paraId="34E527B8" w14:textId="77777777" w:rsidR="007309E2"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78ECF0F7" w14:textId="1A80AAC3" w:rsidR="007309E2" w:rsidRPr="007309E2"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 xml:space="preserve">textos, con otras manifestaciones artísticas y culturales, </w:t>
            </w:r>
            <w:r w:rsidRPr="55DCB35F">
              <w:rPr>
                <w:rFonts w:ascii="Lucida Sans" w:eastAsia="Lucida Sans" w:hAnsi="Lucida Sans" w:cs="Lucida Sans"/>
                <w:sz w:val="16"/>
                <w:szCs w:val="16"/>
              </w:rPr>
              <w:lastRenderedPageBreak/>
              <w:t>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50C26FC2" w14:textId="557C3045" w:rsidR="000F7C1D" w:rsidRPr="00625567" w:rsidRDefault="000F7C1D" w:rsidP="55DCB35F">
            <w:pPr>
              <w:spacing w:after="20" w:line="240" w:lineRule="auto"/>
              <w:ind w:left="57" w:right="57"/>
              <w:rPr>
                <w:rFonts w:ascii="Lucida Sans" w:eastAsia="Lucida Sans" w:hAnsi="Lucida Sans" w:cs="Lucida Sans"/>
                <w:sz w:val="16"/>
                <w:szCs w:val="16"/>
              </w:rPr>
            </w:pPr>
          </w:p>
          <w:p w14:paraId="08B797AB" w14:textId="1D29346D" w:rsidR="000F7C1D" w:rsidRPr="00625567"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62D9AD5D" w14:textId="76ED4871"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57D4192F" w14:textId="08010BCB"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ALS.2.E.2. Emergencia climática y sostenibilidad. Relación entre factores naturales y antrópicos en la Tierra. Globalización, movimientos migratorios e interculturalidad. Los avances tecnológicos y la conciencia ecosocial. Conflictos ideológicos y étnico-culturales.</w:t>
            </w:r>
          </w:p>
          <w:p w14:paraId="4FC42614" w14:textId="2B2E1E39"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ALS.2.E.3. Sociedad de la información. Búsqueda, tratamiento de la información, uso de datos en entornos digitales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0DDE8442" w14:textId="234A4262" w:rsidR="000F7C1D"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ALS.2.E.4. Objetivos de Desarrollo Sostenible. La visión de los dilemas del mundo actual, punto de partida para el pensamiento crítico y el desarrollo de juicios propios. </w:t>
            </w:r>
          </w:p>
          <w:p w14:paraId="761A1976" w14:textId="77777777" w:rsidR="000F7C1D" w:rsidRPr="00625567" w:rsidRDefault="000F7C1D" w:rsidP="55DCB35F">
            <w:pPr>
              <w:spacing w:after="20" w:line="240" w:lineRule="auto"/>
              <w:ind w:left="57" w:right="57"/>
              <w:rPr>
                <w:rFonts w:ascii="Lucida Sans" w:eastAsia="Lucida Sans" w:hAnsi="Lucida Sans" w:cs="Lucida Sans"/>
                <w:sz w:val="16"/>
                <w:szCs w:val="16"/>
              </w:rPr>
            </w:pPr>
          </w:p>
          <w:p w14:paraId="2FCC9A89" w14:textId="2C849A24" w:rsidR="000F7C1D"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0895C313" w14:textId="2D365AEF"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ALS.2.F.1. Las fuentes históricas como base para la construcción del conocimiento sobre el pasado contemporáneo. Contraste entre interpretaciones de historiadores. Tiempo histórico: construcción e interpretación de líneas del tiempo a través de la linealidad, cronología, simultaneidad y duración. Conciencia histórica. Elaboración de juicios propios y argumentados ante problemas de actualidad contextualizados históricamente. Defensa y exposición crítica de los mismos a través de presentaciones y debates.</w:t>
            </w:r>
          </w:p>
          <w:p w14:paraId="69E4E122" w14:textId="5E0627EB"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ALS.2.F.2. La transformación política de los seres humanos. Transiciones, revoluciones y resistencias: permanencias y cambios en la época contemporánea. La conquista de los derechos individuales y colectivos en la época contemporánea. El proceso de construcción europea. Integración económica, monetaria y ciudadana. Las instituciones europeas. El futuro de Europa.</w:t>
            </w:r>
          </w:p>
          <w:p w14:paraId="6215AEF7" w14:textId="77777777" w:rsidR="000F7C1D" w:rsidRPr="00625567" w:rsidRDefault="000F7C1D" w:rsidP="55DCB35F">
            <w:pPr>
              <w:spacing w:after="20" w:line="240" w:lineRule="auto"/>
              <w:ind w:left="57" w:right="57"/>
            </w:pPr>
          </w:p>
          <w:p w14:paraId="6863F8A6" w14:textId="61AFFE8E" w:rsidR="000F7C1D" w:rsidRPr="00625567" w:rsidRDefault="55DCB35F" w:rsidP="55DCB35F">
            <w:pPr>
              <w:spacing w:after="20" w:line="240" w:lineRule="auto"/>
              <w:ind w:left="57" w:right="57"/>
              <w:rPr>
                <w:b/>
                <w:bCs/>
              </w:rPr>
            </w:pPr>
            <w:r w:rsidRPr="55DCB35F">
              <w:rPr>
                <w:rFonts w:ascii="Lucida Sans" w:eastAsia="Lucida Sans" w:hAnsi="Lucida Sans" w:cs="Lucida Sans"/>
                <w:b/>
                <w:bCs/>
                <w:sz w:val="16"/>
                <w:szCs w:val="16"/>
              </w:rPr>
              <w:lastRenderedPageBreak/>
              <w:t>G. Compromiso cívico.</w:t>
            </w:r>
          </w:p>
          <w:p w14:paraId="07376707" w14:textId="247511B9"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ALS.2.G.1. Dignidad humana y derechos universales. Declaración Universal de los Derechos Humanos. Diversidad social y multiculturalidad. Integración y cohesión social.</w:t>
            </w:r>
          </w:p>
          <w:p w14:paraId="66D14FB6" w14:textId="4BFB3DFB" w:rsidR="000F7C1D" w:rsidRPr="00625567" w:rsidRDefault="55DCB35F" w:rsidP="55DCB35F">
            <w:pPr>
              <w:spacing w:after="20" w:line="240" w:lineRule="auto"/>
              <w:ind w:left="57" w:right="57"/>
            </w:pPr>
            <w:r w:rsidRPr="55DCB35F">
              <w:rPr>
                <w:rFonts w:ascii="Lucida Sans" w:eastAsia="Lucida Sans" w:hAnsi="Lucida Sans" w:cs="Lucida Sans"/>
                <w:sz w:val="16"/>
                <w:szCs w:val="16"/>
              </w:rPr>
              <w:t>ALS.</w:t>
            </w:r>
            <w:r w:rsidR="008D71C8" w:rsidRPr="55DCB35F">
              <w:rPr>
                <w:rFonts w:ascii="Lucida Sans" w:eastAsia="Lucida Sans" w:hAnsi="Lucida Sans" w:cs="Lucida Sans"/>
                <w:sz w:val="16"/>
                <w:szCs w:val="16"/>
              </w:rPr>
              <w:t>2.</w:t>
            </w:r>
            <w:r w:rsidRPr="55DCB35F">
              <w:rPr>
                <w:rFonts w:ascii="Lucida Sans" w:eastAsia="Lucida Sans" w:hAnsi="Lucida Sans" w:cs="Lucida Sans"/>
                <w:sz w:val="16"/>
                <w:szCs w:val="16"/>
              </w:rPr>
              <w:t>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p>
          <w:p w14:paraId="44610368" w14:textId="369A71A2" w:rsidR="000F7C1D" w:rsidRPr="00625567" w:rsidRDefault="55DCB35F" w:rsidP="55DCB35F">
            <w:pPr>
              <w:spacing w:after="20" w:line="240" w:lineRule="auto"/>
              <w:ind w:left="57" w:right="57"/>
            </w:pPr>
            <w:r w:rsidRPr="55DCB35F">
              <w:rPr>
                <w:rFonts w:ascii="Lucida Sans" w:eastAsia="Lucida Sans" w:hAnsi="Lucida Sans" w:cs="Lucida Sans"/>
                <w:sz w:val="16"/>
                <w:szCs w:val="16"/>
              </w:rPr>
              <w:t xml:space="preserve">ALS.2.G.5. Los valores del europeísmo. Fórmulas de participación en programas educativos europeos. Empleo y trabajo en la sociedad de la información, aprendizaje permanente y a lo largo de toda la vida. </w:t>
            </w:r>
          </w:p>
        </w:tc>
        <w:tc>
          <w:tcPr>
            <w:tcW w:w="2410" w:type="dxa"/>
            <w:vMerge w:val="restart"/>
          </w:tcPr>
          <w:p w14:paraId="555D4719" w14:textId="6F552A69" w:rsidR="000F7C1D" w:rsidRPr="0062556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6362475E" w14:textId="65A86B81" w:rsidR="000F7C1D" w:rsidRPr="0089303B" w:rsidRDefault="55DCB35F" w:rsidP="55DCB35F">
            <w:pPr>
              <w:pStyle w:val="Default"/>
              <w:ind w:left="57" w:right="57"/>
              <w:rPr>
                <w:b/>
                <w:bCs/>
                <w:lang w:val="en-US"/>
              </w:rPr>
            </w:pPr>
            <w:r w:rsidRPr="0089303B">
              <w:rPr>
                <w:rFonts w:ascii="Lucida Sans" w:eastAsia="Lucida Sans" w:hAnsi="Lucida Sans" w:cs="Lucida Sans"/>
                <w:b/>
                <w:bCs/>
                <w:sz w:val="16"/>
                <w:szCs w:val="16"/>
                <w:lang w:val="en-US"/>
              </w:rPr>
              <w:t>CCL1, CCL5, CP1, CP2, CP3, STEM1, CC1, CC2, CC3, CCEC1, CCEC3</w:t>
            </w:r>
          </w:p>
        </w:tc>
        <w:tc>
          <w:tcPr>
            <w:tcW w:w="3306" w:type="dxa"/>
          </w:tcPr>
          <w:p w14:paraId="6F915541" w14:textId="12BDC809" w:rsidR="000F7C1D"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lingüística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261" w:type="dxa"/>
          </w:tcPr>
          <w:p w14:paraId="51D4F43F" w14:textId="3112865D" w:rsidR="000F7C1D"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ALS.2.A.1. </w:t>
            </w:r>
          </w:p>
          <w:p w14:paraId="5D8EA64A" w14:textId="64A9FB4D" w:rsidR="000F7C1D"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tc>
        <w:tc>
          <w:tcPr>
            <w:tcW w:w="1731" w:type="dxa"/>
          </w:tcPr>
          <w:p w14:paraId="4F660831" w14:textId="2CEA4D2B" w:rsidR="00916E0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segundo trimestre. </w:t>
            </w:r>
          </w:p>
          <w:p w14:paraId="0045F237" w14:textId="77777777" w:rsidR="003722AD" w:rsidRPr="003722AD" w:rsidRDefault="003722AD" w:rsidP="55DCB35F">
            <w:pPr>
              <w:spacing w:after="20" w:line="240" w:lineRule="auto"/>
              <w:ind w:right="57"/>
              <w:rPr>
                <w:rFonts w:ascii="Lucida Sans" w:eastAsia="Lucida Sans" w:hAnsi="Lucida Sans" w:cs="Lucida Sans"/>
                <w:sz w:val="16"/>
                <w:szCs w:val="16"/>
              </w:rPr>
            </w:pPr>
          </w:p>
          <w:p w14:paraId="10F993EC" w14:textId="29C9E0E9" w:rsidR="00DC0C4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sobre multiculturalidad,</w:t>
            </w:r>
          </w:p>
          <w:p w14:paraId="51AC9090" w14:textId="2863BC08" w:rsidR="00DC0C45" w:rsidRPr="003722AD"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7, 8, 19 y 20</w:t>
            </w:r>
            <w:r w:rsidRPr="55DCB35F">
              <w:rPr>
                <w:rFonts w:ascii="Lucida Sans" w:eastAsia="Lucida Sans" w:hAnsi="Lucida Sans" w:cs="Lucida Sans"/>
                <w:color w:val="000000" w:themeColor="text1"/>
                <w:sz w:val="16"/>
                <w:szCs w:val="16"/>
              </w:rPr>
              <w:t xml:space="preserve"> (de la parte correspondiente a Ciencias Sociales).</w:t>
            </w:r>
          </w:p>
          <w:p w14:paraId="7665658E" w14:textId="77777777" w:rsidR="003722AD" w:rsidRPr="003722AD" w:rsidRDefault="003722AD" w:rsidP="55DCB35F">
            <w:pPr>
              <w:spacing w:after="20" w:line="240" w:lineRule="auto"/>
              <w:ind w:right="57"/>
              <w:rPr>
                <w:rFonts w:ascii="Lucida Sans" w:eastAsia="Lucida Sans" w:hAnsi="Lucida Sans" w:cs="Lucida Sans"/>
                <w:sz w:val="16"/>
                <w:szCs w:val="16"/>
              </w:rPr>
            </w:pPr>
          </w:p>
          <w:p w14:paraId="5AD60819" w14:textId="64CD47BF" w:rsidR="00F80C6F" w:rsidRPr="003722AD"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organismos internacionales, 2, 5, 11, 12 y 13</w:t>
            </w:r>
            <w:r w:rsidRPr="55DCB35F">
              <w:rPr>
                <w:rFonts w:ascii="Lucida Sans" w:eastAsia="Lucida Sans" w:hAnsi="Lucida Sans" w:cs="Lucida Sans"/>
                <w:color w:val="000000" w:themeColor="text1"/>
                <w:sz w:val="16"/>
                <w:szCs w:val="16"/>
              </w:rPr>
              <w:t xml:space="preserve"> (de la parte correspondiente a Ciencias Sociales).</w:t>
            </w:r>
          </w:p>
        </w:tc>
      </w:tr>
      <w:tr w:rsidR="00302AB7" w14:paraId="3227E545" w14:textId="77777777" w:rsidTr="00970C75">
        <w:trPr>
          <w:trHeight w:val="2185"/>
        </w:trPr>
        <w:tc>
          <w:tcPr>
            <w:tcW w:w="5240" w:type="dxa"/>
            <w:vMerge/>
          </w:tcPr>
          <w:p w14:paraId="2A53FFA6" w14:textId="77777777" w:rsidR="000F7C1D" w:rsidRPr="00625567" w:rsidRDefault="000F7C1D">
            <w:pPr>
              <w:rPr>
                <w:highlight w:val="cyan"/>
              </w:rPr>
            </w:pPr>
          </w:p>
        </w:tc>
        <w:tc>
          <w:tcPr>
            <w:tcW w:w="2410" w:type="dxa"/>
            <w:vMerge/>
          </w:tcPr>
          <w:p w14:paraId="3EDA6865" w14:textId="77777777" w:rsidR="000F7C1D" w:rsidRPr="00625567" w:rsidRDefault="000F7C1D">
            <w:pPr>
              <w:rPr>
                <w:highlight w:val="cyan"/>
              </w:rPr>
            </w:pPr>
          </w:p>
        </w:tc>
        <w:tc>
          <w:tcPr>
            <w:tcW w:w="3306" w:type="dxa"/>
          </w:tcPr>
          <w:p w14:paraId="345D0207" w14:textId="0FC73FCC" w:rsidR="000F7C1D"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lingüísticos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261" w:type="dxa"/>
          </w:tcPr>
          <w:p w14:paraId="27EBCEAC" w14:textId="49B06102" w:rsidR="000F7C1D"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5A4F24B4" w14:textId="0634873E" w:rsidR="000F7C1D"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ALS.2.A.2. </w:t>
            </w:r>
          </w:p>
          <w:p w14:paraId="2FBF6969" w14:textId="681A9A01" w:rsidR="000F7C1D" w:rsidRPr="00625567" w:rsidRDefault="000F7C1D" w:rsidP="55DCB35F">
            <w:pPr>
              <w:spacing w:after="20" w:line="240" w:lineRule="auto"/>
              <w:ind w:left="57" w:right="57"/>
              <w:rPr>
                <w:rFonts w:ascii="Lucida Sans" w:eastAsia="Lucida Sans" w:hAnsi="Lucida Sans" w:cs="Lucida Sans"/>
                <w:sz w:val="16"/>
                <w:szCs w:val="16"/>
              </w:rPr>
            </w:pPr>
          </w:p>
        </w:tc>
        <w:tc>
          <w:tcPr>
            <w:tcW w:w="1731" w:type="dxa"/>
          </w:tcPr>
          <w:p w14:paraId="331A8B0B" w14:textId="4F77EF18" w:rsidR="00F80C6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BA832F9" w14:textId="77777777" w:rsidR="003722AD" w:rsidRPr="003722AD" w:rsidRDefault="003722AD" w:rsidP="55DCB35F">
            <w:pPr>
              <w:spacing w:after="20" w:line="240" w:lineRule="auto"/>
              <w:ind w:right="57"/>
              <w:rPr>
                <w:rFonts w:ascii="Lucida Sans" w:eastAsia="Lucida Sans" w:hAnsi="Lucida Sans" w:cs="Lucida Sans"/>
                <w:sz w:val="16"/>
                <w:szCs w:val="16"/>
              </w:rPr>
            </w:pPr>
          </w:p>
          <w:p w14:paraId="367FC4A1" w14:textId="396AA96A" w:rsidR="00DC0C45" w:rsidRPr="003722AD"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multiculturalidad, 7, 8, 19 y 20</w:t>
            </w:r>
            <w:r w:rsidRPr="55DCB35F">
              <w:rPr>
                <w:rFonts w:ascii="Lucida Sans" w:eastAsia="Lucida Sans" w:hAnsi="Lucida Sans" w:cs="Lucida Sans"/>
                <w:color w:val="000000" w:themeColor="text1"/>
                <w:sz w:val="16"/>
                <w:szCs w:val="16"/>
              </w:rPr>
              <w:t xml:space="preserve"> (de la parte correspondiente a Ciencias Sociales).</w:t>
            </w:r>
          </w:p>
          <w:p w14:paraId="1433A676" w14:textId="77777777" w:rsidR="003722AD" w:rsidRPr="003722AD" w:rsidRDefault="003722AD" w:rsidP="55DCB35F">
            <w:pPr>
              <w:spacing w:after="0" w:line="240" w:lineRule="auto"/>
              <w:ind w:right="57"/>
              <w:rPr>
                <w:rFonts w:ascii="Lucida Sans" w:eastAsia="Lucida Sans" w:hAnsi="Lucida Sans" w:cs="Lucida Sans"/>
                <w:sz w:val="16"/>
                <w:szCs w:val="16"/>
              </w:rPr>
            </w:pPr>
          </w:p>
          <w:p w14:paraId="6F794474" w14:textId="7F62A273" w:rsidR="000F7C1D" w:rsidRPr="003722AD" w:rsidRDefault="55DCB35F" w:rsidP="55DCB35F">
            <w:pPr>
              <w:spacing w:after="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democracia y ecología, 10, 12, 13, 14, 15, 16, 17, 18, 19, 20 y 23</w:t>
            </w:r>
            <w:r w:rsidRPr="55DCB35F">
              <w:rPr>
                <w:rFonts w:ascii="Lucida Sans" w:eastAsia="Lucida Sans" w:hAnsi="Lucida Sans" w:cs="Lucida Sans"/>
                <w:color w:val="000000" w:themeColor="text1"/>
                <w:sz w:val="16"/>
                <w:szCs w:val="16"/>
              </w:rPr>
              <w:t xml:space="preserve"> (de la parte </w:t>
            </w:r>
            <w:r w:rsidRPr="55DCB35F">
              <w:rPr>
                <w:rFonts w:ascii="Lucida Sans" w:eastAsia="Lucida Sans" w:hAnsi="Lucida Sans" w:cs="Lucida Sans"/>
                <w:color w:val="000000" w:themeColor="text1"/>
                <w:sz w:val="16"/>
                <w:szCs w:val="16"/>
              </w:rPr>
              <w:lastRenderedPageBreak/>
              <w:t>correspondiente a Ciencias Sociales).</w:t>
            </w:r>
          </w:p>
        </w:tc>
      </w:tr>
      <w:tr w:rsidR="00FD5B1B" w14:paraId="6082EC0E" w14:textId="77777777" w:rsidTr="00970C75">
        <w:trPr>
          <w:trHeight w:val="1614"/>
        </w:trPr>
        <w:tc>
          <w:tcPr>
            <w:tcW w:w="5240" w:type="dxa"/>
            <w:vMerge/>
            <w:vAlign w:val="center"/>
          </w:tcPr>
          <w:p w14:paraId="56FAB8CD" w14:textId="77777777" w:rsidR="00FD5B1B" w:rsidRPr="00625567" w:rsidRDefault="00FD5B1B" w:rsidP="00FD5B1B">
            <w:pPr>
              <w:rPr>
                <w:highlight w:val="cyan"/>
              </w:rPr>
            </w:pPr>
          </w:p>
        </w:tc>
        <w:tc>
          <w:tcPr>
            <w:tcW w:w="2410" w:type="dxa"/>
            <w:vMerge w:val="restart"/>
          </w:tcPr>
          <w:p w14:paraId="37F9BA09" w14:textId="77777777" w:rsidR="00FD5B1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6B907D87" w14:textId="0262C7F6" w:rsidR="00FD5B1B" w:rsidRPr="0089303B" w:rsidRDefault="55DCB35F" w:rsidP="55DCB35F">
            <w:pPr>
              <w:spacing w:after="0" w:line="240" w:lineRule="auto"/>
              <w:ind w:left="57" w:right="57"/>
              <w:rPr>
                <w:rFonts w:ascii="Lucida Sans" w:eastAsia="Lucida Sans" w:hAnsi="Lucida Sans" w:cs="Lucida Sans"/>
                <w:b/>
                <w:bCs/>
                <w:sz w:val="16"/>
                <w:szCs w:val="16"/>
                <w:lang w:val="en-US"/>
              </w:rPr>
            </w:pPr>
            <w:r w:rsidRPr="0089303B">
              <w:rPr>
                <w:rFonts w:ascii="Lucida Sans" w:eastAsia="Lucida Sans" w:hAnsi="Lucida Sans" w:cs="Lucida Sans"/>
                <w:b/>
                <w:bCs/>
                <w:sz w:val="16"/>
                <w:szCs w:val="16"/>
                <w:lang w:val="en-US"/>
              </w:rPr>
              <w:t>CCL2, CCL3, CP1, CP2, CD2, CD3, STEM1, STEM4, CPSAA4, CPSAA5, CE1, CCEC2.</w:t>
            </w:r>
          </w:p>
        </w:tc>
        <w:tc>
          <w:tcPr>
            <w:tcW w:w="3306" w:type="dxa"/>
          </w:tcPr>
          <w:p w14:paraId="212C9F87" w14:textId="0776D86B" w:rsidR="00FD5B1B"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61" w:type="dxa"/>
          </w:tcPr>
          <w:p w14:paraId="01C05CA7" w14:textId="77777777" w:rsidR="00FD5B1B"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4BAF1FC6"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47F0BEB5" w14:textId="1862D61C"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ALS.2.B.3.7.</w:t>
            </w:r>
          </w:p>
        </w:tc>
        <w:tc>
          <w:tcPr>
            <w:tcW w:w="1731" w:type="dxa"/>
          </w:tcPr>
          <w:p w14:paraId="657F463A" w14:textId="298C2F4B" w:rsidR="00106AF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217.</w:t>
            </w:r>
          </w:p>
          <w:p w14:paraId="6F61D2F3" w14:textId="23886849"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2-5 y 8, página 219.</w:t>
            </w:r>
          </w:p>
          <w:p w14:paraId="6CF4588A" w14:textId="77777777" w:rsidR="003722AD" w:rsidRPr="003722AD" w:rsidRDefault="003722AD" w:rsidP="55DCB35F">
            <w:pPr>
              <w:spacing w:after="20" w:line="240" w:lineRule="auto"/>
              <w:ind w:right="57"/>
              <w:rPr>
                <w:rFonts w:ascii="Lucida Sans" w:eastAsia="Lucida Sans" w:hAnsi="Lucida Sans" w:cs="Lucida Sans"/>
                <w:sz w:val="16"/>
                <w:szCs w:val="16"/>
              </w:rPr>
            </w:pPr>
          </w:p>
          <w:p w14:paraId="78EF81C5" w14:textId="58A77788" w:rsid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3410D6FC" w14:textId="17524F71" w:rsidR="00106AF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12127045" w14:textId="1A2CBE42"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243.</w:t>
            </w:r>
          </w:p>
          <w:p w14:paraId="7D2A13D0" w14:textId="4DBBC4F8" w:rsidR="00106AF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247.</w:t>
            </w:r>
          </w:p>
          <w:p w14:paraId="79D0F639" w14:textId="235DE5BD"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251.</w:t>
            </w:r>
          </w:p>
        </w:tc>
      </w:tr>
      <w:tr w:rsidR="00FD5B1B" w14:paraId="784C1A5F" w14:textId="77777777" w:rsidTr="00970C75">
        <w:trPr>
          <w:trHeight w:val="1614"/>
        </w:trPr>
        <w:tc>
          <w:tcPr>
            <w:tcW w:w="5240" w:type="dxa"/>
            <w:vMerge/>
            <w:vAlign w:val="center"/>
          </w:tcPr>
          <w:p w14:paraId="1D0F879B" w14:textId="77777777" w:rsidR="00FD5B1B" w:rsidRPr="00625567" w:rsidRDefault="00FD5B1B" w:rsidP="00FD5B1B">
            <w:pPr>
              <w:rPr>
                <w:highlight w:val="cyan"/>
              </w:rPr>
            </w:pPr>
          </w:p>
        </w:tc>
        <w:tc>
          <w:tcPr>
            <w:tcW w:w="2410" w:type="dxa"/>
            <w:vMerge/>
          </w:tcPr>
          <w:p w14:paraId="77D20DD6" w14:textId="77777777" w:rsidR="00FD5B1B" w:rsidRPr="00625567" w:rsidRDefault="00FD5B1B" w:rsidP="00FD5B1B">
            <w:pPr>
              <w:spacing w:after="0" w:line="240" w:lineRule="auto"/>
              <w:ind w:left="57" w:right="57"/>
              <w:rPr>
                <w:rFonts w:ascii="Lucida Sans" w:eastAsia="Lucida Sans" w:hAnsi="Lucida Sans" w:cs="Lucida Sans"/>
                <w:sz w:val="16"/>
                <w:szCs w:val="16"/>
                <w:highlight w:val="cyan"/>
              </w:rPr>
            </w:pPr>
          </w:p>
        </w:tc>
        <w:tc>
          <w:tcPr>
            <w:tcW w:w="3306" w:type="dxa"/>
          </w:tcPr>
          <w:p w14:paraId="5069C45A" w14:textId="75593492" w:rsidR="00FD5B1B"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61" w:type="dxa"/>
          </w:tcPr>
          <w:p w14:paraId="22BCBF39"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049E830C" w14:textId="3E00B963"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731" w:type="dxa"/>
          </w:tcPr>
          <w:p w14:paraId="397E22E0" w14:textId="23563D1A"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217.</w:t>
            </w:r>
          </w:p>
          <w:p w14:paraId="69E4AB41" w14:textId="3CEF9C6F"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219.</w:t>
            </w:r>
          </w:p>
          <w:p w14:paraId="7DB22FAC" w14:textId="1C199A61"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4 y 5, página 243.</w:t>
            </w:r>
          </w:p>
          <w:p w14:paraId="5BBAB9F7" w14:textId="2DE6FFFC"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247.</w:t>
            </w:r>
          </w:p>
          <w:p w14:paraId="6026BE0B" w14:textId="0D8DA374"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248.</w:t>
            </w:r>
          </w:p>
          <w:p w14:paraId="24C93D21" w14:textId="6C9A9272"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10 y 11, página 250.</w:t>
            </w:r>
          </w:p>
          <w:p w14:paraId="50160860" w14:textId="1D64FDFE"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251.</w:t>
            </w:r>
          </w:p>
        </w:tc>
      </w:tr>
      <w:tr w:rsidR="00FD5B1B" w14:paraId="667749EE" w14:textId="77777777" w:rsidTr="00970C75">
        <w:trPr>
          <w:trHeight w:val="1614"/>
        </w:trPr>
        <w:tc>
          <w:tcPr>
            <w:tcW w:w="5240" w:type="dxa"/>
            <w:vMerge/>
            <w:vAlign w:val="center"/>
          </w:tcPr>
          <w:p w14:paraId="732BB6D0" w14:textId="77777777" w:rsidR="00FD5B1B" w:rsidRPr="00625567" w:rsidRDefault="00FD5B1B" w:rsidP="00FD5B1B">
            <w:pPr>
              <w:rPr>
                <w:highlight w:val="cyan"/>
              </w:rPr>
            </w:pPr>
          </w:p>
        </w:tc>
        <w:tc>
          <w:tcPr>
            <w:tcW w:w="2410" w:type="dxa"/>
            <w:vMerge w:val="restart"/>
          </w:tcPr>
          <w:p w14:paraId="668903E0" w14:textId="77777777" w:rsidR="0089303B" w:rsidRDefault="55DCB35F" w:rsidP="55DCB35F">
            <w:pPr>
              <w:spacing w:after="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sz w:val="16"/>
                <w:szCs w:val="16"/>
              </w:rPr>
              <w:t>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w:t>
            </w:r>
            <w:r w:rsidRPr="0089303B">
              <w:rPr>
                <w:rFonts w:ascii="Lucida Sans" w:eastAsia="Lucida Sans" w:hAnsi="Lucida Sans" w:cs="Lucida Sans"/>
                <w:b/>
                <w:bCs/>
                <w:sz w:val="16"/>
                <w:szCs w:val="16"/>
              </w:rPr>
              <w:t xml:space="preserve"> </w:t>
            </w:r>
          </w:p>
          <w:p w14:paraId="6F113ED3" w14:textId="779692C2" w:rsidR="00FD5B1B" w:rsidRPr="00625567" w:rsidRDefault="55DCB35F" w:rsidP="55DCB35F">
            <w:pPr>
              <w:spacing w:after="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CCL1, CCL5, CD2, CD3, STEM1, CPSAA3, CPSAA5, CC3, CE1.</w:t>
            </w:r>
          </w:p>
        </w:tc>
        <w:tc>
          <w:tcPr>
            <w:tcW w:w="3306" w:type="dxa"/>
          </w:tcPr>
          <w:p w14:paraId="03A408D6" w14:textId="05A20B2F" w:rsidR="00FD5B1B"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61" w:type="dxa"/>
          </w:tcPr>
          <w:p w14:paraId="3CD4CFF9"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4B3B6876"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41234B03"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46F3A7AC" w14:textId="77777777" w:rsidR="00FD5B1B" w:rsidRPr="00625567"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3CD7070C" w14:textId="420FDF5A"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219.</w:t>
            </w:r>
          </w:p>
          <w:p w14:paraId="7E799EC8" w14:textId="50FD1A09"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221.</w:t>
            </w:r>
          </w:p>
          <w:p w14:paraId="4AE4054C" w14:textId="0ABF199D"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243.</w:t>
            </w:r>
          </w:p>
          <w:p w14:paraId="4897FB49" w14:textId="38D4F5A4"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250.</w:t>
            </w:r>
          </w:p>
          <w:p w14:paraId="19AE4A22" w14:textId="00AEDC83"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18, página 251.</w:t>
            </w:r>
          </w:p>
          <w:p w14:paraId="18C6B22E" w14:textId="77777777" w:rsidR="00FD5B1B" w:rsidRPr="003722AD" w:rsidRDefault="00FD5B1B" w:rsidP="55DCB35F">
            <w:pPr>
              <w:spacing w:after="20" w:line="240" w:lineRule="auto"/>
              <w:ind w:right="57"/>
              <w:rPr>
                <w:rFonts w:ascii="Lucida Sans" w:eastAsia="Lucida Sans" w:hAnsi="Lucida Sans" w:cs="Lucida Sans"/>
                <w:sz w:val="16"/>
                <w:szCs w:val="16"/>
              </w:rPr>
            </w:pPr>
          </w:p>
          <w:p w14:paraId="0C745897" w14:textId="77777777" w:rsidR="00FD5B1B" w:rsidRPr="003722AD" w:rsidRDefault="00FD5B1B" w:rsidP="55DCB35F">
            <w:pPr>
              <w:spacing w:after="20" w:line="240" w:lineRule="auto"/>
              <w:ind w:right="57"/>
              <w:rPr>
                <w:rFonts w:ascii="Lucida Sans" w:eastAsia="Lucida Sans" w:hAnsi="Lucida Sans" w:cs="Lucida Sans"/>
                <w:sz w:val="16"/>
                <w:szCs w:val="16"/>
              </w:rPr>
            </w:pPr>
          </w:p>
        </w:tc>
      </w:tr>
      <w:tr w:rsidR="00FD5B1B" w14:paraId="31798F89" w14:textId="77777777" w:rsidTr="00970C75">
        <w:trPr>
          <w:trHeight w:val="1614"/>
        </w:trPr>
        <w:tc>
          <w:tcPr>
            <w:tcW w:w="5240" w:type="dxa"/>
            <w:vMerge/>
            <w:vAlign w:val="center"/>
          </w:tcPr>
          <w:p w14:paraId="0990C321" w14:textId="77777777" w:rsidR="00FD5B1B" w:rsidRPr="00625567" w:rsidRDefault="00FD5B1B" w:rsidP="00FD5B1B">
            <w:pPr>
              <w:rPr>
                <w:highlight w:val="cyan"/>
              </w:rPr>
            </w:pPr>
          </w:p>
        </w:tc>
        <w:tc>
          <w:tcPr>
            <w:tcW w:w="2410" w:type="dxa"/>
            <w:vMerge/>
          </w:tcPr>
          <w:p w14:paraId="119A7580" w14:textId="77777777" w:rsidR="00FD5B1B" w:rsidRPr="00625567" w:rsidRDefault="00FD5B1B" w:rsidP="00FD5B1B">
            <w:pPr>
              <w:spacing w:after="0" w:line="240" w:lineRule="auto"/>
              <w:ind w:left="57" w:right="57"/>
              <w:rPr>
                <w:rFonts w:ascii="Lucida Sans" w:eastAsia="Lucida Sans" w:hAnsi="Lucida Sans" w:cs="Lucida Sans"/>
                <w:sz w:val="16"/>
                <w:szCs w:val="16"/>
                <w:highlight w:val="cyan"/>
              </w:rPr>
            </w:pPr>
          </w:p>
        </w:tc>
        <w:tc>
          <w:tcPr>
            <w:tcW w:w="3306" w:type="dxa"/>
          </w:tcPr>
          <w:p w14:paraId="6D9A5EED" w14:textId="7B7F4BCF" w:rsidR="00FD5B1B"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lingüística, así como por las diferentes necesidades, ideas inquietudes, iniciativas y motivaciones de las y los interlocutores.</w:t>
            </w:r>
          </w:p>
        </w:tc>
        <w:tc>
          <w:tcPr>
            <w:tcW w:w="1261" w:type="dxa"/>
          </w:tcPr>
          <w:p w14:paraId="02018B42"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10481C4D"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397267BA"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75022C6C"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5638A97A" w14:textId="6F6F33FA"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ALS.2.B.3.3.</w:t>
            </w:r>
          </w:p>
        </w:tc>
        <w:tc>
          <w:tcPr>
            <w:tcW w:w="1731" w:type="dxa"/>
          </w:tcPr>
          <w:p w14:paraId="3493D082" w14:textId="4EEBB58C"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217.</w:t>
            </w:r>
          </w:p>
          <w:p w14:paraId="15107D00" w14:textId="59DC8A99"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219.</w:t>
            </w:r>
          </w:p>
          <w:p w14:paraId="6DFA5453" w14:textId="7F5A4C72"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247.</w:t>
            </w:r>
          </w:p>
          <w:p w14:paraId="1D0BB7AB" w14:textId="77777777" w:rsidR="00FD5B1B" w:rsidRPr="003722AD" w:rsidRDefault="00FD5B1B" w:rsidP="55DCB35F">
            <w:pPr>
              <w:spacing w:after="20" w:line="240" w:lineRule="auto"/>
              <w:ind w:right="57"/>
              <w:rPr>
                <w:rFonts w:ascii="Lucida Sans" w:eastAsia="Lucida Sans" w:hAnsi="Lucida Sans" w:cs="Lucida Sans"/>
                <w:sz w:val="16"/>
                <w:szCs w:val="16"/>
              </w:rPr>
            </w:pPr>
          </w:p>
          <w:p w14:paraId="3E9FD739" w14:textId="77777777" w:rsidR="00FD5B1B" w:rsidRPr="003722AD" w:rsidRDefault="00FD5B1B" w:rsidP="55DCB35F">
            <w:pPr>
              <w:spacing w:after="20" w:line="240" w:lineRule="auto"/>
              <w:ind w:right="57"/>
              <w:rPr>
                <w:rFonts w:ascii="Lucida Sans" w:eastAsia="Lucida Sans" w:hAnsi="Lucida Sans" w:cs="Lucida Sans"/>
                <w:sz w:val="16"/>
                <w:szCs w:val="16"/>
              </w:rPr>
            </w:pPr>
          </w:p>
          <w:p w14:paraId="56CA7F11" w14:textId="77777777" w:rsidR="00FD5B1B" w:rsidRPr="003722AD" w:rsidRDefault="00FD5B1B" w:rsidP="55DCB35F">
            <w:pPr>
              <w:spacing w:after="20" w:line="240" w:lineRule="auto"/>
              <w:ind w:right="57"/>
              <w:rPr>
                <w:rFonts w:ascii="Lucida Sans" w:eastAsia="Lucida Sans" w:hAnsi="Lucida Sans" w:cs="Lucida Sans"/>
                <w:sz w:val="16"/>
                <w:szCs w:val="16"/>
              </w:rPr>
            </w:pPr>
          </w:p>
        </w:tc>
      </w:tr>
      <w:tr w:rsidR="00FD5B1B" w14:paraId="34D5FBDA" w14:textId="77777777" w:rsidTr="00970C75">
        <w:trPr>
          <w:trHeight w:val="1614"/>
        </w:trPr>
        <w:tc>
          <w:tcPr>
            <w:tcW w:w="5240" w:type="dxa"/>
            <w:vMerge/>
            <w:vAlign w:val="center"/>
          </w:tcPr>
          <w:p w14:paraId="1A9E066F" w14:textId="77777777" w:rsidR="00FD5B1B" w:rsidRPr="00625567" w:rsidRDefault="00FD5B1B" w:rsidP="00FD5B1B">
            <w:pPr>
              <w:rPr>
                <w:highlight w:val="cyan"/>
              </w:rPr>
            </w:pPr>
          </w:p>
        </w:tc>
        <w:tc>
          <w:tcPr>
            <w:tcW w:w="2410" w:type="dxa"/>
            <w:vMerge w:val="restart"/>
          </w:tcPr>
          <w:p w14:paraId="2BEE0E85" w14:textId="77777777" w:rsidR="00FD5B1B" w:rsidRPr="00D13B7A"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w:t>
            </w:r>
            <w:r w:rsidRPr="55DCB35F">
              <w:rPr>
                <w:rFonts w:ascii="Lucida Sans" w:eastAsia="Lucida Sans" w:hAnsi="Lucida Sans" w:cs="Lucida Sans"/>
                <w:sz w:val="16"/>
                <w:szCs w:val="16"/>
              </w:rPr>
              <w:lastRenderedPageBreak/>
              <w:t>para construir conocimiento, formarse opinión y dar respuesta a necesidades e intereses comunicativos diversos.</w:t>
            </w:r>
          </w:p>
          <w:p w14:paraId="3B699F60" w14:textId="66AFC979" w:rsidR="00FD5B1B" w:rsidRPr="0089303B" w:rsidRDefault="55DCB35F" w:rsidP="55DCB35F">
            <w:pPr>
              <w:spacing w:after="0" w:line="240" w:lineRule="auto"/>
              <w:ind w:left="57" w:right="57"/>
              <w:rPr>
                <w:rFonts w:ascii="Lucida Sans" w:eastAsia="Lucida Sans" w:hAnsi="Lucida Sans" w:cs="Lucida Sans"/>
                <w:b/>
                <w:bCs/>
                <w:sz w:val="16"/>
                <w:szCs w:val="16"/>
                <w:lang w:val="en-US"/>
              </w:rPr>
            </w:pPr>
            <w:r w:rsidRPr="0089303B">
              <w:rPr>
                <w:rFonts w:ascii="Lucida Sans" w:eastAsia="Lucida Sans" w:hAnsi="Lucida Sans" w:cs="Lucida Sans"/>
                <w:b/>
                <w:bCs/>
                <w:sz w:val="16"/>
                <w:szCs w:val="16"/>
                <w:lang w:val="en-US"/>
              </w:rPr>
              <w:t>CCL2, CP1, CP2, STEM1, CPSAA4, CPSAA5, CCEC2.</w:t>
            </w:r>
          </w:p>
        </w:tc>
        <w:tc>
          <w:tcPr>
            <w:tcW w:w="3306" w:type="dxa"/>
          </w:tcPr>
          <w:p w14:paraId="5E13F18D" w14:textId="2D1399E5"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4.1. Comprender e interpretar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 u experiencia, propios de los ámbitos de las relaciones interpersonales, del aprendizaje, de los medios de comunicación y de la ficción </w:t>
            </w:r>
            <w:r w:rsidRPr="55DCB35F">
              <w:rPr>
                <w:rFonts w:ascii="Lucida Sans" w:eastAsia="Lucida Sans" w:hAnsi="Lucida Sans" w:cs="Lucida Sans"/>
                <w:sz w:val="16"/>
                <w:szCs w:val="16"/>
              </w:rPr>
              <w:lastRenderedPageBreak/>
              <w:t>expresados de forma clara y en la lengua estándar.</w:t>
            </w:r>
          </w:p>
        </w:tc>
        <w:tc>
          <w:tcPr>
            <w:tcW w:w="1261" w:type="dxa"/>
          </w:tcPr>
          <w:p w14:paraId="1829EAB2" w14:textId="77777777" w:rsidR="00FD5B1B"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ALS.2.B.3.4. </w:t>
            </w:r>
          </w:p>
          <w:p w14:paraId="3E269998" w14:textId="77777777" w:rsidR="00FD5B1B" w:rsidRPr="00625567"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0DD7D827" w14:textId="77777777" w:rsidR="006D1E2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2-5 y 8, página 219.</w:t>
            </w:r>
          </w:p>
          <w:p w14:paraId="2C8C0AB0" w14:textId="77777777" w:rsidR="006D1E25" w:rsidRPr="003722AD" w:rsidRDefault="006D1E25" w:rsidP="55DCB35F">
            <w:pPr>
              <w:spacing w:after="20" w:line="240" w:lineRule="auto"/>
              <w:ind w:right="57"/>
              <w:rPr>
                <w:rFonts w:ascii="Lucida Sans" w:eastAsia="Lucida Sans" w:hAnsi="Lucida Sans" w:cs="Lucida Sans"/>
                <w:sz w:val="16"/>
                <w:szCs w:val="16"/>
              </w:rPr>
            </w:pPr>
          </w:p>
          <w:p w14:paraId="1382D676" w14:textId="77777777" w:rsidR="006D1E2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1D6A1C26"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0AC6A8E3"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243.</w:t>
            </w:r>
          </w:p>
          <w:p w14:paraId="69DF4138" w14:textId="625B11F6"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251.</w:t>
            </w:r>
          </w:p>
        </w:tc>
      </w:tr>
      <w:tr w:rsidR="00FD5B1B" w14:paraId="2CFB6D6E" w14:textId="77777777" w:rsidTr="00970C75">
        <w:trPr>
          <w:trHeight w:val="1614"/>
        </w:trPr>
        <w:tc>
          <w:tcPr>
            <w:tcW w:w="5240" w:type="dxa"/>
            <w:vMerge/>
            <w:vAlign w:val="center"/>
          </w:tcPr>
          <w:p w14:paraId="380339CB" w14:textId="77777777" w:rsidR="00FD5B1B" w:rsidRPr="00625567" w:rsidRDefault="00FD5B1B" w:rsidP="00FD5B1B">
            <w:pPr>
              <w:rPr>
                <w:highlight w:val="cyan"/>
              </w:rPr>
            </w:pPr>
          </w:p>
        </w:tc>
        <w:tc>
          <w:tcPr>
            <w:tcW w:w="2410" w:type="dxa"/>
            <w:vMerge/>
          </w:tcPr>
          <w:p w14:paraId="6ECCE800" w14:textId="77777777" w:rsidR="00FD5B1B" w:rsidRPr="00D13B7A" w:rsidRDefault="00FD5B1B" w:rsidP="00FD5B1B">
            <w:pPr>
              <w:spacing w:after="0" w:line="240" w:lineRule="auto"/>
              <w:ind w:left="57" w:right="57"/>
              <w:rPr>
                <w:rFonts w:ascii="Lucida Sans" w:eastAsia="Lucida Sans" w:hAnsi="Lucida Sans" w:cs="Lucida Sans"/>
                <w:sz w:val="16"/>
                <w:szCs w:val="16"/>
                <w:highlight w:val="yellow"/>
              </w:rPr>
            </w:pPr>
          </w:p>
        </w:tc>
        <w:tc>
          <w:tcPr>
            <w:tcW w:w="3306" w:type="dxa"/>
          </w:tcPr>
          <w:p w14:paraId="45ED3E3D" w14:textId="6403AA39"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61" w:type="dxa"/>
          </w:tcPr>
          <w:p w14:paraId="1B1D5F4C" w14:textId="77777777" w:rsidR="00FD5B1B" w:rsidRPr="00FD5B1B"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397975EA" w14:textId="77777777" w:rsidR="00FD5B1B" w:rsidRPr="00FD5B1B"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18662064"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217.</w:t>
            </w:r>
          </w:p>
          <w:p w14:paraId="20F56E14"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219.</w:t>
            </w:r>
          </w:p>
          <w:p w14:paraId="028CAF44"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4 y 5, página 243.</w:t>
            </w:r>
          </w:p>
          <w:p w14:paraId="6A2C6771"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247.</w:t>
            </w:r>
          </w:p>
          <w:p w14:paraId="44894C8B"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248.</w:t>
            </w:r>
          </w:p>
          <w:p w14:paraId="624A4FF4" w14:textId="7777777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10 y 11, página 250.</w:t>
            </w:r>
          </w:p>
          <w:p w14:paraId="03AD5DFD" w14:textId="57EA2D37" w:rsidR="006D1E2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251.</w:t>
            </w:r>
          </w:p>
        </w:tc>
      </w:tr>
      <w:tr w:rsidR="00FD5B1B" w14:paraId="36C63CF8" w14:textId="77777777" w:rsidTr="00970C75">
        <w:trPr>
          <w:trHeight w:val="1614"/>
        </w:trPr>
        <w:tc>
          <w:tcPr>
            <w:tcW w:w="5240" w:type="dxa"/>
            <w:vMerge/>
            <w:vAlign w:val="center"/>
          </w:tcPr>
          <w:p w14:paraId="33A0A3AC" w14:textId="77777777" w:rsidR="00FD5B1B" w:rsidRPr="00625567" w:rsidRDefault="00FD5B1B" w:rsidP="00FD5B1B">
            <w:pPr>
              <w:rPr>
                <w:highlight w:val="cyan"/>
              </w:rPr>
            </w:pPr>
          </w:p>
        </w:tc>
        <w:tc>
          <w:tcPr>
            <w:tcW w:w="2410" w:type="dxa"/>
            <w:vMerge w:val="restart"/>
          </w:tcPr>
          <w:p w14:paraId="73BA700D"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w:t>
            </w:r>
            <w:r w:rsidRPr="55DCB35F">
              <w:rPr>
                <w:rFonts w:ascii="Lucida Sans" w:eastAsia="Lucida Sans" w:hAnsi="Lucida Sans" w:cs="Lucida Sans"/>
                <w:sz w:val="16"/>
                <w:szCs w:val="16"/>
              </w:rPr>
              <w:lastRenderedPageBreak/>
              <w:t xml:space="preserve">construcción de la propia identidad y a promover la participación ciudadana y la cohesión social. </w:t>
            </w:r>
          </w:p>
          <w:p w14:paraId="68938D3C" w14:textId="6A1CF39B" w:rsidR="00FD5B1B" w:rsidRPr="00D13B7A" w:rsidRDefault="55DCB35F" w:rsidP="55DCB35F">
            <w:pPr>
              <w:spacing w:after="20" w:line="240" w:lineRule="auto"/>
              <w:ind w:left="57" w:right="57"/>
              <w:rPr>
                <w:rFonts w:ascii="Lucida Sans" w:eastAsia="Lucida Sans" w:hAnsi="Lucida Sans" w:cs="Lucida Sans"/>
                <w:sz w:val="16"/>
                <w:szCs w:val="16"/>
                <w:lang w:val="fr-BE"/>
              </w:rPr>
            </w:pPr>
            <w:r w:rsidRPr="0089303B">
              <w:rPr>
                <w:rFonts w:ascii="Lucida Sans" w:eastAsia="Lucida Sans" w:hAnsi="Lucida Sans" w:cs="Lucida Sans"/>
                <w:b/>
                <w:bCs/>
                <w:sz w:val="16"/>
                <w:szCs w:val="16"/>
                <w:lang w:val="fr-BE"/>
              </w:rPr>
              <w:t>CCL1, CP1, CP2, CD2, CD3, STEM1, CPSAA4, CPSAA5, CC3, CE1, CE3, CCEC3.</w:t>
            </w:r>
          </w:p>
          <w:p w14:paraId="34B3BFB9" w14:textId="77777777" w:rsidR="00FD5B1B" w:rsidRPr="00D13B7A" w:rsidRDefault="00FD5B1B" w:rsidP="55DCB35F">
            <w:pPr>
              <w:spacing w:after="0" w:line="240" w:lineRule="auto"/>
              <w:ind w:left="57" w:right="57"/>
              <w:rPr>
                <w:rFonts w:ascii="Lucida Sans" w:eastAsia="Lucida Sans" w:hAnsi="Lucida Sans" w:cs="Lucida Sans"/>
                <w:sz w:val="16"/>
                <w:szCs w:val="16"/>
                <w:lang w:val="fr-BE"/>
              </w:rPr>
            </w:pPr>
          </w:p>
        </w:tc>
        <w:tc>
          <w:tcPr>
            <w:tcW w:w="3306" w:type="dxa"/>
            <w:vAlign w:val="center"/>
          </w:tcPr>
          <w:p w14:paraId="6ECEE58F" w14:textId="7BA64A35"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61" w:type="dxa"/>
          </w:tcPr>
          <w:p w14:paraId="1249987C" w14:textId="72E15CA0" w:rsidR="00FD5B1B" w:rsidRP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ALS.2.B.3.5.</w:t>
            </w:r>
          </w:p>
        </w:tc>
        <w:tc>
          <w:tcPr>
            <w:tcW w:w="1731" w:type="dxa"/>
          </w:tcPr>
          <w:p w14:paraId="22D8F2E8" w14:textId="77777777" w:rsidR="003722AD"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219.</w:t>
            </w:r>
          </w:p>
          <w:p w14:paraId="77EB6AE5" w14:textId="77777777" w:rsid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221.</w:t>
            </w:r>
          </w:p>
          <w:p w14:paraId="4A306FCC" w14:textId="77777777" w:rsidR="003722AD" w:rsidRDefault="003722AD" w:rsidP="55DCB35F">
            <w:pPr>
              <w:spacing w:after="20" w:line="240" w:lineRule="auto"/>
              <w:ind w:right="57"/>
              <w:rPr>
                <w:rFonts w:ascii="Lucida Sans" w:eastAsia="Lucida Sans" w:hAnsi="Lucida Sans" w:cs="Lucida Sans"/>
                <w:sz w:val="16"/>
                <w:szCs w:val="16"/>
              </w:rPr>
            </w:pPr>
          </w:p>
          <w:p w14:paraId="4EDF09F8" w14:textId="77777777" w:rsid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 224.</w:t>
            </w:r>
          </w:p>
          <w:p w14:paraId="6708F775" w14:textId="77777777" w:rsidR="003722AD" w:rsidRPr="003722AD" w:rsidRDefault="003722AD" w:rsidP="55DCB35F">
            <w:pPr>
              <w:spacing w:after="0"/>
              <w:rPr>
                <w:rFonts w:ascii="Lucida Sans" w:eastAsia="Lucida Sans" w:hAnsi="Lucida Sans" w:cs="Lucida Sans"/>
                <w:sz w:val="16"/>
                <w:szCs w:val="16"/>
              </w:rPr>
            </w:pPr>
          </w:p>
          <w:p w14:paraId="01AC6D05" w14:textId="6D53B0FC" w:rsid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10CEE4A" w14:textId="77777777" w:rsidR="003722AD" w:rsidRPr="003722AD" w:rsidRDefault="003722AD" w:rsidP="55DCB35F">
            <w:pPr>
              <w:spacing w:after="20" w:line="240" w:lineRule="auto"/>
              <w:ind w:right="57"/>
              <w:rPr>
                <w:rFonts w:ascii="Lucida Sans" w:eastAsia="Lucida Sans" w:hAnsi="Lucida Sans" w:cs="Lucida Sans"/>
                <w:sz w:val="16"/>
                <w:szCs w:val="16"/>
              </w:rPr>
            </w:pPr>
          </w:p>
          <w:p w14:paraId="1D70D160" w14:textId="77777777" w:rsidR="003722AD"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243.</w:t>
            </w:r>
          </w:p>
          <w:p w14:paraId="0C1CFEDC" w14:textId="5CE06187" w:rsidR="003722AD"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250.</w:t>
            </w:r>
          </w:p>
          <w:p w14:paraId="4F69ED20" w14:textId="77777777" w:rsidR="003722AD"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18, página 251.</w:t>
            </w:r>
          </w:p>
          <w:p w14:paraId="2C6B9880" w14:textId="0E9365F8" w:rsidR="003722AD" w:rsidRPr="003722AD" w:rsidRDefault="003722AD" w:rsidP="55DCB35F">
            <w:pPr>
              <w:spacing w:after="20" w:line="240" w:lineRule="auto"/>
              <w:ind w:right="57"/>
              <w:rPr>
                <w:rFonts w:ascii="Lucida Sans" w:eastAsia="Lucida Sans" w:hAnsi="Lucida Sans" w:cs="Lucida Sans"/>
                <w:sz w:val="16"/>
                <w:szCs w:val="16"/>
              </w:rPr>
            </w:pPr>
          </w:p>
        </w:tc>
      </w:tr>
      <w:tr w:rsidR="00FD5B1B" w14:paraId="02A8F0E0" w14:textId="77777777" w:rsidTr="00970C75">
        <w:trPr>
          <w:trHeight w:val="1614"/>
        </w:trPr>
        <w:tc>
          <w:tcPr>
            <w:tcW w:w="5240" w:type="dxa"/>
            <w:vMerge/>
            <w:vAlign w:val="center"/>
          </w:tcPr>
          <w:p w14:paraId="03FE1062" w14:textId="77777777" w:rsidR="00FD5B1B" w:rsidRPr="00625567" w:rsidRDefault="00FD5B1B" w:rsidP="00FD5B1B">
            <w:pPr>
              <w:rPr>
                <w:highlight w:val="cyan"/>
              </w:rPr>
            </w:pPr>
          </w:p>
        </w:tc>
        <w:tc>
          <w:tcPr>
            <w:tcW w:w="2410" w:type="dxa"/>
            <w:vMerge/>
          </w:tcPr>
          <w:p w14:paraId="44C72571" w14:textId="77777777" w:rsidR="00FD5B1B" w:rsidRPr="00D13B7A" w:rsidRDefault="00FD5B1B" w:rsidP="00FD5B1B">
            <w:pPr>
              <w:spacing w:after="0" w:line="240" w:lineRule="auto"/>
              <w:ind w:left="57" w:right="57"/>
              <w:rPr>
                <w:rFonts w:ascii="Lucida Sans" w:eastAsia="Lucida Sans" w:hAnsi="Lucida Sans" w:cs="Lucida Sans"/>
                <w:sz w:val="16"/>
                <w:szCs w:val="16"/>
                <w:highlight w:val="yellow"/>
              </w:rPr>
            </w:pPr>
          </w:p>
        </w:tc>
        <w:tc>
          <w:tcPr>
            <w:tcW w:w="3306" w:type="dxa"/>
            <w:vAlign w:val="center"/>
          </w:tcPr>
          <w:p w14:paraId="26F42F7A" w14:textId="3579DCF9"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61" w:type="dxa"/>
          </w:tcPr>
          <w:p w14:paraId="00CE237B" w14:textId="194B4045"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ALS.2.B.3.5.</w:t>
            </w:r>
          </w:p>
        </w:tc>
        <w:tc>
          <w:tcPr>
            <w:tcW w:w="1731" w:type="dxa"/>
          </w:tcPr>
          <w:p w14:paraId="6CFC7DA6" w14:textId="77777777" w:rsidR="00B9487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219.</w:t>
            </w:r>
          </w:p>
          <w:p w14:paraId="2D6D32A8" w14:textId="77777777" w:rsidR="00B9487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221.</w:t>
            </w:r>
          </w:p>
          <w:p w14:paraId="513D197E" w14:textId="77777777" w:rsidR="00B94875" w:rsidRDefault="00B94875" w:rsidP="55DCB35F">
            <w:pPr>
              <w:spacing w:after="20" w:line="240" w:lineRule="auto"/>
              <w:ind w:right="57"/>
              <w:rPr>
                <w:rFonts w:ascii="Lucida Sans" w:eastAsia="Lucida Sans" w:hAnsi="Lucida Sans" w:cs="Lucida Sans"/>
                <w:sz w:val="16"/>
                <w:szCs w:val="16"/>
              </w:rPr>
            </w:pPr>
          </w:p>
          <w:p w14:paraId="3007D509" w14:textId="77777777" w:rsidR="00B9487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 224.</w:t>
            </w:r>
          </w:p>
          <w:p w14:paraId="37848114" w14:textId="77777777" w:rsidR="00B94875" w:rsidRPr="003722AD" w:rsidRDefault="00B94875" w:rsidP="55DCB35F">
            <w:pPr>
              <w:spacing w:after="0"/>
              <w:rPr>
                <w:rFonts w:ascii="Lucida Sans" w:eastAsia="Lucida Sans" w:hAnsi="Lucida Sans" w:cs="Lucida Sans"/>
                <w:sz w:val="16"/>
                <w:szCs w:val="16"/>
              </w:rPr>
            </w:pPr>
          </w:p>
          <w:p w14:paraId="7158A8B1" w14:textId="77777777" w:rsidR="00B9487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714C72A1" w14:textId="77777777" w:rsidR="00B94875" w:rsidRPr="003722AD" w:rsidRDefault="00B94875" w:rsidP="55DCB35F">
            <w:pPr>
              <w:spacing w:after="20" w:line="240" w:lineRule="auto"/>
              <w:ind w:right="57"/>
              <w:rPr>
                <w:rFonts w:ascii="Lucida Sans" w:eastAsia="Lucida Sans" w:hAnsi="Lucida Sans" w:cs="Lucida Sans"/>
                <w:sz w:val="16"/>
                <w:szCs w:val="16"/>
              </w:rPr>
            </w:pPr>
          </w:p>
          <w:p w14:paraId="1CD66CB9" w14:textId="77777777" w:rsidR="00B9487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243.</w:t>
            </w:r>
          </w:p>
          <w:p w14:paraId="6915ADC7" w14:textId="270A66CA" w:rsidR="00B9487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250.</w:t>
            </w:r>
          </w:p>
          <w:p w14:paraId="7FB88A73" w14:textId="77777777" w:rsidR="00B94875"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18, página 251.</w:t>
            </w:r>
          </w:p>
          <w:p w14:paraId="7F33D615" w14:textId="0C9745A8" w:rsidR="00FD5B1B" w:rsidRPr="003722AD" w:rsidRDefault="00FD5B1B" w:rsidP="55DCB35F">
            <w:pPr>
              <w:spacing w:after="20" w:line="240" w:lineRule="auto"/>
              <w:ind w:right="57"/>
              <w:rPr>
                <w:rFonts w:ascii="Lucida Sans" w:eastAsia="Lucida Sans" w:hAnsi="Lucida Sans" w:cs="Lucida Sans"/>
                <w:sz w:val="16"/>
                <w:szCs w:val="16"/>
              </w:rPr>
            </w:pPr>
          </w:p>
        </w:tc>
      </w:tr>
      <w:tr w:rsidR="00FD5B1B" w14:paraId="3F301766" w14:textId="77777777" w:rsidTr="00970C75">
        <w:trPr>
          <w:trHeight w:val="1614"/>
        </w:trPr>
        <w:tc>
          <w:tcPr>
            <w:tcW w:w="5240" w:type="dxa"/>
            <w:vMerge/>
            <w:vAlign w:val="center"/>
          </w:tcPr>
          <w:p w14:paraId="12D4577F" w14:textId="77777777" w:rsidR="00FD5B1B" w:rsidRPr="00625567" w:rsidRDefault="00FD5B1B" w:rsidP="00FD5B1B">
            <w:pPr>
              <w:rPr>
                <w:highlight w:val="cyan"/>
              </w:rPr>
            </w:pPr>
          </w:p>
        </w:tc>
        <w:tc>
          <w:tcPr>
            <w:tcW w:w="2410" w:type="dxa"/>
            <w:vMerge w:val="restart"/>
          </w:tcPr>
          <w:p w14:paraId="36889348" w14:textId="77777777" w:rsidR="0089303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389D392D" w14:textId="52698E65" w:rsidR="00FD5B1B" w:rsidRPr="0089303B" w:rsidRDefault="55DCB35F" w:rsidP="55DCB35F">
            <w:pPr>
              <w:spacing w:after="20" w:line="259" w:lineRule="auto"/>
              <w:rPr>
                <w:rFonts w:ascii="Lucida Sans" w:eastAsia="Lucida Sans" w:hAnsi="Lucida Sans" w:cs="Lucida Sans"/>
                <w:b/>
                <w:bCs/>
                <w:sz w:val="16"/>
                <w:szCs w:val="16"/>
                <w:lang w:val="fr-BE"/>
              </w:rPr>
            </w:pPr>
            <w:r w:rsidRPr="0089303B">
              <w:rPr>
                <w:rFonts w:ascii="Lucida Sans" w:eastAsia="Lucida Sans" w:hAnsi="Lucida Sans" w:cs="Lucida Sans"/>
                <w:b/>
                <w:bCs/>
                <w:sz w:val="16"/>
                <w:szCs w:val="16"/>
                <w:lang w:val="fr-BE"/>
              </w:rPr>
              <w:t xml:space="preserve">CCL1, CCL2, CCL3, STEM4, CD1, CD2, CD3, CD4, </w:t>
            </w:r>
            <w:r w:rsidRPr="0089303B">
              <w:rPr>
                <w:rFonts w:ascii="Lucida Sans" w:eastAsia="Lucida Sans" w:hAnsi="Lucida Sans" w:cs="Lucida Sans"/>
                <w:b/>
                <w:bCs/>
                <w:sz w:val="16"/>
                <w:szCs w:val="16"/>
                <w:lang w:val="fr-BE"/>
              </w:rPr>
              <w:lastRenderedPageBreak/>
              <w:t>CPSAA4, CPSAA5, CC1, CC3, CE3, CCEC3.</w:t>
            </w:r>
          </w:p>
          <w:p w14:paraId="772D503E" w14:textId="77777777" w:rsidR="00FD5B1B" w:rsidRPr="00D13B7A" w:rsidRDefault="00FD5B1B" w:rsidP="55DCB35F">
            <w:pPr>
              <w:spacing w:after="0" w:line="240" w:lineRule="auto"/>
              <w:ind w:left="57" w:right="57"/>
              <w:rPr>
                <w:rFonts w:ascii="Lucida Sans" w:eastAsia="Lucida Sans" w:hAnsi="Lucida Sans" w:cs="Lucida Sans"/>
                <w:sz w:val="16"/>
                <w:szCs w:val="16"/>
                <w:lang w:val="en-US"/>
              </w:rPr>
            </w:pPr>
          </w:p>
        </w:tc>
        <w:tc>
          <w:tcPr>
            <w:tcW w:w="3306" w:type="dxa"/>
            <w:vAlign w:val="center"/>
          </w:tcPr>
          <w:p w14:paraId="206C41B4" w14:textId="1F1F10E7"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61" w:type="dxa"/>
          </w:tcPr>
          <w:p w14:paraId="68C45E99" w14:textId="071AA693" w:rsidR="00FD5B1B" w:rsidRPr="00FD5B1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74214E82" w14:textId="77777777" w:rsidR="00FD5B1B" w:rsidRPr="00625567"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7D93B185" w14:textId="1515AA9C"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segundo trimestre. </w:t>
            </w:r>
          </w:p>
          <w:p w14:paraId="6BE48CE1" w14:textId="77777777" w:rsidR="00B94875" w:rsidRPr="003722AD" w:rsidRDefault="00B94875" w:rsidP="55DCB35F">
            <w:pPr>
              <w:spacing w:after="20" w:line="240" w:lineRule="auto"/>
              <w:ind w:right="57"/>
              <w:rPr>
                <w:rFonts w:ascii="Lucida Sans" w:eastAsia="Lucida Sans" w:hAnsi="Lucida Sans" w:cs="Lucida Sans"/>
                <w:sz w:val="16"/>
                <w:szCs w:val="16"/>
              </w:rPr>
            </w:pPr>
          </w:p>
          <w:p w14:paraId="3CCDD34D" w14:textId="5386C539" w:rsidR="00FD5B1B" w:rsidRPr="003722AD"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FD5B1B" w14:paraId="110C6542" w14:textId="77777777" w:rsidTr="00970C75">
        <w:trPr>
          <w:trHeight w:val="1614"/>
        </w:trPr>
        <w:tc>
          <w:tcPr>
            <w:tcW w:w="5240" w:type="dxa"/>
            <w:vMerge/>
            <w:vAlign w:val="center"/>
          </w:tcPr>
          <w:p w14:paraId="2F636B2F" w14:textId="77777777" w:rsidR="00FD5B1B" w:rsidRPr="00625567" w:rsidRDefault="00FD5B1B" w:rsidP="00FD5B1B">
            <w:pPr>
              <w:rPr>
                <w:highlight w:val="cyan"/>
              </w:rPr>
            </w:pPr>
          </w:p>
        </w:tc>
        <w:tc>
          <w:tcPr>
            <w:tcW w:w="2410" w:type="dxa"/>
            <w:vMerge/>
          </w:tcPr>
          <w:p w14:paraId="1413A798" w14:textId="77777777" w:rsidR="00FD5B1B" w:rsidRPr="00D13B7A" w:rsidRDefault="00FD5B1B" w:rsidP="00FD5B1B">
            <w:pPr>
              <w:spacing w:after="0" w:line="240" w:lineRule="auto"/>
              <w:ind w:left="57" w:right="57"/>
              <w:rPr>
                <w:rFonts w:ascii="Lucida Sans" w:eastAsia="Lucida Sans" w:hAnsi="Lucida Sans" w:cs="Lucida Sans"/>
                <w:sz w:val="16"/>
                <w:szCs w:val="16"/>
                <w:highlight w:val="yellow"/>
              </w:rPr>
            </w:pPr>
          </w:p>
        </w:tc>
        <w:tc>
          <w:tcPr>
            <w:tcW w:w="3306" w:type="dxa"/>
            <w:vAlign w:val="center"/>
          </w:tcPr>
          <w:p w14:paraId="51112A90" w14:textId="05D83C99" w:rsidR="00FD5B1B" w:rsidRPr="00D13B7A"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w:t>
            </w:r>
            <w:r w:rsidRPr="55DCB35F">
              <w:rPr>
                <w:rFonts w:ascii="Lucida Sans" w:eastAsia="Lucida Sans" w:hAnsi="Lucida Sans" w:cs="Lucida Sans"/>
                <w:sz w:val="16"/>
                <w:szCs w:val="16"/>
              </w:rPr>
              <w:lastRenderedPageBreak/>
              <w:t>temas de interés académico, personal o social a partir de la información seleccionada.</w:t>
            </w:r>
          </w:p>
        </w:tc>
        <w:tc>
          <w:tcPr>
            <w:tcW w:w="1261" w:type="dxa"/>
          </w:tcPr>
          <w:p w14:paraId="24EC51E4" w14:textId="6F5410EF" w:rsidR="00FD5B1B" w:rsidRPr="00FD5B1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ALS.2.B.3.6.</w:t>
            </w:r>
          </w:p>
          <w:p w14:paraId="1A9AC6EF" w14:textId="77777777" w:rsidR="00FD5B1B" w:rsidRPr="00625567"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63F24720" w14:textId="77777777" w:rsidR="00B9487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segundo trimestre.</w:t>
            </w:r>
          </w:p>
          <w:p w14:paraId="260E37A0" w14:textId="00AC1019"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3ECE7286" w14:textId="74490055" w:rsidR="00FD5B1B" w:rsidRPr="003722AD"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FD5B1B" w14:paraId="52CE020E" w14:textId="77777777" w:rsidTr="00970C75">
        <w:trPr>
          <w:trHeight w:val="1614"/>
        </w:trPr>
        <w:tc>
          <w:tcPr>
            <w:tcW w:w="5240" w:type="dxa"/>
            <w:vMerge/>
            <w:vAlign w:val="center"/>
          </w:tcPr>
          <w:p w14:paraId="73165C2B" w14:textId="77777777" w:rsidR="00FD5B1B" w:rsidRPr="00625567" w:rsidRDefault="00FD5B1B" w:rsidP="00FD5B1B">
            <w:pPr>
              <w:rPr>
                <w:highlight w:val="cyan"/>
              </w:rPr>
            </w:pPr>
          </w:p>
        </w:tc>
        <w:tc>
          <w:tcPr>
            <w:tcW w:w="2410" w:type="dxa"/>
            <w:vMerge w:val="restart"/>
          </w:tcPr>
          <w:p w14:paraId="45762490" w14:textId="77777777" w:rsidR="0089303B"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2AE4E2A9" w14:textId="3086FBC9" w:rsidR="00FD5B1B" w:rsidRPr="00625567" w:rsidRDefault="55DCB35F" w:rsidP="55DCB35F">
            <w:pPr>
              <w:spacing w:after="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CCL1, CCL2, CCL4, CPSAA1, CPSAA3, CPSAA5, CCEC1, CCEC2, CCEC3, CCEC4.</w:t>
            </w:r>
          </w:p>
        </w:tc>
        <w:tc>
          <w:tcPr>
            <w:tcW w:w="3306" w:type="dxa"/>
            <w:vAlign w:val="center"/>
          </w:tcPr>
          <w:p w14:paraId="58E2A22D" w14:textId="20DD3D6A" w:rsidR="00FD5B1B" w:rsidRPr="00625567"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7.1. Analizar de manera crítica obras de distintas manifestaciones artísticas, tanto nacionales como universales, ampliando el itinerario lector y la </w:t>
            </w:r>
            <w:r w:rsidR="008D71C8" w:rsidRPr="55DCB35F">
              <w:rPr>
                <w:rFonts w:ascii="Lucida Sans" w:eastAsia="Lucida Sans" w:hAnsi="Lucida Sans" w:cs="Lucida Sans"/>
                <w:sz w:val="16"/>
                <w:szCs w:val="16"/>
              </w:rPr>
              <w:t>propia</w:t>
            </w:r>
            <w:r w:rsidRPr="55DCB35F">
              <w:rPr>
                <w:rFonts w:ascii="Lucida Sans" w:eastAsia="Lucida Sans" w:hAnsi="Lucida Sans" w:cs="Lucida Sans"/>
                <w:sz w:val="16"/>
                <w:szCs w:val="16"/>
              </w:rPr>
              <w:t xml:space="preserve"> identidad lectora, valorando la diversidad cultural y la cooperación, mostrando la implicación y la respuesta personal.</w:t>
            </w:r>
          </w:p>
        </w:tc>
        <w:tc>
          <w:tcPr>
            <w:tcW w:w="1261" w:type="dxa"/>
          </w:tcPr>
          <w:p w14:paraId="3D45654E" w14:textId="77777777"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ALS.2.C.1.  </w:t>
            </w:r>
          </w:p>
          <w:p w14:paraId="61A84630"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ALS.2.C.2.</w:t>
            </w:r>
          </w:p>
          <w:p w14:paraId="0F99815F"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0F04DC80"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5614AA23" w14:textId="49831CA6" w:rsidR="00FD5B1B" w:rsidRPr="00625567" w:rsidRDefault="00FD5B1B" w:rsidP="55DCB35F">
            <w:pPr>
              <w:spacing w:after="20" w:line="240" w:lineRule="auto"/>
              <w:ind w:left="57" w:right="57"/>
              <w:rPr>
                <w:rFonts w:ascii="Lucida Sans" w:eastAsia="Lucida Sans" w:hAnsi="Lucida Sans" w:cs="Lucida Sans"/>
                <w:sz w:val="16"/>
                <w:szCs w:val="16"/>
                <w:lang w:val="de-DE"/>
              </w:rPr>
            </w:pPr>
          </w:p>
        </w:tc>
        <w:tc>
          <w:tcPr>
            <w:tcW w:w="1731" w:type="dxa"/>
          </w:tcPr>
          <w:p w14:paraId="521E9F2C" w14:textId="267E1931" w:rsidR="00DC0C45" w:rsidRPr="00B94875"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aspectos culturales europeos, 9 y 19</w:t>
            </w:r>
            <w:r w:rsidRPr="55DCB35F">
              <w:rPr>
                <w:rFonts w:ascii="Lucida Sans" w:eastAsia="Lucida Sans" w:hAnsi="Lucida Sans" w:cs="Lucida Sans"/>
                <w:color w:val="000000" w:themeColor="text1"/>
                <w:sz w:val="16"/>
                <w:szCs w:val="16"/>
              </w:rPr>
              <w:t xml:space="preserve"> (de la parte correspondiente a Ciencias Sociales).</w:t>
            </w:r>
          </w:p>
          <w:p w14:paraId="64A6A8F2" w14:textId="77777777" w:rsidR="00B94875" w:rsidRPr="00B94875" w:rsidRDefault="00B94875" w:rsidP="55DCB35F">
            <w:pPr>
              <w:spacing w:after="20" w:line="240" w:lineRule="auto"/>
              <w:ind w:right="57"/>
              <w:rPr>
                <w:rFonts w:ascii="Lucida Sans" w:eastAsia="Lucida Sans" w:hAnsi="Lucida Sans" w:cs="Lucida Sans"/>
                <w:sz w:val="16"/>
                <w:szCs w:val="16"/>
              </w:rPr>
            </w:pPr>
          </w:p>
          <w:p w14:paraId="27C82D74" w14:textId="4E6D22B0" w:rsidR="00FD5B1B" w:rsidRPr="00B9487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Observo, página 236.</w:t>
            </w:r>
          </w:p>
          <w:p w14:paraId="2FACC93A" w14:textId="77777777" w:rsidR="00B94875" w:rsidRPr="003722AD" w:rsidRDefault="00B94875" w:rsidP="55DCB35F">
            <w:pPr>
              <w:spacing w:after="20" w:line="240" w:lineRule="auto"/>
              <w:ind w:right="57"/>
              <w:rPr>
                <w:rFonts w:ascii="Lucida Sans" w:eastAsia="Lucida Sans" w:hAnsi="Lucida Sans" w:cs="Lucida Sans"/>
                <w:sz w:val="16"/>
                <w:szCs w:val="16"/>
              </w:rPr>
            </w:pPr>
          </w:p>
          <w:p w14:paraId="346910F1" w14:textId="40C3C7D2"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217.</w:t>
            </w:r>
          </w:p>
          <w:p w14:paraId="68F18411" w14:textId="77777777" w:rsidR="00B94875" w:rsidRPr="003722AD" w:rsidRDefault="00B94875" w:rsidP="55DCB35F">
            <w:pPr>
              <w:spacing w:after="20" w:line="240" w:lineRule="auto"/>
              <w:ind w:right="57"/>
              <w:rPr>
                <w:rFonts w:ascii="Lucida Sans" w:eastAsia="Lucida Sans" w:hAnsi="Lucida Sans" w:cs="Lucida Sans"/>
                <w:sz w:val="16"/>
                <w:szCs w:val="16"/>
              </w:rPr>
            </w:pPr>
          </w:p>
          <w:p w14:paraId="085DFBEC" w14:textId="5ED997D9"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FD5B1B" w:rsidRPr="00B67CB2" w14:paraId="215D0B69" w14:textId="77777777" w:rsidTr="00970C75">
        <w:trPr>
          <w:trHeight w:val="2617"/>
        </w:trPr>
        <w:tc>
          <w:tcPr>
            <w:tcW w:w="5240" w:type="dxa"/>
            <w:vMerge/>
            <w:vAlign w:val="center"/>
          </w:tcPr>
          <w:p w14:paraId="2FE377CC" w14:textId="77777777" w:rsidR="00FD5B1B" w:rsidRPr="00625567" w:rsidRDefault="00FD5B1B" w:rsidP="00FD5B1B">
            <w:pPr>
              <w:rPr>
                <w:highlight w:val="cyan"/>
              </w:rPr>
            </w:pPr>
          </w:p>
        </w:tc>
        <w:tc>
          <w:tcPr>
            <w:tcW w:w="2410" w:type="dxa"/>
            <w:vMerge/>
            <w:vAlign w:val="center"/>
          </w:tcPr>
          <w:p w14:paraId="6A8FD673" w14:textId="77777777" w:rsidR="00FD5B1B" w:rsidRPr="00625567" w:rsidRDefault="00FD5B1B" w:rsidP="00FD5B1B">
            <w:pPr>
              <w:rPr>
                <w:highlight w:val="cyan"/>
              </w:rPr>
            </w:pPr>
          </w:p>
        </w:tc>
        <w:tc>
          <w:tcPr>
            <w:tcW w:w="3306" w:type="dxa"/>
            <w:vAlign w:val="center"/>
          </w:tcPr>
          <w:p w14:paraId="3109DF09" w14:textId="533220AD" w:rsidR="00FD5B1B"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tc>
        <w:tc>
          <w:tcPr>
            <w:tcW w:w="1261" w:type="dxa"/>
          </w:tcPr>
          <w:p w14:paraId="0E38D010" w14:textId="7C54D92B"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ALS.2.C.1.  </w:t>
            </w:r>
          </w:p>
          <w:p w14:paraId="3492A16C" w14:textId="77777777"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2C620EA5" w14:textId="4DAC8AC2"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ALS.2.G.2.</w:t>
            </w:r>
          </w:p>
        </w:tc>
        <w:tc>
          <w:tcPr>
            <w:tcW w:w="1731" w:type="dxa"/>
          </w:tcPr>
          <w:p w14:paraId="1D3CFCBF" w14:textId="4113CB61"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Informe sobre programa Erasmus +, página 235.</w:t>
            </w:r>
          </w:p>
          <w:p w14:paraId="4350E3F4" w14:textId="77777777" w:rsidR="0099585D" w:rsidRPr="00B94875" w:rsidRDefault="0099585D" w:rsidP="55DCB35F">
            <w:pPr>
              <w:spacing w:after="20" w:line="240" w:lineRule="auto"/>
              <w:ind w:right="57"/>
              <w:rPr>
                <w:rFonts w:ascii="Lucida Sans" w:eastAsia="Lucida Sans" w:hAnsi="Lucida Sans" w:cs="Lucida Sans"/>
                <w:sz w:val="16"/>
                <w:szCs w:val="16"/>
              </w:rPr>
            </w:pPr>
          </w:p>
          <w:p w14:paraId="710EB7C5" w14:textId="3738E824" w:rsidR="00DC0C45" w:rsidRPr="00B94875"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cultura europea, 9 y 19</w:t>
            </w:r>
            <w:r w:rsidRPr="55DCB35F">
              <w:rPr>
                <w:rFonts w:ascii="Lucida Sans" w:eastAsia="Lucida Sans" w:hAnsi="Lucida Sans" w:cs="Lucida Sans"/>
                <w:color w:val="000000" w:themeColor="text1"/>
                <w:sz w:val="16"/>
                <w:szCs w:val="16"/>
              </w:rPr>
              <w:t xml:space="preserve"> (de la parte correspondiente a Ciencias Sociales).</w:t>
            </w:r>
          </w:p>
          <w:p w14:paraId="01D91442" w14:textId="77777777" w:rsidR="00B94875" w:rsidRPr="00B94875" w:rsidRDefault="00B94875" w:rsidP="55DCB35F">
            <w:pPr>
              <w:spacing w:after="20" w:line="240" w:lineRule="auto"/>
              <w:ind w:right="57"/>
              <w:rPr>
                <w:rFonts w:ascii="Lucida Sans" w:eastAsia="Lucida Sans" w:hAnsi="Lucida Sans" w:cs="Lucida Sans"/>
                <w:sz w:val="16"/>
                <w:szCs w:val="16"/>
              </w:rPr>
            </w:pPr>
          </w:p>
          <w:p w14:paraId="3CDDE15B" w14:textId="3CD812B9" w:rsidR="00FD5B1B" w:rsidRPr="00B94875"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 7, página 229</w:t>
            </w:r>
            <w:r w:rsidRPr="55DCB35F">
              <w:rPr>
                <w:rFonts w:ascii="Lucida Sans" w:eastAsia="Lucida Sans" w:hAnsi="Lucida Sans" w:cs="Lucida Sans"/>
                <w:color w:val="000000" w:themeColor="text1"/>
                <w:sz w:val="16"/>
                <w:szCs w:val="16"/>
              </w:rPr>
              <w:t xml:space="preserve"> (de la parte correspondiente a Ciencias Sociales).</w:t>
            </w:r>
          </w:p>
          <w:p w14:paraId="6E59952D" w14:textId="77777777" w:rsidR="00B94875" w:rsidRPr="00B94875" w:rsidRDefault="00B94875" w:rsidP="55DCB35F">
            <w:pPr>
              <w:spacing w:after="20" w:line="240" w:lineRule="auto"/>
              <w:ind w:right="57"/>
              <w:rPr>
                <w:rFonts w:ascii="Lucida Sans" w:eastAsia="Lucida Sans" w:hAnsi="Lucida Sans" w:cs="Lucida Sans"/>
                <w:sz w:val="16"/>
                <w:szCs w:val="16"/>
              </w:rPr>
            </w:pPr>
          </w:p>
          <w:p w14:paraId="47286B5F" w14:textId="44331B33" w:rsidR="00FD5B1B" w:rsidRPr="003722AD"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236</w:t>
            </w:r>
            <w:r w:rsidRPr="55DCB35F">
              <w:rPr>
                <w:rFonts w:ascii="Lucida Sans" w:eastAsia="Lucida Sans" w:hAnsi="Lucida Sans" w:cs="Lucida Sans"/>
                <w:color w:val="000000" w:themeColor="text1"/>
                <w:sz w:val="16"/>
                <w:szCs w:val="16"/>
              </w:rPr>
              <w:t xml:space="preserve"> (de la parte </w:t>
            </w:r>
            <w:r w:rsidRPr="55DCB35F">
              <w:rPr>
                <w:rFonts w:ascii="Lucida Sans" w:eastAsia="Lucida Sans" w:hAnsi="Lucida Sans" w:cs="Lucida Sans"/>
                <w:color w:val="000000" w:themeColor="text1"/>
                <w:sz w:val="16"/>
                <w:szCs w:val="16"/>
              </w:rPr>
              <w:lastRenderedPageBreak/>
              <w:t>correspondiente a Ciencias Sociales).</w:t>
            </w:r>
          </w:p>
        </w:tc>
      </w:tr>
      <w:tr w:rsidR="00FD5B1B" w:rsidRPr="00E41AC1" w14:paraId="01B778B1" w14:textId="77777777" w:rsidTr="00970C75">
        <w:trPr>
          <w:trHeight w:val="1009"/>
        </w:trPr>
        <w:tc>
          <w:tcPr>
            <w:tcW w:w="5240" w:type="dxa"/>
            <w:vMerge/>
            <w:vAlign w:val="center"/>
          </w:tcPr>
          <w:p w14:paraId="5247BFBB" w14:textId="77777777" w:rsidR="00FD5B1B" w:rsidRPr="00625567" w:rsidRDefault="00FD5B1B" w:rsidP="00FD5B1B">
            <w:pPr>
              <w:rPr>
                <w:highlight w:val="cyan"/>
              </w:rPr>
            </w:pPr>
          </w:p>
        </w:tc>
        <w:tc>
          <w:tcPr>
            <w:tcW w:w="2410" w:type="dxa"/>
            <w:vMerge/>
          </w:tcPr>
          <w:p w14:paraId="16320684" w14:textId="6CCC9CA7" w:rsidR="00FD5B1B" w:rsidRPr="00625567" w:rsidRDefault="00FD5B1B" w:rsidP="00FD5B1B">
            <w:pPr>
              <w:pStyle w:val="Default"/>
              <w:rPr>
                <w:rFonts w:ascii="Lucida Sans" w:eastAsia="Lucida Sans" w:hAnsi="Lucida Sans" w:cs="Lucida Sans"/>
                <w:b/>
                <w:bCs/>
                <w:color w:val="000000" w:themeColor="text1"/>
                <w:sz w:val="16"/>
                <w:szCs w:val="16"/>
                <w:highlight w:val="cyan"/>
              </w:rPr>
            </w:pPr>
          </w:p>
        </w:tc>
        <w:tc>
          <w:tcPr>
            <w:tcW w:w="3306" w:type="dxa"/>
            <w:vAlign w:val="center"/>
          </w:tcPr>
          <w:p w14:paraId="488C8AAF" w14:textId="03C35774" w:rsidR="00FD5B1B"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61" w:type="dxa"/>
          </w:tcPr>
          <w:p w14:paraId="4AD91987" w14:textId="6245B6A6" w:rsidR="00FD5B1B"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ALS.2.C.1.</w:t>
            </w:r>
          </w:p>
        </w:tc>
        <w:tc>
          <w:tcPr>
            <w:tcW w:w="1731" w:type="dxa"/>
          </w:tcPr>
          <w:p w14:paraId="4E178E0E" w14:textId="59E88522" w:rsidR="00DC0C45" w:rsidRPr="00B94875"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cultura europea, 9 y 19</w:t>
            </w:r>
            <w:r w:rsidRPr="55DCB35F">
              <w:rPr>
                <w:rFonts w:ascii="Lucida Sans" w:eastAsia="Lucida Sans" w:hAnsi="Lucida Sans" w:cs="Lucida Sans"/>
                <w:color w:val="000000" w:themeColor="text1"/>
                <w:sz w:val="16"/>
                <w:szCs w:val="16"/>
              </w:rPr>
              <w:t xml:space="preserve"> (de la parte correspondiente a Ciencias Sociales).</w:t>
            </w:r>
          </w:p>
          <w:p w14:paraId="50F30051" w14:textId="77777777" w:rsidR="00B94875" w:rsidRPr="00B94875" w:rsidRDefault="00B94875" w:rsidP="55DCB35F">
            <w:pPr>
              <w:spacing w:after="20" w:line="240" w:lineRule="auto"/>
              <w:ind w:right="57"/>
              <w:rPr>
                <w:rFonts w:ascii="Lucida Sans" w:eastAsia="Lucida Sans" w:hAnsi="Lucida Sans" w:cs="Lucida Sans"/>
                <w:sz w:val="16"/>
                <w:szCs w:val="16"/>
              </w:rPr>
            </w:pPr>
          </w:p>
          <w:p w14:paraId="76579A8A" w14:textId="7BA6BC32" w:rsidR="00FD5B1B" w:rsidRPr="003722AD"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236</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B67CB2" w14:paraId="585E88EC" w14:textId="77777777" w:rsidTr="00970C75">
        <w:trPr>
          <w:trHeight w:val="1339"/>
        </w:trPr>
        <w:tc>
          <w:tcPr>
            <w:tcW w:w="5240" w:type="dxa"/>
            <w:vMerge/>
            <w:vAlign w:val="center"/>
          </w:tcPr>
          <w:p w14:paraId="525FDC3E" w14:textId="77777777" w:rsidR="00FD5B1B" w:rsidRPr="00625567" w:rsidRDefault="00FD5B1B" w:rsidP="00FD5B1B">
            <w:pPr>
              <w:rPr>
                <w:highlight w:val="cyan"/>
              </w:rPr>
            </w:pPr>
          </w:p>
        </w:tc>
        <w:tc>
          <w:tcPr>
            <w:tcW w:w="2410" w:type="dxa"/>
            <w:vMerge w:val="restart"/>
            <w:vAlign w:val="center"/>
          </w:tcPr>
          <w:p w14:paraId="3011116C"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42912A96" w14:textId="60657A48" w:rsidR="00FD5B1B" w:rsidRPr="00625567" w:rsidRDefault="55DCB35F" w:rsidP="55DCB35F">
            <w:pPr>
              <w:spacing w:after="2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CCL1, CCL2, CP2, CPSAA4, CPSAA5.</w:t>
            </w:r>
          </w:p>
        </w:tc>
        <w:tc>
          <w:tcPr>
            <w:tcW w:w="3306" w:type="dxa"/>
            <w:vAlign w:val="center"/>
          </w:tcPr>
          <w:p w14:paraId="561BA431" w14:textId="6448B533" w:rsidR="00FD5B1B"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61" w:type="dxa"/>
          </w:tcPr>
          <w:p w14:paraId="56337852"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0F9BD88E"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7D76D49F" w14:textId="68CF6F3D"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731" w:type="dxa"/>
          </w:tcPr>
          <w:p w14:paraId="52C7DC62" w14:textId="155FF447" w:rsidR="00FD5B1B" w:rsidRP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FD5B1B" w:rsidRPr="00B67CB2" w14:paraId="20499517" w14:textId="77777777" w:rsidTr="00970C75">
        <w:trPr>
          <w:trHeight w:val="1339"/>
        </w:trPr>
        <w:tc>
          <w:tcPr>
            <w:tcW w:w="5240" w:type="dxa"/>
            <w:vMerge/>
            <w:vAlign w:val="center"/>
          </w:tcPr>
          <w:p w14:paraId="186DED92" w14:textId="77777777" w:rsidR="00FD5B1B" w:rsidRPr="00625567" w:rsidRDefault="00FD5B1B" w:rsidP="00FD5B1B">
            <w:pPr>
              <w:rPr>
                <w:highlight w:val="cyan"/>
              </w:rPr>
            </w:pPr>
          </w:p>
        </w:tc>
        <w:tc>
          <w:tcPr>
            <w:tcW w:w="2410" w:type="dxa"/>
            <w:vMerge/>
          </w:tcPr>
          <w:p w14:paraId="4C3FA5B9" w14:textId="77777777" w:rsidR="00FD5B1B" w:rsidRPr="00625567" w:rsidRDefault="00FD5B1B" w:rsidP="00FD5B1B">
            <w:pPr>
              <w:spacing w:after="20" w:line="240" w:lineRule="auto"/>
              <w:ind w:left="57" w:right="57"/>
              <w:rPr>
                <w:rFonts w:ascii="Lucida Sans" w:eastAsia="Lucida Sans" w:hAnsi="Lucida Sans" w:cs="Lucida Sans"/>
                <w:sz w:val="16"/>
                <w:szCs w:val="16"/>
                <w:highlight w:val="cyan"/>
              </w:rPr>
            </w:pPr>
          </w:p>
        </w:tc>
        <w:tc>
          <w:tcPr>
            <w:tcW w:w="3306" w:type="dxa"/>
            <w:vAlign w:val="center"/>
          </w:tcPr>
          <w:p w14:paraId="40C58013" w14:textId="545C3FF7" w:rsidR="00FD5B1B"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261" w:type="dxa"/>
          </w:tcPr>
          <w:p w14:paraId="78EB6514"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ALS.2.D.1. </w:t>
            </w:r>
          </w:p>
          <w:p w14:paraId="79919C02" w14:textId="77777777" w:rsidR="00FD5B1B"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621B00B8" w14:textId="77777777" w:rsidR="00FD5B1B"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ALS.2.D.3. </w:t>
            </w:r>
          </w:p>
          <w:p w14:paraId="73CF38E2" w14:textId="40F786C2"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31" w:type="dxa"/>
          </w:tcPr>
          <w:p w14:paraId="0219AFBE" w14:textId="5293F15A" w:rsidR="00FD5B1B" w:rsidRP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 página 219.</w:t>
            </w:r>
          </w:p>
          <w:p w14:paraId="445ED323" w14:textId="05434696" w:rsidR="00FD5B1B" w:rsidRP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238-241.</w:t>
            </w:r>
          </w:p>
          <w:p w14:paraId="1079B61B" w14:textId="5E34BFEC" w:rsidR="00FD5B1B" w:rsidRP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7 y 9, página 243.</w:t>
            </w:r>
          </w:p>
          <w:p w14:paraId="6FC62A17" w14:textId="61FB4764" w:rsidR="00FD5B1B" w:rsidRPr="003722AD" w:rsidRDefault="00FD5B1B" w:rsidP="55DCB35F">
            <w:pPr>
              <w:spacing w:after="0"/>
              <w:rPr>
                <w:rFonts w:ascii="Lucida Sans" w:eastAsia="Lucida Sans" w:hAnsi="Lucida Sans" w:cs="Lucida Sans"/>
                <w:sz w:val="16"/>
                <w:szCs w:val="16"/>
              </w:rPr>
            </w:pPr>
          </w:p>
        </w:tc>
      </w:tr>
      <w:tr w:rsidR="00FD5B1B" w:rsidRPr="00B67CB2" w14:paraId="4C599719" w14:textId="77777777" w:rsidTr="00970C75">
        <w:trPr>
          <w:trHeight w:val="1339"/>
        </w:trPr>
        <w:tc>
          <w:tcPr>
            <w:tcW w:w="5240" w:type="dxa"/>
            <w:vMerge/>
            <w:vAlign w:val="center"/>
          </w:tcPr>
          <w:p w14:paraId="6CE4BC7F" w14:textId="77777777" w:rsidR="00FD5B1B" w:rsidRPr="00625567" w:rsidRDefault="00FD5B1B" w:rsidP="00FD5B1B">
            <w:pPr>
              <w:rPr>
                <w:highlight w:val="cyan"/>
              </w:rPr>
            </w:pPr>
          </w:p>
        </w:tc>
        <w:tc>
          <w:tcPr>
            <w:tcW w:w="2410" w:type="dxa"/>
            <w:vMerge/>
          </w:tcPr>
          <w:p w14:paraId="1E204F19" w14:textId="77777777" w:rsidR="00FD5B1B" w:rsidRPr="00625567" w:rsidRDefault="00FD5B1B" w:rsidP="00FD5B1B">
            <w:pPr>
              <w:spacing w:after="20" w:line="240" w:lineRule="auto"/>
              <w:ind w:left="57" w:right="57"/>
              <w:rPr>
                <w:rFonts w:ascii="Lucida Sans" w:eastAsia="Lucida Sans" w:hAnsi="Lucida Sans" w:cs="Lucida Sans"/>
                <w:sz w:val="16"/>
                <w:szCs w:val="16"/>
                <w:highlight w:val="cyan"/>
              </w:rPr>
            </w:pPr>
          </w:p>
        </w:tc>
        <w:tc>
          <w:tcPr>
            <w:tcW w:w="3306" w:type="dxa"/>
            <w:vAlign w:val="center"/>
          </w:tcPr>
          <w:p w14:paraId="58872867" w14:textId="720EC9C8" w:rsidR="00FD5B1B"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61" w:type="dxa"/>
          </w:tcPr>
          <w:p w14:paraId="72F99A3D"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5425EBB5" w14:textId="6C9F0739"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31" w:type="dxa"/>
          </w:tcPr>
          <w:p w14:paraId="332F0504"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0CB99107" w14:textId="77777777" w:rsidR="00B94875" w:rsidRPr="003722AD" w:rsidRDefault="00B94875" w:rsidP="55DCB35F">
            <w:pPr>
              <w:spacing w:after="20" w:line="240" w:lineRule="auto"/>
              <w:ind w:right="57"/>
              <w:rPr>
                <w:rFonts w:ascii="Lucida Sans" w:eastAsia="Lucida Sans" w:hAnsi="Lucida Sans" w:cs="Lucida Sans"/>
                <w:sz w:val="16"/>
                <w:szCs w:val="16"/>
              </w:rPr>
            </w:pPr>
          </w:p>
          <w:p w14:paraId="51743620" w14:textId="750E2600" w:rsidR="00FD5B1B" w:rsidRPr="003722AD"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segundo trimestre. </w:t>
            </w:r>
          </w:p>
          <w:p w14:paraId="16A19F98" w14:textId="77777777" w:rsidR="00FD5B1B" w:rsidRPr="003722AD" w:rsidRDefault="00FD5B1B" w:rsidP="55DCB35F">
            <w:pPr>
              <w:spacing w:after="20" w:line="240" w:lineRule="auto"/>
              <w:ind w:right="57"/>
              <w:rPr>
                <w:rFonts w:ascii="Lucida Sans" w:eastAsia="Lucida Sans" w:hAnsi="Lucida Sans" w:cs="Lucida Sans"/>
                <w:sz w:val="16"/>
                <w:szCs w:val="16"/>
              </w:rPr>
            </w:pPr>
          </w:p>
          <w:p w14:paraId="4DD054FF" w14:textId="77777777" w:rsidR="00FD5B1B" w:rsidRPr="003722AD" w:rsidRDefault="00FD5B1B" w:rsidP="55DCB35F">
            <w:pPr>
              <w:spacing w:after="0"/>
              <w:rPr>
                <w:rFonts w:ascii="Lucida Sans" w:eastAsia="Lucida Sans" w:hAnsi="Lucida Sans" w:cs="Lucida Sans"/>
                <w:sz w:val="16"/>
                <w:szCs w:val="16"/>
              </w:rPr>
            </w:pPr>
          </w:p>
        </w:tc>
      </w:tr>
      <w:tr w:rsidR="00FD5B1B" w:rsidRPr="00B67CB2" w14:paraId="1A3D0627" w14:textId="77777777" w:rsidTr="00970C75">
        <w:trPr>
          <w:trHeight w:val="1339"/>
        </w:trPr>
        <w:tc>
          <w:tcPr>
            <w:tcW w:w="5240" w:type="dxa"/>
            <w:vMerge/>
            <w:vAlign w:val="center"/>
          </w:tcPr>
          <w:p w14:paraId="5AD8182A" w14:textId="77777777" w:rsidR="00FD5B1B" w:rsidRPr="00625567" w:rsidRDefault="00FD5B1B" w:rsidP="00FD5B1B">
            <w:pPr>
              <w:rPr>
                <w:highlight w:val="cyan"/>
              </w:rPr>
            </w:pPr>
          </w:p>
        </w:tc>
        <w:tc>
          <w:tcPr>
            <w:tcW w:w="2410" w:type="dxa"/>
            <w:vMerge w:val="restart"/>
          </w:tcPr>
          <w:p w14:paraId="45AF5912" w14:textId="77777777" w:rsidR="0089303B"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0F2EDA0B" w14:textId="19D619FA" w:rsidR="00FD5B1B" w:rsidRPr="00625567" w:rsidRDefault="55DCB35F" w:rsidP="55DCB35F">
            <w:pPr>
              <w:spacing w:after="20" w:line="240" w:lineRule="auto"/>
              <w:ind w:left="57" w:right="57"/>
              <w:rPr>
                <w:rFonts w:ascii="Lucida Sans" w:eastAsia="Lucida Sans" w:hAnsi="Lucida Sans" w:cs="Lucida Sans"/>
                <w:sz w:val="16"/>
                <w:szCs w:val="16"/>
              </w:rPr>
            </w:pPr>
            <w:r w:rsidRPr="0089303B">
              <w:rPr>
                <w:rFonts w:ascii="Lucida Sans" w:eastAsia="Lucida Sans" w:hAnsi="Lucida Sans" w:cs="Lucida Sans"/>
                <w:b/>
                <w:bCs/>
                <w:sz w:val="16"/>
                <w:szCs w:val="16"/>
              </w:rPr>
              <w:t>CCL5, CC1, CC2, CCEC1.</w:t>
            </w:r>
          </w:p>
        </w:tc>
        <w:tc>
          <w:tcPr>
            <w:tcW w:w="3306" w:type="dxa"/>
            <w:vAlign w:val="center"/>
          </w:tcPr>
          <w:p w14:paraId="12EF6C7C" w14:textId="7CAA1E56" w:rsidR="00FD5B1B"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61" w:type="dxa"/>
          </w:tcPr>
          <w:p w14:paraId="09A367D4" w14:textId="77777777"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ALS.2.F.1.  </w:t>
            </w:r>
          </w:p>
          <w:p w14:paraId="12856656" w14:textId="4E4DD613"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ALS.2.F.2.  </w:t>
            </w:r>
          </w:p>
          <w:p w14:paraId="6DF8EFD7" w14:textId="5523A83F"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ALS.2.G.5.</w:t>
            </w:r>
          </w:p>
        </w:tc>
        <w:tc>
          <w:tcPr>
            <w:tcW w:w="1731" w:type="dxa"/>
          </w:tcPr>
          <w:p w14:paraId="68C6629F" w14:textId="57EA7709" w:rsidR="00FD5B1B" w:rsidRPr="00B9487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Observo, página 235.</w:t>
            </w:r>
          </w:p>
          <w:p w14:paraId="0DAA58AA" w14:textId="77777777" w:rsidR="00B94875" w:rsidRPr="00B94875" w:rsidRDefault="00B94875" w:rsidP="55DCB35F">
            <w:pPr>
              <w:spacing w:after="0"/>
              <w:rPr>
                <w:rFonts w:ascii="Lucida Sans" w:eastAsia="Lucida Sans" w:hAnsi="Lucida Sans" w:cs="Lucida Sans"/>
                <w:sz w:val="16"/>
                <w:szCs w:val="16"/>
              </w:rPr>
            </w:pPr>
          </w:p>
          <w:p w14:paraId="0ABF75C4" w14:textId="2A852C6C" w:rsidR="00FD5B1B" w:rsidRPr="003722AD"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con debates, 15, 17 y 19</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3C845D6C" w14:textId="77777777" w:rsidTr="00970C75">
        <w:trPr>
          <w:trHeight w:val="1500"/>
        </w:trPr>
        <w:tc>
          <w:tcPr>
            <w:tcW w:w="5240" w:type="dxa"/>
            <w:vMerge/>
            <w:vAlign w:val="center"/>
          </w:tcPr>
          <w:p w14:paraId="1693AAF8" w14:textId="77777777" w:rsidR="00FD5B1B" w:rsidRPr="00625567" w:rsidRDefault="00FD5B1B" w:rsidP="00FD5B1B">
            <w:pPr>
              <w:rPr>
                <w:highlight w:val="cyan"/>
              </w:rPr>
            </w:pPr>
          </w:p>
        </w:tc>
        <w:tc>
          <w:tcPr>
            <w:tcW w:w="2410" w:type="dxa"/>
            <w:vMerge/>
            <w:vAlign w:val="center"/>
          </w:tcPr>
          <w:p w14:paraId="1BD78ECD" w14:textId="77777777" w:rsidR="00FD5B1B" w:rsidRPr="00625567" w:rsidRDefault="00FD5B1B" w:rsidP="00FD5B1B">
            <w:pPr>
              <w:rPr>
                <w:highlight w:val="cyan"/>
              </w:rPr>
            </w:pPr>
          </w:p>
        </w:tc>
        <w:tc>
          <w:tcPr>
            <w:tcW w:w="3306" w:type="dxa"/>
            <w:vAlign w:val="center"/>
          </w:tcPr>
          <w:p w14:paraId="3CD3D4E7" w14:textId="3F31BE52" w:rsidR="00FD5B1B" w:rsidRPr="00625567"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61" w:type="dxa"/>
          </w:tcPr>
          <w:p w14:paraId="59B6FAA8" w14:textId="77777777"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4DB54539" w14:textId="3D906208" w:rsidR="00FD5B1B" w:rsidRPr="00625567"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tc>
        <w:tc>
          <w:tcPr>
            <w:tcW w:w="1731" w:type="dxa"/>
          </w:tcPr>
          <w:p w14:paraId="73A7219E" w14:textId="2C600FF7" w:rsidR="002664DA" w:rsidRPr="00B9487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sobre multiculturalidad e integración: 7, 8, 9, 19, 20</w:t>
            </w:r>
            <w:r w:rsidRPr="55DCB35F">
              <w:rPr>
                <w:rFonts w:ascii="Lucida Sans" w:eastAsia="Lucida Sans" w:hAnsi="Lucida Sans" w:cs="Lucida Sans"/>
                <w:color w:val="000000" w:themeColor="text1"/>
                <w:sz w:val="16"/>
                <w:szCs w:val="16"/>
              </w:rPr>
              <w:t xml:space="preserve"> (de la parte correspondiente a Ciencias Sociales).</w:t>
            </w:r>
            <w:r w:rsidRPr="55DCB35F">
              <w:rPr>
                <w:rFonts w:ascii="Lucida Sans" w:eastAsia="Lucida Sans" w:hAnsi="Lucida Sans" w:cs="Lucida Sans"/>
                <w:sz w:val="16"/>
                <w:szCs w:val="16"/>
              </w:rPr>
              <w:t xml:space="preserve"> </w:t>
            </w:r>
          </w:p>
          <w:p w14:paraId="46EC30E5" w14:textId="77777777" w:rsidR="00B94875" w:rsidRPr="00B94875" w:rsidRDefault="00B94875" w:rsidP="55DCB35F">
            <w:pPr>
              <w:spacing w:after="0"/>
              <w:rPr>
                <w:rFonts w:ascii="Lucida Sans" w:eastAsia="Lucida Sans" w:hAnsi="Lucida Sans" w:cs="Lucida Sans"/>
                <w:sz w:val="16"/>
                <w:szCs w:val="16"/>
              </w:rPr>
            </w:pPr>
          </w:p>
          <w:p w14:paraId="0BA32437" w14:textId="1F0AF45A" w:rsidR="00FD5B1B" w:rsidRPr="003722AD"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Observo, página 236.</w:t>
            </w:r>
          </w:p>
        </w:tc>
      </w:tr>
      <w:tr w:rsidR="00FD5B1B" w:rsidRPr="00CC1312" w14:paraId="570EC08E" w14:textId="77777777" w:rsidTr="00970C75">
        <w:trPr>
          <w:trHeight w:val="300"/>
        </w:trPr>
        <w:tc>
          <w:tcPr>
            <w:tcW w:w="5240" w:type="dxa"/>
            <w:vMerge/>
            <w:vAlign w:val="center"/>
          </w:tcPr>
          <w:p w14:paraId="198697D7" w14:textId="77777777" w:rsidR="00FD5B1B" w:rsidRPr="00625567" w:rsidRDefault="00FD5B1B" w:rsidP="00FD5B1B">
            <w:pPr>
              <w:rPr>
                <w:highlight w:val="cyan"/>
              </w:rPr>
            </w:pPr>
          </w:p>
        </w:tc>
        <w:tc>
          <w:tcPr>
            <w:tcW w:w="2410" w:type="dxa"/>
            <w:vMerge w:val="restart"/>
          </w:tcPr>
          <w:p w14:paraId="2FE97EE8" w14:textId="3FD4F331" w:rsidR="00FD5B1B" w:rsidRPr="00625567"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w:t>
            </w:r>
            <w:r w:rsidRPr="55DCB35F">
              <w:rPr>
                <w:rFonts w:ascii="Lucida Sans" w:eastAsia="Lucida Sans" w:hAnsi="Lucida Sans" w:cs="Lucida Sans"/>
                <w:sz w:val="16"/>
                <w:szCs w:val="16"/>
              </w:rPr>
              <w:lastRenderedPageBreak/>
              <w:t xml:space="preserve">dignidad humana y el compromiso con la sociedad y el entorno. </w:t>
            </w:r>
            <w:r w:rsidRPr="0089303B">
              <w:rPr>
                <w:rFonts w:ascii="Lucida Sans" w:eastAsia="Lucida Sans" w:hAnsi="Lucida Sans" w:cs="Lucida Sans"/>
                <w:b/>
                <w:bCs/>
                <w:sz w:val="16"/>
                <w:szCs w:val="16"/>
              </w:rPr>
              <w:t>CPSAA2, CC1, CC2, CC3, CC4, CE1.</w:t>
            </w:r>
          </w:p>
        </w:tc>
        <w:tc>
          <w:tcPr>
            <w:tcW w:w="3306" w:type="dxa"/>
            <w:vAlign w:val="center"/>
          </w:tcPr>
          <w:p w14:paraId="010768B3" w14:textId="43F0224E" w:rsidR="00FD5B1B" w:rsidRPr="00625567"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10.1. Identificar y analizar de forma crítica el entorno desde una perspectiva sistémica e integradora, a través del concepto de paisaje y sus elementos, y de la evolución de los ciclos demográficos.</w:t>
            </w:r>
          </w:p>
        </w:tc>
        <w:tc>
          <w:tcPr>
            <w:tcW w:w="1261" w:type="dxa"/>
          </w:tcPr>
          <w:p w14:paraId="1FBDE0A3" w14:textId="77777777"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ALS.2.E.1.  </w:t>
            </w:r>
          </w:p>
          <w:p w14:paraId="6ADF38AF" w14:textId="36FE6931" w:rsidR="00FD5B1B" w:rsidRPr="00625567"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tc>
        <w:tc>
          <w:tcPr>
            <w:tcW w:w="1731" w:type="dxa"/>
          </w:tcPr>
          <w:p w14:paraId="3A0B6A28" w14:textId="3943AFF8" w:rsidR="00FD5B1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 224.</w:t>
            </w:r>
          </w:p>
          <w:p w14:paraId="58550C05" w14:textId="77777777" w:rsidR="00B94875" w:rsidRPr="003722AD" w:rsidRDefault="00B94875" w:rsidP="55DCB35F">
            <w:pPr>
              <w:spacing w:after="0"/>
              <w:rPr>
                <w:rFonts w:ascii="Lucida Sans" w:eastAsia="Lucida Sans" w:hAnsi="Lucida Sans" w:cs="Lucida Sans"/>
                <w:sz w:val="16"/>
                <w:szCs w:val="16"/>
              </w:rPr>
            </w:pPr>
          </w:p>
          <w:p w14:paraId="3CB26D05" w14:textId="311C7161" w:rsidR="002664DA" w:rsidRPr="00B9487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 con elaboración de mapas de la UE</w:t>
            </w:r>
            <w:r w:rsidRPr="55DCB35F">
              <w:rPr>
                <w:rFonts w:ascii="Lucida Sans" w:eastAsia="Lucida Sans" w:hAnsi="Lucida Sans" w:cs="Lucida Sans"/>
                <w:color w:val="000000" w:themeColor="text1"/>
                <w:sz w:val="16"/>
                <w:szCs w:val="16"/>
              </w:rPr>
              <w:t xml:space="preserve"> (de la parte correspondiente a Ciencias Sociales).</w:t>
            </w:r>
          </w:p>
          <w:p w14:paraId="474203A5" w14:textId="2F223315" w:rsidR="00B94875" w:rsidRPr="003722AD" w:rsidRDefault="00B94875" w:rsidP="55DCB35F">
            <w:pPr>
              <w:spacing w:after="0"/>
              <w:rPr>
                <w:rFonts w:ascii="Lucida Sans" w:eastAsia="Lucida Sans" w:hAnsi="Lucida Sans" w:cs="Lucida Sans"/>
                <w:sz w:val="16"/>
                <w:szCs w:val="16"/>
              </w:rPr>
            </w:pPr>
          </w:p>
        </w:tc>
      </w:tr>
      <w:tr w:rsidR="00FD5B1B" w:rsidRPr="0098412B" w14:paraId="0EAFFECC" w14:textId="77777777" w:rsidTr="00970C75">
        <w:trPr>
          <w:trHeight w:val="1429"/>
        </w:trPr>
        <w:tc>
          <w:tcPr>
            <w:tcW w:w="5240" w:type="dxa"/>
            <w:vMerge/>
            <w:vAlign w:val="center"/>
          </w:tcPr>
          <w:p w14:paraId="0573FC6B" w14:textId="77777777" w:rsidR="00FD5B1B" w:rsidRPr="00625567" w:rsidRDefault="00FD5B1B" w:rsidP="00FD5B1B">
            <w:pPr>
              <w:rPr>
                <w:highlight w:val="cyan"/>
              </w:rPr>
            </w:pPr>
          </w:p>
        </w:tc>
        <w:tc>
          <w:tcPr>
            <w:tcW w:w="2410" w:type="dxa"/>
            <w:vMerge/>
            <w:vAlign w:val="center"/>
          </w:tcPr>
          <w:p w14:paraId="359930A4" w14:textId="77777777" w:rsidR="00FD5B1B" w:rsidRPr="00625567" w:rsidRDefault="00FD5B1B" w:rsidP="00FD5B1B">
            <w:pPr>
              <w:rPr>
                <w:highlight w:val="cyan"/>
              </w:rPr>
            </w:pPr>
          </w:p>
        </w:tc>
        <w:tc>
          <w:tcPr>
            <w:tcW w:w="3306" w:type="dxa"/>
          </w:tcPr>
          <w:p w14:paraId="1AE8E7B5" w14:textId="1457C78B" w:rsidR="00FD5B1B" w:rsidRPr="00625567"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61" w:type="dxa"/>
          </w:tcPr>
          <w:p w14:paraId="2AC35DA1" w14:textId="77777777" w:rsidR="00FD5B1B"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ALS.2.E.2.  </w:t>
            </w:r>
          </w:p>
          <w:p w14:paraId="23EBA835" w14:textId="77777777" w:rsidR="00FD5B1B"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p w14:paraId="4657A8E3" w14:textId="5AAB1EA5" w:rsidR="00FD5B1B" w:rsidRPr="00625567"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ALS.2.E.4.</w:t>
            </w:r>
          </w:p>
        </w:tc>
        <w:tc>
          <w:tcPr>
            <w:tcW w:w="1731" w:type="dxa"/>
          </w:tcPr>
          <w:p w14:paraId="57987F7D" w14:textId="77777777" w:rsidR="002664DA" w:rsidRPr="00B9487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Actividades sobre los ODS: 15, 16, 17 y 18. </w:t>
            </w:r>
          </w:p>
          <w:p w14:paraId="7C07D062" w14:textId="7A3A5115" w:rsidR="002664DA" w:rsidRPr="00B94875"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interculturalidad: 19 y 20</w:t>
            </w:r>
            <w:r w:rsidRPr="55DCB35F">
              <w:rPr>
                <w:rFonts w:ascii="Lucida Sans" w:eastAsia="Lucida Sans" w:hAnsi="Lucida Sans" w:cs="Lucida Sans"/>
                <w:color w:val="000000" w:themeColor="text1"/>
                <w:sz w:val="16"/>
                <w:szCs w:val="16"/>
              </w:rPr>
              <w:t xml:space="preserve"> (de la parte correspondiente a Ciencias Sociales).</w:t>
            </w:r>
          </w:p>
          <w:p w14:paraId="64D42F1E" w14:textId="77777777" w:rsidR="00B94875" w:rsidRPr="00B94875" w:rsidRDefault="00B94875" w:rsidP="55DCB35F">
            <w:pPr>
              <w:spacing w:after="0"/>
              <w:rPr>
                <w:rFonts w:ascii="Lucida Sans" w:eastAsia="Lucida Sans" w:hAnsi="Lucida Sans" w:cs="Lucida Sans"/>
                <w:sz w:val="16"/>
                <w:szCs w:val="16"/>
              </w:rPr>
            </w:pPr>
          </w:p>
          <w:p w14:paraId="5BAEC75E" w14:textId="23785540" w:rsidR="00FD5B1B" w:rsidRPr="003722AD"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Observo, página 236.</w:t>
            </w:r>
          </w:p>
        </w:tc>
      </w:tr>
      <w:tr w:rsidR="00FD5B1B" w14:paraId="0A93340F" w14:textId="77777777" w:rsidTr="00970C75">
        <w:trPr>
          <w:trHeight w:val="300"/>
        </w:trPr>
        <w:tc>
          <w:tcPr>
            <w:tcW w:w="13948" w:type="dxa"/>
            <w:gridSpan w:val="5"/>
            <w:shd w:val="clear" w:color="auto" w:fill="D9E2F3" w:themeFill="accent1" w:themeFillTint="33"/>
            <w:vAlign w:val="center"/>
          </w:tcPr>
          <w:p w14:paraId="4382E1C5" w14:textId="08B7811D"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Instrumentos de calificación</w:t>
            </w:r>
          </w:p>
        </w:tc>
      </w:tr>
      <w:tr w:rsidR="00FD5B1B" w14:paraId="5DE51439" w14:textId="77777777" w:rsidTr="00970C75">
        <w:trPr>
          <w:trHeight w:val="300"/>
        </w:trPr>
        <w:tc>
          <w:tcPr>
            <w:tcW w:w="13948" w:type="dxa"/>
            <w:gridSpan w:val="5"/>
          </w:tcPr>
          <w:p w14:paraId="2DC9ABA8" w14:textId="3337F105" w:rsidR="00FD5B1B" w:rsidRPr="0089303B" w:rsidRDefault="55DCB35F" w:rsidP="55DCB35F">
            <w:pPr>
              <w:tabs>
                <w:tab w:val="left" w:pos="520"/>
              </w:tabs>
              <w:suppressAutoHyphens w:val="0"/>
              <w:spacing w:before="60" w:after="60" w:line="240" w:lineRule="auto"/>
              <w:ind w:left="128" w:right="74"/>
              <w:jc w:val="both"/>
              <w:rPr>
                <w:rFonts w:ascii="Lucida Sans" w:hAnsi="Lucida Sans"/>
                <w:color w:val="000000"/>
                <w:sz w:val="16"/>
                <w:szCs w:val="16"/>
                <w:lang w:eastAsia="en-US"/>
              </w:rPr>
            </w:pPr>
            <w:r w:rsidRPr="0089303B">
              <w:rPr>
                <w:rFonts w:ascii="Lucida Sans" w:hAnsi="Lucida Sans"/>
                <w:color w:val="000000" w:themeColor="text1"/>
                <w:sz w:val="16"/>
                <w:szCs w:val="16"/>
                <w:lang w:eastAsia="en-US"/>
              </w:rPr>
              <w:t xml:space="preserve">En la Unidad didáctica número 6 valoraremos, de manera especial, el trabajo completo </w:t>
            </w:r>
            <w:r w:rsidRPr="0089303B">
              <w:rPr>
                <w:rFonts w:ascii="Lucida Sans" w:hAnsi="Lucida Sans"/>
                <w:b/>
                <w:bCs/>
                <w:color w:val="000000" w:themeColor="text1"/>
                <w:sz w:val="16"/>
                <w:szCs w:val="16"/>
                <w:lang w:eastAsia="en-US"/>
              </w:rPr>
              <w:t>del segundo proyecto</w:t>
            </w:r>
            <w:r w:rsidRPr="0089303B">
              <w:rPr>
                <w:rFonts w:ascii="Lucida Sans" w:hAnsi="Lucida Sans"/>
                <w:color w:val="000000" w:themeColor="text1"/>
                <w:sz w:val="16"/>
                <w:szCs w:val="16"/>
                <w:lang w:eastAsia="en-US"/>
              </w:rPr>
              <w:t xml:space="preserve"> que se completa co</w:t>
            </w:r>
            <w:r w:rsidRPr="0089303B">
              <w:rPr>
                <w:rFonts w:ascii="Lucida Sans" w:eastAsia="Lucida Sans" w:hAnsi="Lucida Sans" w:cs="Lucida Sans"/>
                <w:sz w:val="16"/>
                <w:szCs w:val="16"/>
              </w:rPr>
              <w:t>n esta unidad.</w:t>
            </w:r>
            <w:r w:rsidRPr="0089303B">
              <w:rPr>
                <w:rFonts w:ascii="Lucida Sans" w:hAnsi="Lucida Sans"/>
                <w:color w:val="000000" w:themeColor="text1"/>
                <w:sz w:val="16"/>
                <w:szCs w:val="16"/>
                <w:lang w:eastAsia="en-US"/>
              </w:rPr>
              <w:t xml:space="preserve"> </w:t>
            </w:r>
          </w:p>
          <w:p w14:paraId="13486DE8" w14:textId="77777777" w:rsidR="00FD5B1B" w:rsidRPr="0089303B" w:rsidRDefault="55DCB35F" w:rsidP="00FD5B1B">
            <w:pPr>
              <w:spacing w:after="0" w:line="240" w:lineRule="auto"/>
              <w:ind w:left="70" w:right="82"/>
              <w:rPr>
                <w:rFonts w:ascii="Lucida Sans" w:eastAsia="Lucida Sans" w:hAnsi="Lucida Sans" w:cs="Lucida Sans"/>
                <w:sz w:val="16"/>
                <w:szCs w:val="16"/>
              </w:rPr>
            </w:pPr>
            <w:r w:rsidRPr="0089303B">
              <w:rPr>
                <w:rFonts w:ascii="Lucida Sans" w:eastAsia="Lucida Sans" w:hAnsi="Lucida Sans" w:cs="Lucida Sans"/>
                <w:b/>
                <w:bCs/>
                <w:sz w:val="16"/>
                <w:szCs w:val="16"/>
              </w:rPr>
              <w:t>A) Pruebas objetivas: 40-60 %</w:t>
            </w:r>
          </w:p>
          <w:p w14:paraId="46B17CD0"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Pruebas escritas: tipo test, de mayor desarrollo y pruebas más lúdicas: crucigramas, trivial, Kahoot…</w:t>
            </w:r>
          </w:p>
          <w:p w14:paraId="26534CFB"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Pruebas sobre libros de lectura.</w:t>
            </w:r>
          </w:p>
          <w:p w14:paraId="392C82CF"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Actividades sobre los textos propuestos.</w:t>
            </w:r>
          </w:p>
          <w:p w14:paraId="76809D76" w14:textId="77777777" w:rsidR="00FD5B1B" w:rsidRPr="0089303B" w:rsidRDefault="55DCB35F" w:rsidP="00FD5B1B">
            <w:pPr>
              <w:pStyle w:val="Prrafodelista"/>
              <w:numPr>
                <w:ilvl w:val="0"/>
                <w:numId w:val="20"/>
              </w:numPr>
              <w:spacing w:after="0" w:line="240" w:lineRule="auto"/>
              <w:ind w:left="284" w:hanging="142"/>
              <w:rPr>
                <w:rFonts w:ascii="Lucida Sans" w:eastAsia="Lucida Sans" w:hAnsi="Lucida Sans" w:cs="Lucida Sans"/>
                <w:sz w:val="16"/>
                <w:szCs w:val="16"/>
              </w:rPr>
            </w:pPr>
            <w:r w:rsidRPr="0089303B">
              <w:rPr>
                <w:rFonts w:ascii="Lucida Sans" w:eastAsia="Lucida Sans" w:hAnsi="Lucida Sans" w:cs="Lucida Sans"/>
                <w:sz w:val="16"/>
                <w:szCs w:val="16"/>
              </w:rPr>
              <w:t>Pruebas orales.</w:t>
            </w:r>
          </w:p>
          <w:p w14:paraId="141E766B" w14:textId="77777777" w:rsidR="00FD5B1B" w:rsidRPr="0089303B" w:rsidRDefault="55DCB35F" w:rsidP="00FD5B1B">
            <w:pPr>
              <w:spacing w:after="0" w:line="240" w:lineRule="auto"/>
              <w:ind w:left="70" w:right="82"/>
              <w:rPr>
                <w:rFonts w:ascii="Lucida Sans" w:eastAsia="Lucida Sans" w:hAnsi="Lucida Sans" w:cs="Lucida Sans"/>
                <w:sz w:val="16"/>
                <w:szCs w:val="16"/>
              </w:rPr>
            </w:pPr>
            <w:r w:rsidRPr="0089303B">
              <w:rPr>
                <w:rFonts w:ascii="Lucida Sans" w:eastAsia="Lucida Sans" w:hAnsi="Lucida Sans" w:cs="Lucida Sans"/>
                <w:b/>
                <w:bCs/>
                <w:sz w:val="16"/>
                <w:szCs w:val="16"/>
              </w:rPr>
              <w:t>B) Trabajo en el aula y trabajo en casa: 40-60 %</w:t>
            </w:r>
          </w:p>
          <w:p w14:paraId="6491838D"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Recogida de datos: análisis del trabajo del alumno (cuaderno, tareas).</w:t>
            </w:r>
          </w:p>
          <w:p w14:paraId="100D99B0"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 xml:space="preserve">Valoración de: actividades programadas, participación en clase. </w:t>
            </w:r>
          </w:p>
          <w:p w14:paraId="769A74EE"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Progreso del alumno (logros, avances en el aprendizaje (usando hojas de registro individual).</w:t>
            </w:r>
          </w:p>
          <w:p w14:paraId="38918869"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Valoración de materiales usados en exposiciones: PowerPoint, vídeos…</w:t>
            </w:r>
          </w:p>
          <w:p w14:paraId="6FC8982D"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Materiales elaborados como contribución al aprendizaje del grupo: mapas, gráficos, etc.</w:t>
            </w:r>
          </w:p>
          <w:p w14:paraId="2F9CB5B0" w14:textId="77777777" w:rsidR="00FD5B1B" w:rsidRPr="0089303B" w:rsidRDefault="55DCB35F" w:rsidP="00FD5B1B">
            <w:pPr>
              <w:spacing w:after="0" w:line="240" w:lineRule="auto"/>
              <w:ind w:left="142"/>
              <w:rPr>
                <w:rFonts w:ascii="Lucida Sans" w:eastAsia="Lucida Sans" w:hAnsi="Lucida Sans" w:cs="Lucida Sans"/>
                <w:sz w:val="16"/>
                <w:szCs w:val="16"/>
              </w:rPr>
            </w:pPr>
            <w:r w:rsidRPr="0089303B">
              <w:rPr>
                <w:rFonts w:ascii="Lucida Sans" w:eastAsia="Lucida Sans" w:hAnsi="Lucida Sans" w:cs="Lucida Sans"/>
                <w:b/>
                <w:bCs/>
                <w:sz w:val="16"/>
                <w:szCs w:val="16"/>
              </w:rPr>
              <w:t>Criterios de calificación. Mediante:</w:t>
            </w:r>
          </w:p>
          <w:p w14:paraId="6A73760B" w14:textId="77777777" w:rsidR="00FD5B1B" w:rsidRPr="0089303B" w:rsidRDefault="55DCB35F" w:rsidP="00FD5B1B">
            <w:pPr>
              <w:tabs>
                <w:tab w:val="left" w:pos="213"/>
              </w:tabs>
              <w:spacing w:after="0" w:line="240" w:lineRule="auto"/>
              <w:ind w:left="215"/>
              <w:rPr>
                <w:rFonts w:ascii="Lucida Sans" w:eastAsia="Lucida Sans" w:hAnsi="Lucida Sans" w:cs="Lucida Sans"/>
                <w:sz w:val="16"/>
                <w:szCs w:val="16"/>
              </w:rPr>
            </w:pPr>
            <w:r w:rsidRPr="0089303B">
              <w:rPr>
                <w:rFonts w:ascii="Lucida Sans" w:eastAsia="Lucida Sans" w:hAnsi="Lucida Sans" w:cs="Lucida Sans"/>
                <w:b/>
                <w:bCs/>
                <w:sz w:val="16"/>
                <w:szCs w:val="16"/>
              </w:rPr>
              <w:t xml:space="preserve">Indicador </w:t>
            </w:r>
            <w:r w:rsidRPr="0089303B">
              <w:rPr>
                <w:rFonts w:ascii="Lucida Sans" w:eastAsia="Lucida Sans" w:hAnsi="Lucida Sans" w:cs="Lucida Sans"/>
                <w:sz w:val="16"/>
                <w:szCs w:val="16"/>
              </w:rPr>
              <w:t xml:space="preserve">(nota en pruebas escritas): </w:t>
            </w:r>
          </w:p>
          <w:p w14:paraId="4843A5B6"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Número de errores en pruebas o actividades.</w:t>
            </w:r>
          </w:p>
          <w:p w14:paraId="70E98389"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Porcentajes de notas.</w:t>
            </w:r>
          </w:p>
          <w:p w14:paraId="47B63479"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Número de sesiones realizadas con las NNTT.</w:t>
            </w:r>
          </w:p>
          <w:p w14:paraId="5B145531"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Número de trabajos presentados.</w:t>
            </w:r>
          </w:p>
          <w:p w14:paraId="22539EE9" w14:textId="77777777" w:rsidR="00FD5B1B" w:rsidRPr="0089303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9303B">
              <w:rPr>
                <w:rFonts w:ascii="Lucida Sans" w:eastAsia="Lucida Sans" w:hAnsi="Lucida Sans" w:cs="Lucida Sans"/>
                <w:sz w:val="16"/>
                <w:szCs w:val="16"/>
              </w:rPr>
              <w:t>Comportamiento en clase: incluye faltas de asistencia y puntualidad.</w:t>
            </w:r>
          </w:p>
          <w:p w14:paraId="6B875D89" w14:textId="77777777" w:rsidR="00FD5B1B" w:rsidRPr="0089303B" w:rsidRDefault="55DCB35F" w:rsidP="00FD5B1B">
            <w:pPr>
              <w:spacing w:after="0" w:line="240" w:lineRule="auto"/>
              <w:ind w:left="142"/>
              <w:rPr>
                <w:rFonts w:ascii="Lucida Sans" w:eastAsia="Lucida Sans" w:hAnsi="Lucida Sans" w:cs="Lucida Sans"/>
                <w:sz w:val="16"/>
                <w:szCs w:val="16"/>
              </w:rPr>
            </w:pPr>
            <w:r w:rsidRPr="0089303B">
              <w:rPr>
                <w:rFonts w:ascii="Lucida Sans" w:eastAsia="Lucida Sans" w:hAnsi="Lucida Sans" w:cs="Lucida Sans"/>
                <w:b/>
                <w:bCs/>
                <w:sz w:val="16"/>
                <w:szCs w:val="16"/>
              </w:rPr>
              <w:t xml:space="preserve">Evidencia (observable) </w:t>
            </w:r>
          </w:p>
          <w:p w14:paraId="4E785495" w14:textId="04EAD305" w:rsidR="00FD5B1B" w:rsidRPr="0089303B" w:rsidRDefault="55DCB35F" w:rsidP="00FD5B1B">
            <w:pPr>
              <w:tabs>
                <w:tab w:val="left" w:pos="520"/>
              </w:tabs>
              <w:spacing w:before="60" w:after="60" w:line="240" w:lineRule="auto"/>
              <w:ind w:left="128" w:right="74"/>
              <w:jc w:val="both"/>
              <w:rPr>
                <w:rFonts w:ascii="Lucida Sans" w:eastAsia="Lucida Sans" w:hAnsi="Lucida Sans" w:cs="Lucida Sans"/>
                <w:sz w:val="16"/>
                <w:szCs w:val="16"/>
              </w:rPr>
            </w:pPr>
            <w:r w:rsidRPr="0089303B">
              <w:rPr>
                <w:rFonts w:ascii="Lucida Sans" w:eastAsia="Lucida Sans" w:hAnsi="Lucida Sans" w:cs="Lucida Sans"/>
                <w:sz w:val="16"/>
                <w:szCs w:val="16"/>
              </w:rPr>
              <w:t>Preguntas orales, participación en clase, interés en las tareas (si están bien, mal, lo entiende o no lo entiende).</w:t>
            </w:r>
          </w:p>
        </w:tc>
      </w:tr>
      <w:tr w:rsidR="00FD5B1B" w14:paraId="3FA998B8" w14:textId="77777777" w:rsidTr="00970C75">
        <w:trPr>
          <w:trHeight w:val="300"/>
        </w:trPr>
        <w:tc>
          <w:tcPr>
            <w:tcW w:w="13948" w:type="dxa"/>
            <w:gridSpan w:val="5"/>
            <w:shd w:val="clear" w:color="auto" w:fill="D9E2F3" w:themeFill="accent1" w:themeFillTint="33"/>
            <w:vAlign w:val="center"/>
          </w:tcPr>
          <w:p w14:paraId="7EEF47AF" w14:textId="6BC5FEEA"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Metodología</w:t>
            </w:r>
          </w:p>
        </w:tc>
      </w:tr>
      <w:tr w:rsidR="00FD5B1B" w14:paraId="79797F2F" w14:textId="77777777" w:rsidTr="00970C75">
        <w:trPr>
          <w:trHeight w:val="300"/>
        </w:trPr>
        <w:tc>
          <w:tcPr>
            <w:tcW w:w="13948" w:type="dxa"/>
            <w:gridSpan w:val="5"/>
          </w:tcPr>
          <w:p w14:paraId="0FC750C3" w14:textId="77777777" w:rsidR="00FD5B1B" w:rsidRPr="0089303B" w:rsidRDefault="55DCB35F" w:rsidP="00FD5B1B">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0089303B">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37E33ECE" w14:textId="77777777" w:rsidR="00FD5B1B" w:rsidRPr="0089303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t>Sección leo:</w:t>
            </w:r>
            <w:r w:rsidRPr="0089303B">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0763666E" w14:textId="77777777" w:rsidR="00FD5B1B" w:rsidRPr="0089303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lastRenderedPageBreak/>
              <w:t>Sección comprendo:</w:t>
            </w:r>
            <w:r w:rsidRPr="0089303B">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6D02093E" w14:textId="77777777" w:rsidR="00FD5B1B" w:rsidRPr="0089303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9303B">
              <w:rPr>
                <w:rFonts w:ascii="Lucida Sans" w:eastAsia="Lucida Sans" w:hAnsi="Lucida Sans" w:cs="Lucida Sans"/>
                <w:b/>
                <w:bCs/>
                <w:sz w:val="16"/>
                <w:szCs w:val="16"/>
              </w:rPr>
              <w:t>Sección aplico,</w:t>
            </w:r>
            <w:r w:rsidRPr="0089303B">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459AFDFC" w14:textId="77777777" w:rsidR="00FD5B1B" w:rsidRPr="0089303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de comprensión lectora del texto inicial o de nuevos textos, planteados en las propias actividades.</w:t>
            </w:r>
          </w:p>
          <w:p w14:paraId="41400B51" w14:textId="77777777" w:rsidR="00FD5B1B" w:rsidRPr="0089303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relacionadas con los contenidos aprendidos o actividades de ampliación.</w:t>
            </w:r>
          </w:p>
          <w:p w14:paraId="3AB2D788" w14:textId="77777777" w:rsidR="00FD5B1B" w:rsidRPr="0089303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colaborativas de trabajo en grupo o actividades para un trabajo individual.</w:t>
            </w:r>
          </w:p>
          <w:p w14:paraId="22473EF7" w14:textId="77777777" w:rsidR="00FD5B1B" w:rsidRPr="0089303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para navegar en internet y buscar información.</w:t>
            </w:r>
          </w:p>
          <w:p w14:paraId="4955D835" w14:textId="77777777" w:rsidR="00FD5B1B" w:rsidRPr="0089303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9303B">
              <w:rPr>
                <w:rFonts w:ascii="Lucida Sans" w:eastAsia="Lucida Sans" w:hAnsi="Lucida Sans" w:cs="Lucida Sans"/>
                <w:sz w:val="16"/>
                <w:szCs w:val="16"/>
              </w:rPr>
              <w:t>Actividades de creación literaria.</w:t>
            </w:r>
          </w:p>
          <w:p w14:paraId="0943B180" w14:textId="77777777" w:rsidR="00FD5B1B" w:rsidRPr="0089303B" w:rsidRDefault="55DCB35F" w:rsidP="00FD5B1B">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0089303B">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0089303B">
              <w:rPr>
                <w:rFonts w:ascii="Lucida Sans" w:eastAsia="Lucida Sans" w:hAnsi="Lucida Sans" w:cs="Lucida Sans"/>
                <w:b/>
                <w:bCs/>
                <w:sz w:val="16"/>
                <w:szCs w:val="16"/>
              </w:rPr>
              <w:t>rutinas de pensamiento</w:t>
            </w:r>
            <w:r w:rsidRPr="0089303B">
              <w:rPr>
                <w:rFonts w:ascii="Lucida Sans" w:eastAsia="Lucida Sans" w:hAnsi="Lucida Sans" w:cs="Lucida Sans"/>
                <w:sz w:val="16"/>
                <w:szCs w:val="16"/>
              </w:rPr>
              <w:t xml:space="preserve"> que crean un hábito participativo y sirven para introducir a los alumnos en el tema a tratar:</w:t>
            </w:r>
          </w:p>
          <w:p w14:paraId="5852BCE8" w14:textId="77777777" w:rsidR="00FD5B1B" w:rsidRPr="0089303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observo</w:t>
            </w:r>
            <w:r w:rsidRPr="0089303B">
              <w:rPr>
                <w:rFonts w:ascii="Lucida Sans" w:eastAsia="Lucida Sans" w:hAnsi="Lucida Sans" w:cs="Lucida Sans"/>
                <w:sz w:val="16"/>
                <w:szCs w:val="16"/>
                <w:lang w:val="es-ES"/>
              </w:rPr>
              <w:t xml:space="preserve">: para comenzar un epígrafe es conveniente aportar una </w:t>
            </w:r>
            <w:r w:rsidRPr="0089303B">
              <w:rPr>
                <w:rFonts w:ascii="Lucida Sans" w:eastAsia="Lucida Sans" w:hAnsi="Lucida Sans" w:cs="Lucida Sans"/>
                <w:b/>
                <w:bCs/>
                <w:sz w:val="16"/>
                <w:szCs w:val="16"/>
                <w:lang w:val="es-ES"/>
              </w:rPr>
              <w:t>imagen impactante</w:t>
            </w:r>
            <w:r w:rsidRPr="0089303B">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3A5CB69F" w14:textId="77777777" w:rsidR="00FD5B1B" w:rsidRPr="0089303B" w:rsidRDefault="55DCB35F" w:rsidP="00FD5B1B">
            <w:pPr>
              <w:pStyle w:val="TEXTOGRAL"/>
              <w:spacing w:after="20" w:line="240" w:lineRule="auto"/>
              <w:ind w:left="720"/>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 xml:space="preserve">Estas imágenes incentivadoras se acompañan de algunas preguntas o comentarios destinados a suscitar la </w:t>
            </w:r>
            <w:r w:rsidRPr="0089303B">
              <w:rPr>
                <w:rFonts w:ascii="Lucida Sans" w:eastAsia="Lucida Sans" w:hAnsi="Lucida Sans" w:cs="Lucida Sans"/>
                <w:b/>
                <w:bCs/>
                <w:sz w:val="16"/>
                <w:szCs w:val="16"/>
                <w:lang w:val="es-ES"/>
              </w:rPr>
              <w:t>reflexión</w:t>
            </w:r>
            <w:r w:rsidRPr="0089303B">
              <w:rPr>
                <w:rFonts w:ascii="Lucida Sans" w:eastAsia="Lucida Sans" w:hAnsi="Lucida Sans" w:cs="Lucida Sans"/>
                <w:sz w:val="16"/>
                <w:szCs w:val="16"/>
                <w:lang w:val="es-ES"/>
              </w:rPr>
              <w:t xml:space="preserve"> de los estudiantes.</w:t>
            </w:r>
          </w:p>
          <w:p w14:paraId="73925DBD" w14:textId="77777777" w:rsidR="00FD5B1B" w:rsidRPr="0089303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comprendo</w:t>
            </w:r>
            <w:r w:rsidRPr="0089303B">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60DC944C" w14:textId="77777777" w:rsidR="00FD5B1B" w:rsidRPr="0089303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b/>
                <w:bCs/>
                <w:sz w:val="16"/>
                <w:szCs w:val="16"/>
                <w:lang w:val="es-ES"/>
              </w:rPr>
              <w:t>Sección aplico</w:t>
            </w:r>
            <w:r w:rsidRPr="0089303B">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47BB12F8" w14:textId="77777777" w:rsidR="00FD5B1B" w:rsidRPr="0089303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relacionadas con los contenidos aprendidos o actividades de ampliación.</w:t>
            </w:r>
          </w:p>
          <w:p w14:paraId="69C385F1" w14:textId="77777777" w:rsidR="00FD5B1B" w:rsidRPr="0089303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colaborativas de trabajo en grupo o actividades para un trabajo individual.</w:t>
            </w:r>
          </w:p>
          <w:p w14:paraId="7B9EF5CE" w14:textId="77777777" w:rsidR="00FD5B1B" w:rsidRPr="0089303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para navegar en internet y buscar información.</w:t>
            </w:r>
          </w:p>
          <w:p w14:paraId="50830B27" w14:textId="30D3076E" w:rsidR="00FD5B1B" w:rsidRPr="0089303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9303B">
              <w:rPr>
                <w:rFonts w:ascii="Lucida Sans" w:eastAsia="Lucida Sans" w:hAnsi="Lucida Sans" w:cs="Lucida Sans"/>
                <w:sz w:val="16"/>
                <w:szCs w:val="16"/>
                <w:lang w:val="es-ES"/>
              </w:rPr>
              <w:t>Actividades para utilizar las técnicas geográficas e históricas aprendidas en los talleres de Sociales.</w:t>
            </w:r>
          </w:p>
          <w:p w14:paraId="2D4E3744" w14:textId="67575117" w:rsidR="00FD5B1B" w:rsidRPr="0089303B"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89303B">
              <w:rPr>
                <w:rFonts w:ascii="Lucida Sans" w:eastAsia="Lucida Sans" w:hAnsi="Lucida Sans" w:cs="Lucida Sans"/>
                <w:b/>
                <w:bCs/>
                <w:color w:val="000000" w:themeColor="text1"/>
                <w:sz w:val="16"/>
                <w:szCs w:val="16"/>
                <w:lang w:val="es-ES"/>
              </w:rPr>
              <w:t xml:space="preserve">Sección: ¡Lo que no debes olvidar! </w:t>
            </w:r>
            <w:r w:rsidRPr="0089303B">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1F42640A" w14:textId="77777777" w:rsidR="00FD5B1B" w:rsidRPr="0089303B" w:rsidRDefault="55DCB35F" w:rsidP="00FD5B1B">
            <w:pPr>
              <w:spacing w:after="20" w:line="240" w:lineRule="auto"/>
              <w:ind w:left="57" w:right="57"/>
              <w:jc w:val="both"/>
              <w:rPr>
                <w:rFonts w:ascii="Lucida Sans" w:eastAsia="Lucida Sans" w:hAnsi="Lucida Sans" w:cs="Lucida Sans"/>
                <w:sz w:val="16"/>
                <w:szCs w:val="16"/>
              </w:rPr>
            </w:pPr>
            <w:r w:rsidRPr="0089303B">
              <w:rPr>
                <w:rFonts w:ascii="Lucida Sans" w:eastAsia="Lucida Sans" w:hAnsi="Lucida Sans" w:cs="Lucida Sans"/>
                <w:sz w:val="16"/>
                <w:szCs w:val="16"/>
              </w:rPr>
              <w:t>Metodología mixta: inductiva y deductiva:</w:t>
            </w:r>
          </w:p>
          <w:p w14:paraId="33A7FABC"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La inductiva sirve para motivar la participación de los alumnos mediante el uso de:</w:t>
            </w:r>
          </w:p>
          <w:p w14:paraId="11219133"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294C561C"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Elaboración de trabajos individuales y grupales con su corrección en el aula. Cuaderno o diario que refleja lo realizado y lo aprendido.</w:t>
            </w:r>
          </w:p>
          <w:p w14:paraId="7C1BEAE6"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78478C64"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4D665B3A" w14:textId="77777777" w:rsidR="00FD5B1B" w:rsidRPr="0089303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9303B">
              <w:rPr>
                <w:rFonts w:ascii="Lucida Sans" w:eastAsia="Lucida Sans" w:hAnsi="Lucida Sans" w:cs="Lucida Sans"/>
                <w:sz w:val="16"/>
                <w:szCs w:val="16"/>
              </w:rPr>
              <w:t>La intervención del profesorado va encaminada a que el alumnado construya criterios sobre las propias habilidades y competencias.</w:t>
            </w:r>
          </w:p>
        </w:tc>
      </w:tr>
      <w:tr w:rsidR="00FD5B1B" w14:paraId="55F3F552" w14:textId="77777777" w:rsidTr="00970C75">
        <w:trPr>
          <w:trHeight w:val="300"/>
        </w:trPr>
        <w:tc>
          <w:tcPr>
            <w:tcW w:w="13948" w:type="dxa"/>
            <w:gridSpan w:val="5"/>
            <w:shd w:val="clear" w:color="auto" w:fill="D9E2F3" w:themeFill="accent1" w:themeFillTint="33"/>
          </w:tcPr>
          <w:p w14:paraId="0E9E0A44" w14:textId="6EEB7F39" w:rsidR="00FD5B1B" w:rsidRPr="0089303B" w:rsidRDefault="55DCB35F" w:rsidP="00FD5B1B">
            <w:pPr>
              <w:spacing w:after="0" w:line="240" w:lineRule="auto"/>
              <w:jc w:val="both"/>
              <w:rPr>
                <w:rFonts w:ascii="Lucida Sans" w:eastAsia="Lucida Sans" w:hAnsi="Lucida Sans" w:cs="Lucida Sans"/>
                <w:color w:val="4472C4" w:themeColor="accent1"/>
                <w:sz w:val="18"/>
                <w:szCs w:val="18"/>
              </w:rPr>
            </w:pPr>
            <w:r w:rsidRPr="0089303B">
              <w:rPr>
                <w:rFonts w:ascii="Lucida Sans" w:eastAsia="Lucida Sans" w:hAnsi="Lucida Sans" w:cs="Lucida Sans"/>
                <w:b/>
                <w:bCs/>
                <w:color w:val="4472C4" w:themeColor="accent1"/>
                <w:sz w:val="18"/>
                <w:szCs w:val="18"/>
              </w:rPr>
              <w:t xml:space="preserve"> Situación de aprendizaje</w:t>
            </w:r>
          </w:p>
        </w:tc>
      </w:tr>
      <w:tr w:rsidR="00FD5B1B" w14:paraId="31BA8C15" w14:textId="77777777" w:rsidTr="00970C75">
        <w:trPr>
          <w:trHeight w:val="300"/>
        </w:trPr>
        <w:tc>
          <w:tcPr>
            <w:tcW w:w="13948" w:type="dxa"/>
            <w:gridSpan w:val="5"/>
          </w:tcPr>
          <w:p w14:paraId="110C557E" w14:textId="77777777" w:rsidR="00FD5B1B" w:rsidRPr="0089303B" w:rsidRDefault="55DCB35F" w:rsidP="00FD5B1B">
            <w:pPr>
              <w:pStyle w:val="Default"/>
              <w:spacing w:after="20"/>
              <w:ind w:left="66"/>
              <w:rPr>
                <w:rFonts w:ascii="Lucida Sans" w:eastAsia="Lucida Sans" w:hAnsi="Lucida Sans" w:cs="Lucida Sans"/>
                <w:color w:val="000000" w:themeColor="text1"/>
                <w:sz w:val="16"/>
                <w:szCs w:val="16"/>
              </w:rPr>
            </w:pPr>
            <w:r w:rsidRPr="0089303B">
              <w:rPr>
                <w:rFonts w:ascii="Lucida Sans" w:eastAsia="Lucida Sans" w:hAnsi="Lucida Sans" w:cs="Lucida Sans"/>
                <w:b/>
                <w:bCs/>
                <w:color w:val="000000" w:themeColor="text1"/>
                <w:sz w:val="16"/>
                <w:szCs w:val="16"/>
              </w:rPr>
              <w:t xml:space="preserve">Información sobre los materiales </w:t>
            </w:r>
            <w:r w:rsidRPr="0089303B">
              <w:rPr>
                <w:rFonts w:ascii="Lucida Sans" w:eastAsia="Lucida Sans" w:hAnsi="Lucida Sans" w:cs="Lucida Sans"/>
                <w:i/>
                <w:iCs/>
                <w:color w:val="000000" w:themeColor="text1"/>
                <w:sz w:val="16"/>
                <w:szCs w:val="16"/>
              </w:rPr>
              <w:t>online</w:t>
            </w:r>
            <w:r w:rsidRPr="0089303B">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89303B">
              <w:rPr>
                <w:rFonts w:ascii="Lucida Sans" w:eastAsia="Lucida Sans" w:hAnsi="Lucida Sans" w:cs="Lucida Sans"/>
                <w:b/>
                <w:bCs/>
                <w:color w:val="000000" w:themeColor="text1"/>
                <w:sz w:val="16"/>
                <w:szCs w:val="16"/>
              </w:rPr>
              <w:t>recursos y actividades</w:t>
            </w:r>
            <w:r w:rsidRPr="0089303B">
              <w:rPr>
                <w:rFonts w:ascii="Lucida Sans" w:eastAsia="Lucida Sans" w:hAnsi="Lucida Sans" w:cs="Lucida Sans"/>
                <w:color w:val="000000" w:themeColor="text1"/>
                <w:sz w:val="16"/>
                <w:szCs w:val="16"/>
              </w:rPr>
              <w:t xml:space="preserve"> que pueden encontrar </w:t>
            </w:r>
            <w:r w:rsidRPr="0089303B">
              <w:rPr>
                <w:rFonts w:ascii="Lucida Sans" w:eastAsia="Lucida Sans" w:hAnsi="Lucida Sans" w:cs="Lucida Sans"/>
                <w:b/>
                <w:bCs/>
                <w:color w:val="000000" w:themeColor="text1"/>
                <w:sz w:val="16"/>
                <w:szCs w:val="16"/>
              </w:rPr>
              <w:t xml:space="preserve">en el aula virtual </w:t>
            </w:r>
            <w:r w:rsidRPr="0089303B">
              <w:rPr>
                <w:rFonts w:ascii="Lucida Sans" w:eastAsia="Lucida Sans" w:hAnsi="Lucida Sans" w:cs="Lucida Sans"/>
                <w:i/>
                <w:iCs/>
                <w:color w:val="000000" w:themeColor="text1"/>
                <w:sz w:val="16"/>
                <w:szCs w:val="16"/>
              </w:rPr>
              <w:t>(o en su caso otras plataformas, blogs, etc.).</w:t>
            </w:r>
          </w:p>
          <w:p w14:paraId="12A935B6" w14:textId="77777777" w:rsidR="00FD5B1B" w:rsidRPr="0089303B" w:rsidRDefault="55DCB35F" w:rsidP="00FD5B1B">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Proyecto del primer trimestre</w:t>
            </w:r>
            <w:r w:rsidRPr="0089303B">
              <w:rPr>
                <w:rFonts w:ascii="Lucida Sans" w:eastAsia="Lucida Sans" w:hAnsi="Lucida Sans" w:cs="Lucida Sans"/>
                <w:sz w:val="16"/>
                <w:szCs w:val="16"/>
              </w:rPr>
              <w:t>: formación de equipos y explicación.</w:t>
            </w:r>
          </w:p>
          <w:p w14:paraId="7E554807" w14:textId="77777777" w:rsidR="00FD5B1B" w:rsidRPr="0089303B"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Taller de Sociales</w:t>
            </w:r>
            <w:r w:rsidRPr="0089303B">
              <w:rPr>
                <w:rFonts w:ascii="Lucida Sans" w:eastAsia="Lucida Sans" w:hAnsi="Lucida Sans" w:cs="Lucida Sans"/>
                <w:sz w:val="16"/>
                <w:szCs w:val="16"/>
              </w:rPr>
              <w:t xml:space="preserve">: </w:t>
            </w:r>
          </w:p>
          <w:p w14:paraId="6E15FA2C" w14:textId="53306DDA" w:rsidR="00FD5B1B" w:rsidRPr="0089303B" w:rsidRDefault="55DCB35F" w:rsidP="55DCB35F">
            <w:pPr>
              <w:pStyle w:val="Prrafodelista"/>
              <w:numPr>
                <w:ilvl w:val="1"/>
                <w:numId w:val="17"/>
              </w:numPr>
              <w:shd w:val="clear" w:color="auto" w:fill="FFFFFF" w:themeFill="background1"/>
              <w:spacing w:after="20" w:line="240" w:lineRule="auto"/>
              <w:ind w:right="57"/>
              <w:rPr>
                <w:rFonts w:ascii="Lucida Sans" w:eastAsia="Lucida Sans" w:hAnsi="Lucida Sans" w:cs="Lucida Sans"/>
                <w:sz w:val="16"/>
                <w:szCs w:val="16"/>
              </w:rPr>
            </w:pPr>
            <w:r w:rsidRPr="0089303B">
              <w:rPr>
                <w:rFonts w:ascii="Lucida Sans" w:eastAsia="Lucida Sans" w:hAnsi="Lucida Sans" w:cs="Lucida Sans"/>
                <w:b/>
                <w:bCs/>
                <w:i/>
                <w:iCs/>
                <w:sz w:val="16"/>
                <w:szCs w:val="16"/>
              </w:rPr>
              <w:t>Como hacer un esquema</w:t>
            </w:r>
            <w:r w:rsidRPr="0089303B">
              <w:rPr>
                <w:rFonts w:ascii="Lucida Sans" w:eastAsia="Lucida Sans" w:hAnsi="Lucida Sans" w:cs="Lucida Sans"/>
                <w:i/>
                <w:iCs/>
                <w:sz w:val="16"/>
                <w:szCs w:val="16"/>
              </w:rPr>
              <w:t>:</w:t>
            </w:r>
            <w:r w:rsidRPr="0089303B">
              <w:rPr>
                <w:rFonts w:ascii="Lucida Sans" w:eastAsia="Lucida Sans" w:hAnsi="Lucida Sans" w:cs="Lucida Sans"/>
                <w:sz w:val="16"/>
                <w:szCs w:val="16"/>
              </w:rPr>
              <w:t xml:space="preserve"> un esquema es una técnica de estudio que permite obtener de manera sencilla y rápida una idea clara y completa de un tema a través de una representación jerarquizada y simplificada de los contenidos en una sola hoja de papel. Los esquemas son muy útiles a la hora de estudiar o repasar.</w:t>
            </w:r>
          </w:p>
          <w:p w14:paraId="5B6BD933" w14:textId="77777777" w:rsidR="00FD5B1B" w:rsidRPr="0089303B"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lastRenderedPageBreak/>
              <w:t>Información necesaria:</w:t>
            </w:r>
            <w:r w:rsidRPr="0089303B">
              <w:rPr>
                <w:rFonts w:ascii="Lucida Sans" w:eastAsia="Lucida Sans" w:hAnsi="Lucida Sans" w:cs="Lucida Sans"/>
                <w:sz w:val="16"/>
                <w:szCs w:val="16"/>
              </w:rPr>
              <w:t xml:space="preserve"> mediante el trabajo indicado en las secciones observo/leo y comprendo.</w:t>
            </w:r>
          </w:p>
          <w:p w14:paraId="3B23E65E" w14:textId="77777777" w:rsidR="00FD5B1B" w:rsidRPr="0089303B"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Ampliación y refuerzo de contenidos:</w:t>
            </w:r>
            <w:r w:rsidRPr="0089303B">
              <w:rPr>
                <w:rFonts w:ascii="Lucida Sans" w:eastAsia="Lucida Sans" w:hAnsi="Lucida Sans" w:cs="Lucida Sans"/>
                <w:sz w:val="16"/>
                <w:szCs w:val="16"/>
              </w:rPr>
              <w:t xml:space="preserve"> mediante las actividades de refuerzo y ampliación.</w:t>
            </w:r>
          </w:p>
          <w:p w14:paraId="7BA80612" w14:textId="77777777" w:rsidR="00FD5B1B" w:rsidRPr="0089303B"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Contexto</w:t>
            </w:r>
            <w:r w:rsidRPr="0089303B">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28D5AA97" w14:textId="7D1ED63E" w:rsidR="00FD5B1B" w:rsidRPr="0089303B"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Conocimientos prácticos</w:t>
            </w:r>
            <w:r w:rsidRPr="0089303B">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1AB75C43" w14:textId="77777777" w:rsidR="00FD5B1B" w:rsidRPr="0089303B"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Adquisición de habilidades, actitudes y procesos cognitivos</w:t>
            </w:r>
            <w:r w:rsidRPr="0089303B">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58A12BF0" w14:textId="4074996C" w:rsidR="00FD5B1B" w:rsidRPr="0089303B" w:rsidRDefault="55DCB35F" w:rsidP="55DCB35F">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9303B">
              <w:rPr>
                <w:rFonts w:ascii="Lucida Sans" w:eastAsia="Lucida Sans" w:hAnsi="Lucida Sans" w:cs="Lucida Sans"/>
                <w:b/>
                <w:bCs/>
                <w:sz w:val="16"/>
                <w:szCs w:val="16"/>
              </w:rPr>
              <w:t xml:space="preserve">Evaluación del proceso: valoraremos de manera especial </w:t>
            </w:r>
            <w:r w:rsidRPr="0089303B">
              <w:rPr>
                <w:rFonts w:ascii="Lucida Sans" w:hAnsi="Lucida Sans"/>
                <w:color w:val="000000" w:themeColor="text1"/>
                <w:sz w:val="16"/>
                <w:szCs w:val="16"/>
                <w:lang w:eastAsia="en-US"/>
              </w:rPr>
              <w:t xml:space="preserve">el trabajo realizado a lo largo de la evaluación en el </w:t>
            </w:r>
            <w:r w:rsidRPr="0089303B">
              <w:rPr>
                <w:rFonts w:ascii="Lucida Sans" w:hAnsi="Lucida Sans"/>
                <w:b/>
                <w:bCs/>
                <w:color w:val="000000" w:themeColor="text1"/>
                <w:sz w:val="16"/>
                <w:szCs w:val="16"/>
                <w:lang w:eastAsia="en-US"/>
              </w:rPr>
              <w:t>segundo proyecto</w:t>
            </w:r>
            <w:r w:rsidRPr="0089303B">
              <w:rPr>
                <w:rFonts w:ascii="Lucida Sans" w:hAnsi="Lucida Sans"/>
                <w:color w:val="000000" w:themeColor="text1"/>
                <w:sz w:val="16"/>
                <w:szCs w:val="16"/>
                <w:lang w:eastAsia="en-US"/>
              </w:rPr>
              <w:t xml:space="preserve"> que se completa co</w:t>
            </w:r>
            <w:r w:rsidRPr="0089303B">
              <w:rPr>
                <w:rFonts w:ascii="Lucida Sans" w:eastAsia="Lucida Sans" w:hAnsi="Lucida Sans" w:cs="Lucida Sans"/>
                <w:sz w:val="16"/>
                <w:szCs w:val="16"/>
              </w:rPr>
              <w:t>n esta unidad</w:t>
            </w:r>
            <w:r w:rsidRPr="0089303B">
              <w:rPr>
                <w:rFonts w:ascii="Lucida Sans" w:eastAsia="Lucida Sans" w:hAnsi="Lucida Sans" w:cs="Lucida Sans"/>
                <w:b/>
                <w:bCs/>
                <w:sz w:val="16"/>
                <w:szCs w:val="16"/>
              </w:rPr>
              <w:t xml:space="preserve"> </w:t>
            </w:r>
            <w:r w:rsidRPr="0089303B">
              <w:rPr>
                <w:rFonts w:ascii="Lucida Sans" w:eastAsia="Lucida Sans" w:hAnsi="Lucida Sans" w:cs="Lucida Sans"/>
                <w:sz w:val="16"/>
                <w:szCs w:val="16"/>
              </w:rPr>
              <w:t>Además emplearemos todos los instrumentos de evaluación señalados: pruebas, cuaderno, trabajos, presentaciones o exposiciones, etc.</w:t>
            </w:r>
          </w:p>
        </w:tc>
      </w:tr>
      <w:tr w:rsidR="00FD5B1B" w14:paraId="4BABFA93" w14:textId="77777777" w:rsidTr="00970C75">
        <w:trPr>
          <w:trHeight w:val="300"/>
        </w:trPr>
        <w:tc>
          <w:tcPr>
            <w:tcW w:w="13948" w:type="dxa"/>
            <w:gridSpan w:val="5"/>
            <w:shd w:val="clear" w:color="auto" w:fill="D9E2F3" w:themeFill="accent1" w:themeFillTint="33"/>
          </w:tcPr>
          <w:p w14:paraId="02C23B26" w14:textId="18161E1E" w:rsidR="00FD5B1B" w:rsidRDefault="55DCB35F" w:rsidP="00FD5B1B">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Recursos y materiales</w:t>
            </w:r>
          </w:p>
        </w:tc>
      </w:tr>
      <w:tr w:rsidR="00FD5B1B" w14:paraId="45D9ABEB" w14:textId="77777777" w:rsidTr="00970C75">
        <w:trPr>
          <w:trHeight w:val="300"/>
        </w:trPr>
        <w:tc>
          <w:tcPr>
            <w:tcW w:w="13948" w:type="dxa"/>
            <w:gridSpan w:val="5"/>
          </w:tcPr>
          <w:p w14:paraId="4F3B690C"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733CA902"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Libro de texto con multitud de actividades.</w:t>
            </w:r>
          </w:p>
          <w:p w14:paraId="14DCF923"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en PowerPoint para cada tema.</w:t>
            </w:r>
          </w:p>
          <w:p w14:paraId="383F8C65"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Lecturas recomendadas y glosario.</w:t>
            </w:r>
          </w:p>
          <w:p w14:paraId="63C1CFEA"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y elaboraciones de los propios compañeros de clase.</w:t>
            </w:r>
          </w:p>
          <w:p w14:paraId="6141228A"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interactivos y digitales: son fundamentales pues nuestros estudiantes responden muy bien ante estos recursos digitales.</w:t>
            </w:r>
          </w:p>
          <w:p w14:paraId="60673E04"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Enlaces o pines para cada Unidad didáctica.</w:t>
            </w:r>
          </w:p>
          <w:p w14:paraId="51D914A4"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Test de evaluación interactivos.</w:t>
            </w:r>
          </w:p>
          <w:p w14:paraId="78E5150F"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repaso interactivas.</w:t>
            </w:r>
          </w:p>
          <w:p w14:paraId="5067CDFB"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en el aula virtual u otras plataformas: (donde se pueden ubicar estos materiales y cualquier otra iniciativa del profesor).</w:t>
            </w:r>
          </w:p>
          <w:p w14:paraId="135D9FF0"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Vídeos de YouTube o de elaboración propia: con clases del propio profesor o de otros profesores (comprobando previamente su idoneidad).</w:t>
            </w:r>
          </w:p>
          <w:p w14:paraId="6859A53D"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Realización de pruebas objetivas </w:t>
            </w:r>
            <w:r w:rsidRPr="55DCB35F">
              <w:rPr>
                <w:rFonts w:ascii="Lucida Sans" w:eastAsia="Lucida Sans" w:hAnsi="Lucida Sans" w:cs="Lucida Sans"/>
                <w:i/>
                <w:iCs/>
                <w:sz w:val="16"/>
                <w:szCs w:val="16"/>
              </w:rPr>
              <w:t xml:space="preserve">online </w:t>
            </w:r>
            <w:r w:rsidRPr="55DCB35F">
              <w:rPr>
                <w:rFonts w:ascii="Lucida Sans" w:eastAsia="Lucida Sans" w:hAnsi="Lucida Sans" w:cs="Lucida Sans"/>
                <w:sz w:val="16"/>
                <w:szCs w:val="16"/>
              </w:rPr>
              <w:t>para medirse previamente a un examen.</w:t>
            </w:r>
          </w:p>
          <w:p w14:paraId="67C92C90"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Recursos variados: presentaciones, mapas, imágenes, gráficos, etc.</w:t>
            </w:r>
          </w:p>
          <w:p w14:paraId="63126FA2"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variadas: crucigramas, test, propuestas de lectura, ejercicios para afianzar un conocimiento concreto, etc.</w:t>
            </w:r>
          </w:p>
        </w:tc>
      </w:tr>
    </w:tbl>
    <w:p w14:paraId="738F6CFE" w14:textId="0BBD287D" w:rsidR="007F3E8F" w:rsidRDefault="007F3E8F" w:rsidP="35689DF1"/>
    <w:p w14:paraId="38EAB5B0" w14:textId="7B583D2E" w:rsidR="00226CA4" w:rsidRPr="00AF0E85" w:rsidRDefault="00226CA4" w:rsidP="35689DF1">
      <w:pPr>
        <w:keepNext/>
        <w:pBdr>
          <w:bottom w:val="single" w:sz="4" w:space="1" w:color="0070C0"/>
        </w:pBdr>
        <w:suppressAutoHyphens w:val="0"/>
        <w:spacing w:before="240" w:after="240" w:line="240" w:lineRule="auto"/>
        <w:ind w:right="68"/>
        <w:jc w:val="both"/>
        <w:outlineLvl w:val="2"/>
        <w:rPr>
          <w:sz w:val="24"/>
          <w:szCs w:val="24"/>
          <w:lang w:eastAsia="en-US"/>
        </w:rPr>
      </w:pPr>
      <w:r w:rsidRPr="35689DF1">
        <w:rPr>
          <w:rFonts w:cs="UniversLTStd"/>
          <w:sz w:val="24"/>
          <w:szCs w:val="24"/>
          <w:lang w:eastAsia="en-US"/>
        </w:rPr>
        <w:br w:type="page"/>
      </w:r>
      <w:r w:rsidR="35689DF1" w:rsidRPr="35689DF1">
        <w:rPr>
          <w:b/>
          <w:bCs/>
          <w:sz w:val="24"/>
          <w:szCs w:val="24"/>
          <w:lang w:eastAsia="en-US"/>
        </w:rPr>
        <w:lastRenderedPageBreak/>
        <w:t>UNIDAD DIDÁCTICA 7. La vida es una casa</w:t>
      </w:r>
      <w:r w:rsidR="0089303B">
        <w:rPr>
          <w:b/>
          <w:bCs/>
          <w:sz w:val="24"/>
          <w:szCs w:val="24"/>
          <w:lang w:eastAsia="en-US"/>
        </w:rPr>
        <w:t xml:space="preserve"> donde habita un extraño</w:t>
      </w:r>
    </w:p>
    <w:p w14:paraId="7D133EA4" w14:textId="77777777" w:rsidR="00226CA4" w:rsidRPr="00380F29" w:rsidRDefault="00226CA4" w:rsidP="00226CA4">
      <w:pPr>
        <w:shd w:val="clear" w:color="auto" w:fill="8DB3E2"/>
        <w:suppressAutoHyphens w:val="0"/>
        <w:ind w:left="216" w:right="66" w:hanging="216"/>
        <w:jc w:val="both"/>
        <w:rPr>
          <w:b/>
          <w:color w:val="FFFFFF"/>
          <w:sz w:val="24"/>
          <w:szCs w:val="24"/>
          <w:lang w:eastAsia="en-US"/>
        </w:rPr>
      </w:pPr>
      <w:r w:rsidRPr="00380F29">
        <w:rPr>
          <w:b/>
          <w:color w:val="FFFFFF"/>
          <w:sz w:val="24"/>
          <w:szCs w:val="24"/>
          <w:lang w:eastAsia="en-US"/>
        </w:rPr>
        <w:t xml:space="preserve">OBJETIVOS </w:t>
      </w:r>
    </w:p>
    <w:p w14:paraId="222830A9" w14:textId="77777777" w:rsidR="00226CA4" w:rsidRDefault="2279CCD7" w:rsidP="00AE1BB4">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197DF29C" w14:textId="77777777" w:rsidR="2279CCD7" w:rsidRDefault="2279CCD7" w:rsidP="003D5ACA">
      <w:pPr>
        <w:pStyle w:val="Prrafodelista"/>
        <w:numPr>
          <w:ilvl w:val="0"/>
          <w:numId w:val="6"/>
        </w:numPr>
        <w:tabs>
          <w:tab w:val="left" w:pos="8505"/>
        </w:tabs>
        <w:spacing w:after="120" w:line="288" w:lineRule="auto"/>
        <w:contextualSpacing w:val="0"/>
        <w:jc w:val="both"/>
        <w:rPr>
          <w:rFonts w:cs="Calibri"/>
          <w:sz w:val="24"/>
          <w:szCs w:val="24"/>
        </w:rPr>
      </w:pPr>
      <w:r w:rsidRPr="2279CCD7">
        <w:rPr>
          <w:rFonts w:cs="Calibri"/>
          <w:sz w:val="24"/>
          <w:szCs w:val="24"/>
        </w:rPr>
        <w:t xml:space="preserve">Comprender e interpretar textos orales, escritos y multimodales, reconociendo el sentido general y la información relevante, identificando el punto de vista y la intención del emisor y valorando su fiabilidad, su forma y su contenido. </w:t>
      </w:r>
    </w:p>
    <w:p w14:paraId="74525E57" w14:textId="77777777" w:rsidR="2279CCD7" w:rsidRDefault="2279CCD7" w:rsidP="003D5ACA">
      <w:pPr>
        <w:pStyle w:val="Prrafodelista"/>
        <w:numPr>
          <w:ilvl w:val="0"/>
          <w:numId w:val="6"/>
        </w:numPr>
        <w:tabs>
          <w:tab w:val="left" w:pos="8505"/>
        </w:tabs>
        <w:spacing w:after="120" w:line="288" w:lineRule="auto"/>
        <w:contextualSpacing w:val="0"/>
        <w:jc w:val="both"/>
        <w:rPr>
          <w:rFonts w:cs="Calibri"/>
          <w:sz w:val="24"/>
          <w:szCs w:val="24"/>
        </w:rPr>
      </w:pPr>
      <w:r w:rsidRPr="2279CCD7">
        <w:rPr>
          <w:rFonts w:cs="Calibri"/>
          <w:sz w:val="24"/>
          <w:szCs w:val="24"/>
        </w:rPr>
        <w:t>Participar en interacciones orales con actitud cooperativa y respetuosa.</w:t>
      </w:r>
    </w:p>
    <w:p w14:paraId="4223D3C7" w14:textId="77777777" w:rsidR="2279CCD7" w:rsidRDefault="2279CCD7" w:rsidP="003D5ACA">
      <w:pPr>
        <w:pStyle w:val="Prrafodelista"/>
        <w:numPr>
          <w:ilvl w:val="0"/>
          <w:numId w:val="6"/>
        </w:numPr>
        <w:tabs>
          <w:tab w:val="left" w:pos="8505"/>
        </w:tabs>
        <w:spacing w:after="120" w:line="288" w:lineRule="auto"/>
        <w:contextualSpacing w:val="0"/>
        <w:jc w:val="both"/>
        <w:rPr>
          <w:rFonts w:cs="Calibri"/>
          <w:sz w:val="24"/>
          <w:szCs w:val="24"/>
        </w:rPr>
      </w:pPr>
      <w:r w:rsidRPr="2279CCD7">
        <w:rPr>
          <w:rFonts w:cs="Calibri"/>
          <w:sz w:val="24"/>
          <w:szCs w:val="24"/>
        </w:rPr>
        <w:t>Observar el</w:t>
      </w:r>
      <w:r w:rsidR="00CF4EE9">
        <w:rPr>
          <w:rFonts w:cs="Calibri"/>
          <w:sz w:val="24"/>
          <w:szCs w:val="24"/>
        </w:rPr>
        <w:t xml:space="preserve"> comportamiento</w:t>
      </w:r>
      <w:r w:rsidR="004B6376">
        <w:rPr>
          <w:rFonts w:cs="Calibri"/>
          <w:sz w:val="24"/>
          <w:szCs w:val="24"/>
        </w:rPr>
        <w:t xml:space="preserve"> de las formas verbales</w:t>
      </w:r>
      <w:r w:rsidR="001C4DED">
        <w:rPr>
          <w:rFonts w:cs="Calibri"/>
          <w:sz w:val="24"/>
          <w:szCs w:val="24"/>
        </w:rPr>
        <w:t xml:space="preserve"> </w:t>
      </w:r>
      <w:r w:rsidRPr="2279CCD7">
        <w:rPr>
          <w:rFonts w:cs="Calibri"/>
          <w:sz w:val="24"/>
          <w:szCs w:val="24"/>
        </w:rPr>
        <w:t>en textos de distinto tipo y reflexionar sobre su uso con el fin de mejorar las destrezas tanto de producción oral y escrita como de comprensión e interpretación crítica.</w:t>
      </w:r>
    </w:p>
    <w:p w14:paraId="70D4C7E6" w14:textId="77777777" w:rsidR="2279CCD7" w:rsidRDefault="00CF4EE9" w:rsidP="003D5ACA">
      <w:pPr>
        <w:pStyle w:val="Prrafodelista"/>
        <w:numPr>
          <w:ilvl w:val="0"/>
          <w:numId w:val="6"/>
        </w:numPr>
        <w:tabs>
          <w:tab w:val="left" w:pos="8505"/>
        </w:tabs>
        <w:spacing w:after="120" w:line="288" w:lineRule="auto"/>
        <w:contextualSpacing w:val="0"/>
        <w:jc w:val="both"/>
        <w:rPr>
          <w:rFonts w:cs="Calibri"/>
          <w:sz w:val="24"/>
          <w:szCs w:val="24"/>
        </w:rPr>
      </w:pPr>
      <w:r>
        <w:rPr>
          <w:rFonts w:cs="Calibri"/>
          <w:sz w:val="24"/>
          <w:szCs w:val="24"/>
        </w:rPr>
        <w:t xml:space="preserve">Escribir textos </w:t>
      </w:r>
      <w:r w:rsidR="004B6376">
        <w:rPr>
          <w:rFonts w:cs="Calibri"/>
          <w:sz w:val="24"/>
          <w:szCs w:val="24"/>
        </w:rPr>
        <w:t>expositivos y argumentativos</w:t>
      </w:r>
      <w:r w:rsidR="2279CCD7" w:rsidRPr="2279CCD7">
        <w:rPr>
          <w:rFonts w:cs="Calibri"/>
          <w:sz w:val="24"/>
          <w:szCs w:val="24"/>
        </w:rPr>
        <w:t xml:space="preserve"> de forma coherente, cohesionada, adecuada y correcta ortográfica y gramaticalmente, atendiendo a las convenciones propias del género discursivo.</w:t>
      </w:r>
    </w:p>
    <w:p w14:paraId="1AFBCC2F" w14:textId="77777777" w:rsidR="2279CCD7" w:rsidRDefault="2279CCD7" w:rsidP="003D5ACA">
      <w:pPr>
        <w:pStyle w:val="Prrafodelista"/>
        <w:numPr>
          <w:ilvl w:val="0"/>
          <w:numId w:val="6"/>
        </w:numPr>
        <w:tabs>
          <w:tab w:val="left" w:pos="8505"/>
        </w:tabs>
        <w:spacing w:after="120" w:line="288" w:lineRule="auto"/>
        <w:contextualSpacing w:val="0"/>
        <w:jc w:val="both"/>
        <w:rPr>
          <w:rFonts w:cs="Calibri"/>
          <w:sz w:val="24"/>
          <w:szCs w:val="24"/>
        </w:rPr>
      </w:pPr>
      <w:r w:rsidRPr="2279CCD7">
        <w:rPr>
          <w:rFonts w:cs="Calibri"/>
          <w:sz w:val="24"/>
          <w:szCs w:val="24"/>
        </w:rPr>
        <w:t xml:space="preserve">Buscar, seleccionar e integrar información de diferentes fuentes, evaluando su fiabilidad y evitando los riegos de desinformación y manipulación. </w:t>
      </w:r>
    </w:p>
    <w:p w14:paraId="4CBA35EB" w14:textId="2B213C91" w:rsidR="00226CA4" w:rsidRDefault="35689DF1" w:rsidP="35689DF1">
      <w:pPr>
        <w:pStyle w:val="Prrafodelista"/>
        <w:numPr>
          <w:ilvl w:val="0"/>
          <w:numId w:val="6"/>
        </w:numPr>
        <w:tabs>
          <w:tab w:val="left" w:pos="8505"/>
        </w:tabs>
        <w:suppressAutoHyphens w:val="0"/>
        <w:spacing w:after="120" w:line="288" w:lineRule="auto"/>
        <w:jc w:val="both"/>
        <w:rPr>
          <w:rFonts w:cs="UniversLTStd"/>
          <w:sz w:val="24"/>
          <w:szCs w:val="24"/>
          <w:lang w:eastAsia="en-US"/>
        </w:rPr>
      </w:pPr>
      <w:r w:rsidRPr="35689DF1">
        <w:rPr>
          <w:rFonts w:cs="Calibri"/>
          <w:sz w:val="24"/>
          <w:szCs w:val="24"/>
        </w:rPr>
        <w:t>Reconocer las características del teatro neoclásico y romántico, sus obras y temas principales, y fijar su contextualización histórica.</w:t>
      </w:r>
    </w:p>
    <w:p w14:paraId="1C4F092A" w14:textId="22E791E2" w:rsidR="00BE5A40" w:rsidRPr="002873DF" w:rsidRDefault="55DCB35F" w:rsidP="55DCB35F">
      <w:pPr>
        <w:numPr>
          <w:ilvl w:val="0"/>
          <w:numId w:val="6"/>
        </w:numPr>
        <w:tabs>
          <w:tab w:val="left" w:pos="284"/>
        </w:tabs>
        <w:suppressAutoHyphens w:val="0"/>
        <w:spacing w:after="120" w:line="312" w:lineRule="auto"/>
        <w:jc w:val="both"/>
        <w:rPr>
          <w:rFonts w:cs="Calibri"/>
          <w:sz w:val="24"/>
          <w:szCs w:val="24"/>
        </w:rPr>
      </w:pPr>
      <w:r w:rsidRPr="55DCB35F">
        <w:rPr>
          <w:rFonts w:cs="Calibri"/>
          <w:sz w:val="24"/>
          <w:szCs w:val="24"/>
        </w:rPr>
        <w:t>Explicar, elaborar e interpretar pirámides de población, analizando la estructura de la población por edad y sexo. Elaborar gráficos en soportes virtuales o analógicos que reflejen información demográfica, a partir de los datos elegidos.</w:t>
      </w:r>
    </w:p>
    <w:p w14:paraId="4B60C24A" w14:textId="10AD0F43" w:rsidR="00AC0F42" w:rsidRPr="002873DF" w:rsidRDefault="55DCB35F" w:rsidP="55DCB35F">
      <w:pPr>
        <w:numPr>
          <w:ilvl w:val="0"/>
          <w:numId w:val="6"/>
        </w:numPr>
        <w:suppressAutoHyphens w:val="0"/>
        <w:spacing w:after="120" w:line="312" w:lineRule="auto"/>
        <w:rPr>
          <w:rFonts w:cs="UniversLTStd"/>
          <w:sz w:val="24"/>
          <w:szCs w:val="24"/>
          <w:lang w:eastAsia="en-US"/>
        </w:rPr>
      </w:pPr>
      <w:r w:rsidRPr="55DCB35F">
        <w:rPr>
          <w:rFonts w:cs="UniversLTStd"/>
          <w:sz w:val="24"/>
          <w:szCs w:val="24"/>
          <w:lang w:eastAsia="en-US"/>
        </w:rPr>
        <w:t>Conocer la evolución de los sistemas económicos y la importancia que tienen en la actualidad: capitalismo, socialismo y comunismo.</w:t>
      </w:r>
    </w:p>
    <w:p w14:paraId="31D5F2DA" w14:textId="77777777" w:rsidR="007E08DD" w:rsidRPr="002873DF" w:rsidRDefault="55DCB35F" w:rsidP="55DCB35F">
      <w:pPr>
        <w:numPr>
          <w:ilvl w:val="0"/>
          <w:numId w:val="6"/>
        </w:numPr>
        <w:tabs>
          <w:tab w:val="left" w:pos="284"/>
        </w:tabs>
        <w:suppressAutoHyphens w:val="0"/>
        <w:spacing w:after="120" w:line="312" w:lineRule="auto"/>
        <w:jc w:val="both"/>
        <w:rPr>
          <w:rFonts w:cs="UniversLTStd"/>
          <w:sz w:val="24"/>
          <w:szCs w:val="24"/>
          <w:lang w:eastAsia="en-US"/>
        </w:rPr>
      </w:pPr>
      <w:r w:rsidRPr="55DCB35F">
        <w:rPr>
          <w:rFonts w:cs="Calibri"/>
          <w:sz w:val="24"/>
          <w:szCs w:val="24"/>
        </w:rPr>
        <w:t>Comparar los ciclos demográficos y su evolución histórica, partiendo de las tasas de natalidad y mortalidad.</w:t>
      </w:r>
    </w:p>
    <w:p w14:paraId="1CDE99F3" w14:textId="08173C18" w:rsidR="00AC0F42" w:rsidRPr="002873DF" w:rsidRDefault="007E08DD" w:rsidP="55DCB35F">
      <w:pPr>
        <w:numPr>
          <w:ilvl w:val="0"/>
          <w:numId w:val="6"/>
        </w:numPr>
        <w:tabs>
          <w:tab w:val="left" w:pos="284"/>
        </w:tabs>
        <w:suppressAutoHyphens w:val="0"/>
        <w:spacing w:after="120" w:line="312" w:lineRule="auto"/>
        <w:jc w:val="both"/>
        <w:rPr>
          <w:rFonts w:cs="UniversLTStd"/>
          <w:sz w:val="24"/>
          <w:szCs w:val="24"/>
          <w:lang w:eastAsia="en-US"/>
        </w:rPr>
      </w:pPr>
      <w:r w:rsidRPr="55DCB35F">
        <w:rPr>
          <w:rFonts w:cs="Calibri"/>
          <w:sz w:val="24"/>
          <w:szCs w:val="24"/>
        </w:rPr>
        <w:t>Analizar algunas características de la población española</w:t>
      </w:r>
      <w:r w:rsidR="00AC0F42" w:rsidRPr="55DCB35F">
        <w:rPr>
          <w:rFonts w:cs="Calibri"/>
          <w:sz w:val="24"/>
          <w:szCs w:val="24"/>
        </w:rPr>
        <w:t xml:space="preserve"> y andaluza con sus</w:t>
      </w:r>
      <w:r w:rsidRPr="55DCB35F">
        <w:rPr>
          <w:rFonts w:cs="Arial"/>
          <w:color w:val="000000"/>
          <w:sz w:val="24"/>
          <w:szCs w:val="24"/>
          <w:shd w:val="clear" w:color="auto" w:fill="FFFFFF"/>
        </w:rPr>
        <w:t xml:space="preserve"> </w:t>
      </w:r>
      <w:r w:rsidR="00AC0F42" w:rsidRPr="55DCB35F">
        <w:rPr>
          <w:rFonts w:cs="Arial"/>
          <w:color w:val="000000"/>
          <w:sz w:val="24"/>
          <w:szCs w:val="24"/>
          <w:shd w:val="clear" w:color="auto" w:fill="FFFFFF"/>
        </w:rPr>
        <w:t xml:space="preserve">principales retos: </w:t>
      </w:r>
      <w:r w:rsidR="005736DC" w:rsidRPr="55DCB35F">
        <w:rPr>
          <w:rFonts w:cs="Calibri"/>
          <w:sz w:val="24"/>
          <w:szCs w:val="24"/>
        </w:rPr>
        <w:t>envejecimiento, migraciones, despoblación, desequilibrios espaciales…</w:t>
      </w:r>
    </w:p>
    <w:p w14:paraId="28B53A1A" w14:textId="4B29FBC5" w:rsidR="00AC0F42" w:rsidRPr="002873DF" w:rsidRDefault="55DCB35F" w:rsidP="55DCB35F">
      <w:pPr>
        <w:numPr>
          <w:ilvl w:val="0"/>
          <w:numId w:val="6"/>
        </w:numPr>
        <w:tabs>
          <w:tab w:val="left" w:pos="284"/>
        </w:tabs>
        <w:suppressAutoHyphens w:val="0"/>
        <w:spacing w:after="120" w:line="312" w:lineRule="auto"/>
        <w:jc w:val="both"/>
        <w:rPr>
          <w:rFonts w:cs="Calibri"/>
          <w:sz w:val="24"/>
          <w:szCs w:val="24"/>
        </w:rPr>
      </w:pPr>
      <w:r w:rsidRPr="55DCB35F">
        <w:rPr>
          <w:rFonts w:cs="Calibri"/>
          <w:sz w:val="24"/>
          <w:szCs w:val="24"/>
        </w:rPr>
        <w:lastRenderedPageBreak/>
        <w:t>Interpretar las causas de la irregular distribución de la población española en el territorio y comprender las causas de la pérdida de población en el interior de España y buscar posibles soluciones para la España vaciada.</w:t>
      </w:r>
    </w:p>
    <w:p w14:paraId="38A2D871" w14:textId="77777777" w:rsidR="007E08DD" w:rsidRPr="002873DF" w:rsidRDefault="55DCB35F" w:rsidP="55DCB35F">
      <w:pPr>
        <w:numPr>
          <w:ilvl w:val="0"/>
          <w:numId w:val="6"/>
        </w:numPr>
        <w:tabs>
          <w:tab w:val="left" w:pos="284"/>
        </w:tabs>
        <w:suppressAutoHyphens w:val="0"/>
        <w:spacing w:after="120" w:line="312" w:lineRule="auto"/>
        <w:jc w:val="both"/>
        <w:rPr>
          <w:rFonts w:cs="Calibri"/>
          <w:sz w:val="24"/>
          <w:szCs w:val="24"/>
        </w:rPr>
      </w:pPr>
      <w:r w:rsidRPr="55DCB35F">
        <w:rPr>
          <w:rFonts w:cs="Calibri"/>
          <w:sz w:val="24"/>
          <w:szCs w:val="24"/>
        </w:rPr>
        <w:t>Emplear la terminología propia de la materia y definir los conceptos situándolos en su contexto geográfico.</w:t>
      </w:r>
    </w:p>
    <w:p w14:paraId="1EED8855" w14:textId="77777777" w:rsidR="007E08DD" w:rsidRPr="002873DF" w:rsidRDefault="55DCB35F" w:rsidP="55DCB35F">
      <w:pPr>
        <w:numPr>
          <w:ilvl w:val="0"/>
          <w:numId w:val="6"/>
        </w:numPr>
        <w:tabs>
          <w:tab w:val="left" w:pos="284"/>
        </w:tabs>
        <w:suppressAutoHyphens w:val="0"/>
        <w:spacing w:after="120" w:line="312" w:lineRule="auto"/>
        <w:jc w:val="both"/>
        <w:rPr>
          <w:rFonts w:cs="Calibri"/>
          <w:sz w:val="24"/>
          <w:szCs w:val="24"/>
        </w:rPr>
      </w:pPr>
      <w:r w:rsidRPr="55DCB35F">
        <w:rPr>
          <w:rFonts w:cs="Calibri"/>
          <w:sz w:val="24"/>
          <w:szCs w:val="24"/>
        </w:rPr>
        <w:t>Evaluar y debatir la problemática que generan los núcleos rurales despoblados o las grandes ciudades y proponer soluciones.</w:t>
      </w:r>
    </w:p>
    <w:p w14:paraId="2F472E2A" w14:textId="2E1B31E2" w:rsidR="005736DC" w:rsidRPr="002873DF" w:rsidRDefault="55DCB35F" w:rsidP="55DCB35F">
      <w:pPr>
        <w:numPr>
          <w:ilvl w:val="0"/>
          <w:numId w:val="6"/>
        </w:numPr>
        <w:tabs>
          <w:tab w:val="left" w:pos="284"/>
        </w:tabs>
        <w:suppressAutoHyphens w:val="0"/>
        <w:spacing w:after="120" w:line="312" w:lineRule="auto"/>
        <w:jc w:val="both"/>
        <w:rPr>
          <w:rFonts w:cs="Calibri"/>
          <w:sz w:val="24"/>
          <w:szCs w:val="24"/>
        </w:rPr>
      </w:pPr>
      <w:r w:rsidRPr="55DCB35F">
        <w:rPr>
          <w:rFonts w:cs="Calibri"/>
          <w:sz w:val="24"/>
          <w:szCs w:val="24"/>
        </w:rPr>
        <w:t>Conocer los pilares básicos del estado de bienestar.</w:t>
      </w:r>
    </w:p>
    <w:p w14:paraId="0B291970" w14:textId="7EFC2FC3" w:rsidR="00D461EC" w:rsidRPr="002873DF" w:rsidRDefault="55DCB35F" w:rsidP="55DCB35F">
      <w:pPr>
        <w:pStyle w:val="Prrafodelista"/>
        <w:numPr>
          <w:ilvl w:val="0"/>
          <w:numId w:val="6"/>
        </w:numPr>
        <w:suppressAutoHyphens w:val="0"/>
        <w:spacing w:after="120" w:line="288" w:lineRule="auto"/>
        <w:jc w:val="both"/>
        <w:rPr>
          <w:sz w:val="24"/>
          <w:szCs w:val="24"/>
        </w:rPr>
      </w:pPr>
      <w:r w:rsidRPr="55DCB35F">
        <w:rPr>
          <w:sz w:val="24"/>
          <w:szCs w:val="24"/>
        </w:rPr>
        <w:t>Reconocer los conceptos que se relacionan con el crecimiento urbano: conurbaciones, áreas metropolitanas y megalópolis.</w:t>
      </w:r>
    </w:p>
    <w:p w14:paraId="42C19F40" w14:textId="77777777" w:rsidR="00D461EC" w:rsidRPr="002873DF" w:rsidRDefault="55DCB35F" w:rsidP="55DCB35F">
      <w:pPr>
        <w:pStyle w:val="Prrafodelista"/>
        <w:numPr>
          <w:ilvl w:val="0"/>
          <w:numId w:val="6"/>
        </w:numPr>
        <w:suppressAutoHyphens w:val="0"/>
        <w:spacing w:after="120" w:line="288" w:lineRule="auto"/>
        <w:jc w:val="both"/>
        <w:rPr>
          <w:sz w:val="24"/>
          <w:szCs w:val="24"/>
        </w:rPr>
      </w:pPr>
      <w:r w:rsidRPr="55DCB35F">
        <w:rPr>
          <w:sz w:val="24"/>
          <w:szCs w:val="24"/>
        </w:rPr>
        <w:t>Conocer los principales problemas que afectan en la actualidad a las ciudades y buscar posibles soluciones.</w:t>
      </w:r>
    </w:p>
    <w:p w14:paraId="1907319E" w14:textId="77777777" w:rsidR="00D461EC" w:rsidRPr="002873DF" w:rsidRDefault="55DCB35F" w:rsidP="55DCB35F">
      <w:pPr>
        <w:pStyle w:val="Prrafodelista"/>
        <w:numPr>
          <w:ilvl w:val="0"/>
          <w:numId w:val="6"/>
        </w:numPr>
        <w:suppressAutoHyphens w:val="0"/>
        <w:spacing w:after="120" w:line="288" w:lineRule="auto"/>
        <w:jc w:val="both"/>
        <w:rPr>
          <w:sz w:val="24"/>
          <w:szCs w:val="24"/>
        </w:rPr>
      </w:pPr>
      <w:r w:rsidRPr="55DCB35F">
        <w:rPr>
          <w:sz w:val="24"/>
          <w:szCs w:val="24"/>
        </w:rPr>
        <w:t xml:space="preserve"> Comprender la interacción de los factores multicausales que explican la evolución de las sociedades humanas.</w:t>
      </w:r>
    </w:p>
    <w:p w14:paraId="4E0137BA" w14:textId="77777777" w:rsidR="007E08DD" w:rsidRDefault="007E08DD" w:rsidP="007E08DD">
      <w:pPr>
        <w:tabs>
          <w:tab w:val="left" w:pos="8505"/>
        </w:tabs>
        <w:suppressAutoHyphens w:val="0"/>
        <w:spacing w:after="120" w:line="288" w:lineRule="auto"/>
        <w:jc w:val="both"/>
        <w:rPr>
          <w:rFonts w:cs="UniversLTStd"/>
          <w:sz w:val="24"/>
          <w:szCs w:val="24"/>
          <w:lang w:eastAsia="en-US"/>
        </w:rPr>
      </w:pPr>
    </w:p>
    <w:p w14:paraId="0E3612C3" w14:textId="35F9DF88" w:rsidR="00226CA4" w:rsidRPr="007E08DD" w:rsidRDefault="00226CA4" w:rsidP="007E08DD">
      <w:pPr>
        <w:tabs>
          <w:tab w:val="left" w:pos="8505"/>
        </w:tabs>
        <w:suppressAutoHyphens w:val="0"/>
        <w:spacing w:after="120" w:line="288" w:lineRule="auto"/>
        <w:jc w:val="both"/>
        <w:rPr>
          <w:rFonts w:cs="UniversLTStd"/>
          <w:sz w:val="24"/>
          <w:szCs w:val="24"/>
          <w:lang w:eastAsia="en-US"/>
        </w:rPr>
      </w:pPr>
      <w:r w:rsidRPr="007E08DD">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1E0" w:firstRow="1" w:lastRow="1" w:firstColumn="1" w:lastColumn="1" w:noHBand="0" w:noVBand="0"/>
      </w:tblPr>
      <w:tblGrid>
        <w:gridCol w:w="5524"/>
        <w:gridCol w:w="2409"/>
        <w:gridCol w:w="2977"/>
        <w:gridCol w:w="1314"/>
        <w:gridCol w:w="1724"/>
      </w:tblGrid>
      <w:tr w:rsidR="00FC6307" w14:paraId="6DD2CD24" w14:textId="77777777" w:rsidTr="00970C75">
        <w:trPr>
          <w:trHeight w:val="300"/>
        </w:trPr>
        <w:tc>
          <w:tcPr>
            <w:tcW w:w="10910" w:type="dxa"/>
            <w:gridSpan w:val="3"/>
            <w:shd w:val="clear" w:color="auto" w:fill="4472C4" w:themeFill="accent1"/>
            <w:vAlign w:val="center"/>
          </w:tcPr>
          <w:p w14:paraId="76C87859" w14:textId="52EE1D57" w:rsidR="00FC6307" w:rsidRDefault="00FC6307"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lastRenderedPageBreak/>
              <w:t>Unidad didáctica 7. La vida es una casa</w:t>
            </w:r>
            <w:r>
              <w:rPr>
                <w:rFonts w:ascii="Lucida Sans" w:eastAsia="Lucida Sans" w:hAnsi="Lucida Sans" w:cs="Lucida Sans"/>
                <w:b/>
                <w:bCs/>
                <w:color w:val="FFFFFF" w:themeColor="background1"/>
                <w:sz w:val="21"/>
                <w:szCs w:val="21"/>
              </w:rPr>
              <w:t xml:space="preserve"> donde habita un extraño</w:t>
            </w:r>
          </w:p>
        </w:tc>
        <w:tc>
          <w:tcPr>
            <w:tcW w:w="3038" w:type="dxa"/>
            <w:gridSpan w:val="2"/>
            <w:shd w:val="clear" w:color="auto" w:fill="4472C4" w:themeFill="accent1"/>
            <w:vAlign w:val="center"/>
          </w:tcPr>
          <w:p w14:paraId="03D9FDA4" w14:textId="0D047CF0" w:rsidR="00FC6307" w:rsidRDefault="00FC6307"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25 horas </w:t>
            </w:r>
            <w:r w:rsidRPr="55DCB35F">
              <w:rPr>
                <w:rFonts w:ascii="Lucida Sans" w:eastAsia="Lucida Sans" w:hAnsi="Lucida Sans" w:cs="Lucida Sans"/>
                <w:b/>
                <w:bCs/>
                <w:color w:val="FFFFFF" w:themeColor="background1"/>
                <w:sz w:val="16"/>
                <w:szCs w:val="16"/>
              </w:rPr>
              <w:t>(Lengua, Literatura y Sociales)</w:t>
            </w:r>
          </w:p>
        </w:tc>
      </w:tr>
      <w:tr w:rsidR="00632921" w14:paraId="48905295" w14:textId="77777777" w:rsidTr="00970C75">
        <w:trPr>
          <w:trHeight w:val="300"/>
        </w:trPr>
        <w:tc>
          <w:tcPr>
            <w:tcW w:w="5524" w:type="dxa"/>
            <w:shd w:val="clear" w:color="auto" w:fill="D9E2F3" w:themeFill="accent1" w:themeFillTint="33"/>
            <w:vAlign w:val="center"/>
          </w:tcPr>
          <w:p w14:paraId="3562273D"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2409" w:type="dxa"/>
            <w:shd w:val="clear" w:color="auto" w:fill="D9E2F3" w:themeFill="accent1" w:themeFillTint="33"/>
            <w:vAlign w:val="center"/>
          </w:tcPr>
          <w:p w14:paraId="1ACEB762"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103EE08B"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2977" w:type="dxa"/>
            <w:shd w:val="clear" w:color="auto" w:fill="D9E2F3" w:themeFill="accent1" w:themeFillTint="33"/>
            <w:vAlign w:val="center"/>
          </w:tcPr>
          <w:p w14:paraId="19A3FEF5"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314" w:type="dxa"/>
            <w:shd w:val="clear" w:color="auto" w:fill="D9E2F3" w:themeFill="accent1" w:themeFillTint="33"/>
            <w:vAlign w:val="center"/>
          </w:tcPr>
          <w:p w14:paraId="2ACD5AED"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724" w:type="dxa"/>
            <w:shd w:val="clear" w:color="auto" w:fill="D9E2F3" w:themeFill="accent1" w:themeFillTint="33"/>
            <w:vAlign w:val="center"/>
          </w:tcPr>
          <w:p w14:paraId="4FDF13CA"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632921" w14:paraId="7359C593" w14:textId="77777777" w:rsidTr="00970C75">
        <w:trPr>
          <w:trHeight w:val="1559"/>
        </w:trPr>
        <w:tc>
          <w:tcPr>
            <w:tcW w:w="5524" w:type="dxa"/>
            <w:vMerge w:val="restart"/>
          </w:tcPr>
          <w:p w14:paraId="5519F09C" w14:textId="4C03DC08" w:rsidR="00F417A4" w:rsidRP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w:t>
            </w:r>
          </w:p>
          <w:p w14:paraId="79BD99CE" w14:textId="44AD99D2" w:rsidR="00F417A4" w:rsidRP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plurilingüismo.</w:t>
            </w:r>
          </w:p>
          <w:p w14:paraId="2687DC1F" w14:textId="0616F0FA"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ALS.2.A.1. Análisis de la propia biografía lingüística, del centro y de la localidad. La lengua extranjera como medio de comunicación interpersonal, fuente de información y herramienta de participación social y de enriquecimiento personal. Interés por la realización de intercambio comunicativos con hablantes de lengua extranjera. Los fundamentos geoestratégicos desde la segunda mitad del siglo XX hasta la actualidad, la política de bloques, los conflictos de descolonización y el nuevo orden mundial. El papel de los organismos internacionales.</w:t>
            </w:r>
          </w:p>
          <w:p w14:paraId="077257F2" w14:textId="28EC2367"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ALS.2.A.2. Desarrollo sociohistórico de las lenguas de España. Comparación y diferencias de los rasgos dialectales del español (fónicos, gramaticales y léxicos) atendiendo a la modalidad lingüística andaluza y las relativas a los sociolectos y registros.</w:t>
            </w:r>
          </w:p>
          <w:p w14:paraId="35CA129A" w14:textId="386FC445" w:rsidR="00F417A4" w:rsidRPr="00577A8A" w:rsidRDefault="55DCB35F" w:rsidP="55DCB35F">
            <w:pPr>
              <w:spacing w:after="20" w:line="240" w:lineRule="auto"/>
              <w:ind w:left="57" w:right="57"/>
            </w:pPr>
            <w:r w:rsidRPr="55DCB35F">
              <w:rPr>
                <w:rFonts w:ascii="Lucida Sans" w:eastAsia="Lucida Sans" w:hAnsi="Lucida Sans" w:cs="Lucida Sans"/>
                <w:sz w:val="16"/>
                <w:szCs w:val="16"/>
              </w:rPr>
              <w:t>España y Andalucía ante la modernidad.</w:t>
            </w:r>
          </w:p>
          <w:p w14:paraId="06E8A9CF" w14:textId="5ED8ACFB" w:rsidR="00F417A4" w:rsidRPr="00577A8A" w:rsidRDefault="55DCB35F" w:rsidP="55DCB35F">
            <w:pPr>
              <w:spacing w:after="20" w:line="240" w:lineRule="auto"/>
              <w:ind w:left="57" w:right="57"/>
            </w:pPr>
            <w:r w:rsidRPr="55DCB35F">
              <w:rPr>
                <w:rFonts w:ascii="Lucida Sans" w:eastAsia="Lucida Sans" w:hAnsi="Lucida Sans" w:cs="Lucida Sans"/>
                <w:sz w:val="16"/>
                <w:szCs w:val="16"/>
              </w:rPr>
              <w:t>Fundamentos del proceso de transformación de la España contemporánea y explicación de los aspectos políticos, económicos, sociales y culturales en la formación de una identidad multicultural compartida. Patrones culturales, sociales y lingüísticos de la lengua extranjera relativos a la vida cotidiana, condiciones de vida y relaciones interpersonales.</w:t>
            </w:r>
          </w:p>
          <w:p w14:paraId="0A354910"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 conversaciones de uso común en ambas lenguas. Estrategias y herramientas básicas de autoevaluación y coevaluación, analógicas y digitales, individuales y cooperativas.</w:t>
            </w:r>
          </w:p>
          <w:p w14:paraId="3940A27C"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7FA6474F"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290AA0DB"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ALS.2.A.8. Patrones sonoros, acentuales, rítmicos y de entonación de uso común y significados e intenciones comunicativas asociadas a dichos patrones.</w:t>
            </w:r>
          </w:p>
          <w:p w14:paraId="12E885BB" w14:textId="77777777" w:rsidR="00577A8A" w:rsidRDefault="00577A8A" w:rsidP="55DCB35F">
            <w:pPr>
              <w:spacing w:after="20" w:line="240" w:lineRule="auto"/>
              <w:ind w:left="57" w:right="57"/>
              <w:rPr>
                <w:rFonts w:ascii="Lucida Sans" w:eastAsia="Lucida Sans" w:hAnsi="Lucida Sans" w:cs="Lucida Sans"/>
                <w:sz w:val="16"/>
                <w:szCs w:val="16"/>
              </w:rPr>
            </w:pPr>
          </w:p>
          <w:p w14:paraId="72017467" w14:textId="77777777" w:rsidR="00577A8A" w:rsidRP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3CDB9ABD" w14:textId="77777777" w:rsidR="00577A8A"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4FCC204C" w14:textId="77777777" w:rsidR="00577A8A"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ámbito educativo. Géneros discursivos propios del ámbito social. Géneros discursivos propios del ámbito profesional.</w:t>
            </w:r>
          </w:p>
          <w:p w14:paraId="64FFE311" w14:textId="77777777" w:rsidR="00577A8A" w:rsidRPr="00577A8A" w:rsidRDefault="55DCB35F" w:rsidP="55DCB35F">
            <w:pPr>
              <w:spacing w:after="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47B6ECC0"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 formal en ambas lenguas. Turno de palabra, cooperación conversacional, escucha activa, asertividad y resolución dialogada de conflictos.</w:t>
            </w:r>
          </w:p>
          <w:p w14:paraId="4FA558F7"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1552E60F"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ALS.2.B.3.3. Producción oral formal en ambas lenguas. Planificación y búsqueda de información, textualización y revisión. Adecuación a la audiencia y a los tiempos de exposición. Elementos no 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28507743" w14:textId="54324E21" w:rsidR="00577A8A" w:rsidRPr="00805268" w:rsidRDefault="55DCB35F" w:rsidP="55DCB35F">
            <w:pPr>
              <w:spacing w:after="0" w:line="240" w:lineRule="auto"/>
              <w:ind w:left="57" w:right="57"/>
            </w:pPr>
            <w:r w:rsidRPr="55DCB35F">
              <w:rPr>
                <w:rFonts w:ascii="Lucida Sans" w:eastAsia="Lucida Sans" w:hAnsi="Lucida Sans" w:cs="Lucida Sans"/>
                <w:sz w:val="16"/>
                <w:szCs w:val="16"/>
              </w:rPr>
              <w:t>ALS.2.B.3.4. Comprensión lectora en ambas lenguas. Sentido</w:t>
            </w:r>
            <w:r w:rsidRPr="55DCB35F">
              <w:rPr>
                <w:rFonts w:cs="Lucida Sans"/>
              </w:rPr>
              <w:t xml:space="preserve"> </w:t>
            </w:r>
            <w:r w:rsidRPr="55DCB35F">
              <w:rPr>
                <w:rFonts w:ascii="Lucida Sans" w:eastAsia="Lucida Sans" w:hAnsi="Lucida Sans" w:cs="Lucida Sans"/>
                <w:sz w:val="16"/>
                <w:szCs w:val="16"/>
              </w:rPr>
              <w:t>global de textos y relación entre sus partes. La intención del</w:t>
            </w:r>
            <w:r w:rsidRPr="55DCB35F">
              <w:rPr>
                <w:rFonts w:cs="Lucida Sans"/>
              </w:rPr>
              <w:t xml:space="preserve"> </w:t>
            </w:r>
            <w:r w:rsidRPr="55DCB35F">
              <w:rPr>
                <w:rFonts w:ascii="Lucida Sans" w:eastAsia="Lucida Sans" w:hAnsi="Lucida Sans" w:cs="Lucida Sans"/>
                <w:sz w:val="16"/>
                <w:szCs w:val="16"/>
              </w:rPr>
              <w:t>emisor. Estrategias básicas del ámbito lingüístico y social:</w:t>
            </w:r>
            <w:r w:rsidRPr="55DCB35F">
              <w:rPr>
                <w:rFonts w:cs="Lucida Sans"/>
              </w:rPr>
              <w:t xml:space="preserve"> </w:t>
            </w:r>
            <w:r w:rsidRPr="55DCB35F">
              <w:rPr>
                <w:rFonts w:ascii="Lucida Sans" w:eastAsia="Lucida Sans" w:hAnsi="Lucida Sans" w:cs="Lucida Sans"/>
                <w:sz w:val="16"/>
                <w:szCs w:val="16"/>
              </w:rPr>
              <w:t>análisis de textos, interpretación de mapas, esquemas, síntesis y</w:t>
            </w:r>
            <w:r w:rsidRPr="55DCB35F">
              <w:rPr>
                <w:rFonts w:ascii="Lucida Sans" w:eastAsia="Lucida Sans" w:hAnsi="Lucida Sans" w:cs="Lucida Sans"/>
                <w:b/>
                <w:bCs/>
                <w:sz w:val="16"/>
                <w:szCs w:val="16"/>
              </w:rPr>
              <w:t xml:space="preserve"> </w:t>
            </w:r>
            <w:r w:rsidRPr="55DCB35F">
              <w:rPr>
                <w:rFonts w:ascii="Lucida Sans" w:eastAsia="Lucida Sans" w:hAnsi="Lucida Sans" w:cs="Lucida Sans"/>
                <w:sz w:val="16"/>
                <w:szCs w:val="16"/>
              </w:rPr>
              <w:t>gráficos</w:t>
            </w:r>
            <w:r w:rsidRPr="55DCB35F">
              <w:rPr>
                <w:rFonts w:ascii="Lucida Sans" w:eastAsia="Lucida Sans" w:hAnsi="Lucida Sans" w:cs="Lucida Sans"/>
                <w:b/>
                <w:bCs/>
                <w:sz w:val="16"/>
                <w:szCs w:val="16"/>
              </w:rPr>
              <w:t>.</w:t>
            </w:r>
            <w:r w:rsidRPr="55DCB35F">
              <w:rPr>
                <w:rFonts w:ascii="Lucida Sans" w:eastAsia="Lucida Sans" w:hAnsi="Lucida Sans" w:cs="Lucida Sans"/>
                <w:sz w:val="16"/>
                <w:szCs w:val="16"/>
              </w:rPr>
              <w:t xml:space="preserve"> Valoración de la forma y el contenido del texto.</w:t>
            </w:r>
          </w:p>
          <w:p w14:paraId="31FC0674" w14:textId="1492862E"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 Estrategias básicas del ámbito lingüístico y social: elaboración de mapas, esquemas, síntesis, representación de gráficos e imágenes a través de medios digitales accesibles.</w:t>
            </w:r>
          </w:p>
          <w:p w14:paraId="2C906410" w14:textId="71599413" w:rsidR="00577A8A" w:rsidRPr="00577A8A"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ALS.2.B.3.6. Alfabetización informacional: búsqueda y selección de información y elaboración del conocimiento. Utilización de </w:t>
            </w:r>
            <w:r w:rsidRPr="55DCB35F">
              <w:rPr>
                <w:rFonts w:ascii="Lucida Sans" w:eastAsia="Lucida Sans" w:hAnsi="Lucida Sans" w:cs="Lucida Sans"/>
                <w:sz w:val="16"/>
                <w:szCs w:val="16"/>
              </w:rPr>
              <w:lastRenderedPageBreak/>
              <w:t>plataformas virtuales para la realización de proyectos escolares. 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3A5B7E13"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63006495"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lingüística, ortográfica y gramatical. Uso de</w:t>
            </w:r>
          </w:p>
          <w:p w14:paraId="211FA57C" w14:textId="77777777" w:rsidR="00577A8A"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561C5B77" w14:textId="77777777" w:rsidR="00577A8A" w:rsidRDefault="00577A8A" w:rsidP="55DCB35F">
            <w:pPr>
              <w:spacing w:after="0" w:line="240" w:lineRule="auto"/>
              <w:ind w:left="57" w:right="57"/>
              <w:rPr>
                <w:rFonts w:ascii="Lucida Sans" w:eastAsia="Lucida Sans" w:hAnsi="Lucida Sans" w:cs="Lucida Sans"/>
                <w:sz w:val="16"/>
                <w:szCs w:val="16"/>
              </w:rPr>
            </w:pPr>
          </w:p>
          <w:p w14:paraId="18EDC0C5" w14:textId="77777777" w:rsidR="00577A8A"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7409058D" w14:textId="77777777" w:rsidR="00577A8A"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43641835" w14:textId="1926F713"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7E193CDE" w14:textId="77777777" w:rsidR="00577A8A" w:rsidRDefault="00577A8A" w:rsidP="55DCB35F">
            <w:pPr>
              <w:spacing w:after="20" w:line="240" w:lineRule="auto"/>
              <w:ind w:left="57" w:right="57"/>
              <w:rPr>
                <w:rFonts w:ascii="Lucida Sans" w:eastAsia="Lucida Sans" w:hAnsi="Lucida Sans" w:cs="Lucida Sans"/>
                <w:sz w:val="16"/>
                <w:szCs w:val="16"/>
              </w:rPr>
            </w:pPr>
          </w:p>
          <w:p w14:paraId="30EC845E" w14:textId="77777777" w:rsid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7C9ECC4F"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ALS.2.D.1. Reconocimiento de la lengua como sistema y de sus unidades básicas según los diferentes niveles: el sonido y sistema de escritura, las palabras (forma y significado) y su organización en el discurso (orden de las palabras, componentes de las oraciones o conexiones entre los significados), a partir de la comparación entre la lengua castellana y la lengua extranjera.</w:t>
            </w:r>
          </w:p>
          <w:p w14:paraId="7310DB72"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34D31D7D" w14:textId="77777777" w:rsidR="00577A8A" w:rsidRPr="004C4FC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ALS.2.D.3. Relación entre los esquemas semántico y sintáctico</w:t>
            </w:r>
            <w:r w:rsidRPr="55DCB35F">
              <w:rPr>
                <w:rFonts w:cs="Lucida Sans"/>
              </w:rPr>
              <w:t xml:space="preserve"> </w:t>
            </w:r>
            <w:r w:rsidRPr="55DCB35F">
              <w:rPr>
                <w:rFonts w:ascii="Lucida Sans" w:eastAsia="Lucida Sans" w:hAnsi="Lucida Sans" w:cs="Lucida Sans"/>
                <w:sz w:val="16"/>
                <w:szCs w:val="16"/>
              </w:rPr>
              <w:t>de la oración simple.</w:t>
            </w:r>
          </w:p>
          <w:p w14:paraId="42CFB157" w14:textId="77777777" w:rsidR="00577A8A" w:rsidRDefault="00577A8A" w:rsidP="55DCB35F">
            <w:pPr>
              <w:spacing w:after="20" w:line="240" w:lineRule="auto"/>
              <w:ind w:left="57" w:right="57"/>
              <w:rPr>
                <w:rFonts w:ascii="Lucida Sans" w:eastAsia="Lucida Sans" w:hAnsi="Lucida Sans" w:cs="Lucida Sans"/>
                <w:sz w:val="16"/>
                <w:szCs w:val="16"/>
              </w:rPr>
            </w:pPr>
          </w:p>
          <w:p w14:paraId="68BFA237"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ALS.2.D.4. Estrategias de uso autónomo de diccionarios y manuales de gramática p ara obtener una terminología gramatical básica en lengua castellana y lengua extranjera.</w:t>
            </w:r>
          </w:p>
          <w:p w14:paraId="6498AE3C" w14:textId="0D278F93" w:rsidR="00F417A4" w:rsidRPr="00577A8A" w:rsidRDefault="00F417A4" w:rsidP="55DCB35F">
            <w:pPr>
              <w:spacing w:after="20" w:line="240" w:lineRule="auto"/>
              <w:ind w:right="57"/>
              <w:rPr>
                <w:rFonts w:ascii="Lucida Sans" w:eastAsia="Lucida Sans" w:hAnsi="Lucida Sans" w:cs="Lucida Sans"/>
                <w:sz w:val="16"/>
                <w:szCs w:val="16"/>
              </w:rPr>
            </w:pPr>
          </w:p>
          <w:p w14:paraId="01FD4A0C" w14:textId="1D29346D" w:rsidR="00F417A4" w:rsidRP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2790E1B0" w14:textId="3B8B7D7A"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4714E3DC" w14:textId="6913E6D6"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ALS.2.E.2. Emergencia climática y sostenibilidad. Relación entre factores naturales y antrópicos en la Tierra. Globalización, movimientos migratorios e interculturalidad. Los avances tecnológicos y la conciencia ecosocial. Conflictos ideológicos y étnico-culturales.</w:t>
            </w:r>
          </w:p>
          <w:p w14:paraId="049573B1" w14:textId="79771956" w:rsidR="00F417A4" w:rsidRP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ALS.2.E.4. Objetivos de Desarrollo Sostenible. La visión de los dilemas del mundo actual, punto de partida para el pensamiento crítico y el desarrollo de juicios propios. </w:t>
            </w:r>
          </w:p>
          <w:p w14:paraId="06D3E755" w14:textId="77777777" w:rsidR="00F417A4" w:rsidRPr="00577A8A" w:rsidRDefault="00F417A4" w:rsidP="55DCB35F">
            <w:pPr>
              <w:spacing w:after="20" w:line="240" w:lineRule="auto"/>
              <w:ind w:left="57" w:right="57"/>
              <w:rPr>
                <w:rFonts w:ascii="Lucida Sans" w:eastAsia="Lucida Sans" w:hAnsi="Lucida Sans" w:cs="Lucida Sans"/>
                <w:sz w:val="16"/>
                <w:szCs w:val="16"/>
              </w:rPr>
            </w:pPr>
          </w:p>
          <w:p w14:paraId="219B5F7E" w14:textId="7483FED3" w:rsidR="00F417A4" w:rsidRPr="00577A8A"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4BE9792D" w14:textId="155BAFE1"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ALS.2.F.1. Las fuentes históricas como base para la construcción del conocimiento sobre el pasado contemporáneo. Contraste entre interpretaciones de historiadores. Tiempo histórico: construcción e interpretación de líneas del tiempo a través de la linealidad, cronología, simultaneidad y duración. Conciencia histórica. Elaboración de juicios propios y argumentados ante problemas de actualidad contextualizados históricamente. Defensa y exposición crítica de los mismos a través de presentaciones y debates.</w:t>
            </w:r>
          </w:p>
          <w:p w14:paraId="7CC855BD" w14:textId="574BE34C"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ALS.2.F.2. La transformación política de los seres humanos. Transiciones, revoluciones y resistencias: permanencias y cambios en la época contemporánea. La conquista de los derechos individuales y colectivos en la época contemporánea.</w:t>
            </w:r>
          </w:p>
          <w:p w14:paraId="611E0C8F" w14:textId="524D288F" w:rsidR="00F417A4" w:rsidRPr="00577A8A" w:rsidRDefault="55DCB35F" w:rsidP="55DCB35F">
            <w:pPr>
              <w:spacing w:after="20" w:line="240" w:lineRule="auto"/>
              <w:ind w:left="57" w:right="57"/>
            </w:pPr>
            <w:r w:rsidRPr="55DCB35F">
              <w:rPr>
                <w:rFonts w:ascii="Lucida Sans" w:eastAsia="Lucida Sans" w:hAnsi="Lucida Sans" w:cs="Lucida Sans"/>
                <w:sz w:val="16"/>
                <w:szCs w:val="16"/>
              </w:rPr>
              <w:t>El proceso de construcción europea. Integración económica, monetaria y ciudadana. Las instituciones europeas. El futuro de Europa.</w:t>
            </w:r>
          </w:p>
          <w:p w14:paraId="674C10E8" w14:textId="6A303AC7"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ALS.2.F.3. Relaciones multicausales en la construcción de la democracia y los orígenes del totalitarismo: los movimientos por la libertad, la igualdad y los derechos humanos. La acción de los movimientos sociales en el mundo contemporáneo.</w:t>
            </w:r>
          </w:p>
          <w:p w14:paraId="7AABF874" w14:textId="4B6B9B98" w:rsidR="00F417A4" w:rsidRPr="00577A8A" w:rsidRDefault="55DCB35F" w:rsidP="55DCB35F">
            <w:pPr>
              <w:spacing w:after="20" w:line="240" w:lineRule="auto"/>
              <w:ind w:left="57" w:right="57"/>
            </w:pPr>
            <w:r w:rsidRPr="55DCB35F">
              <w:rPr>
                <w:rFonts w:ascii="Lucida Sans" w:eastAsia="Lucida Sans" w:hAnsi="Lucida Sans" w:cs="Lucida Sans"/>
                <w:sz w:val="16"/>
                <w:szCs w:val="16"/>
              </w:rPr>
              <w:t>Interpretación del sistema capitalista desde sus orígenes hasta la actualidad. Colonialismo, imperialismo y nuevas subordinaciones económicas y culturales.</w:t>
            </w:r>
          </w:p>
          <w:p w14:paraId="1B63407F" w14:textId="01A071EA" w:rsidR="00F417A4" w:rsidRPr="00577A8A" w:rsidRDefault="55DCB35F" w:rsidP="55DCB35F">
            <w:pPr>
              <w:spacing w:after="20" w:line="240" w:lineRule="auto"/>
              <w:ind w:left="57" w:right="57"/>
            </w:pPr>
            <w:r w:rsidRPr="55DCB35F">
              <w:rPr>
                <w:rFonts w:ascii="Lucida Sans" w:eastAsia="Lucida Sans" w:hAnsi="Lucida Sans" w:cs="Lucida Sans"/>
                <w:sz w:val="16"/>
                <w:szCs w:val="16"/>
              </w:rPr>
              <w:t xml:space="preserve">ALS.2. F.4. La transformación humana del territorio y la distribución desigual de los recursos y del trabajo. Evolución de </w:t>
            </w:r>
            <w:r w:rsidRPr="55DCB35F">
              <w:rPr>
                <w:rFonts w:ascii="Lucida Sans" w:eastAsia="Lucida Sans" w:hAnsi="Lucida Sans" w:cs="Lucida Sans"/>
                <w:sz w:val="16"/>
                <w:szCs w:val="16"/>
              </w:rPr>
              <w:lastRenderedPageBreak/>
              <w:t>los sistemas económicos, de los ciclos demográficos, de los modos de vida y de los modelos de organización social. La lucha por los derechos laborales y sociales: el estado del bienestar.</w:t>
            </w:r>
          </w:p>
          <w:p w14:paraId="2353D949" w14:textId="663D5D92"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 F.5. Interpretación del territorio y del paisaje. Del éxodo rural a la concentración urbana. El reto demográfico en España y Andalucía. El problema de la despoblación rural. Ordenación del territorio y transformación del espacio. La ciudad como espacio de convivencia. La huella humana y la protección del medio natural.</w:t>
            </w:r>
          </w:p>
          <w:p w14:paraId="47CE74E1" w14:textId="4D265D12"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 F.6. España y Andalucía ante la modernidad. Estrategias para la identificación de los fundamentos del proceso de transformación de la España contemporánea y contextualización y explicación de los aspectos políticos, económicos, sociales y culturales en la formación de una identidad multicultural compartida.</w:t>
            </w:r>
          </w:p>
          <w:p w14:paraId="24756EE3" w14:textId="77777777" w:rsidR="00F417A4" w:rsidRPr="00577A8A" w:rsidRDefault="00F417A4" w:rsidP="55DCB35F">
            <w:pPr>
              <w:spacing w:after="20" w:line="240" w:lineRule="auto"/>
              <w:ind w:left="57" w:right="57"/>
              <w:rPr>
                <w:rFonts w:ascii="Lucida Sans" w:eastAsia="Lucida Sans" w:hAnsi="Lucida Sans" w:cs="Lucida Sans"/>
                <w:sz w:val="16"/>
                <w:szCs w:val="16"/>
              </w:rPr>
            </w:pPr>
          </w:p>
          <w:p w14:paraId="3C4D1AE6" w14:textId="076E1056" w:rsidR="00F417A4" w:rsidRPr="00577A8A"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28786465" w14:textId="6293056B"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 G.1. Dignidad humana y derechos universales. Declaración Universal de los Derechos Humanos. Diversidad social y multiculturalidad. Integración y cohesión social.</w:t>
            </w:r>
          </w:p>
          <w:p w14:paraId="6A9F7611" w14:textId="79EEB23B" w:rsidR="00F417A4" w:rsidRPr="00577A8A" w:rsidRDefault="55DCB35F" w:rsidP="55DCB35F">
            <w:pPr>
              <w:spacing w:after="20" w:line="240" w:lineRule="auto"/>
              <w:ind w:left="57" w:right="57"/>
            </w:pPr>
            <w:r w:rsidRPr="55DCB35F">
              <w:rPr>
                <w:rFonts w:ascii="Lucida Sans" w:eastAsia="Lucida Sans" w:hAnsi="Lucida Sans" w:cs="Lucida Sans"/>
                <w:sz w:val="16"/>
                <w:szCs w:val="16"/>
              </w:rPr>
              <w:t>ALS.2. G.2.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p>
        </w:tc>
        <w:tc>
          <w:tcPr>
            <w:tcW w:w="2409" w:type="dxa"/>
            <w:vMerge w:val="restart"/>
          </w:tcPr>
          <w:p w14:paraId="5D25EB94" w14:textId="6F552A69" w:rsidR="00F417A4" w:rsidRP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176D4471" w14:textId="65A86B81" w:rsidR="00F417A4" w:rsidRPr="00FC6307" w:rsidRDefault="55DCB35F" w:rsidP="55DCB35F">
            <w:pPr>
              <w:pStyle w:val="Default"/>
              <w:spacing w:after="20"/>
              <w:ind w:left="57" w:right="57"/>
              <w:rPr>
                <w:b/>
                <w:bCs/>
                <w:lang w:val="en-US"/>
              </w:rPr>
            </w:pPr>
            <w:r w:rsidRPr="00FC6307">
              <w:rPr>
                <w:rFonts w:ascii="Lucida Sans" w:eastAsia="Lucida Sans" w:hAnsi="Lucida Sans" w:cs="Lucida Sans"/>
                <w:b/>
                <w:bCs/>
                <w:sz w:val="16"/>
                <w:szCs w:val="16"/>
                <w:lang w:val="en-US"/>
              </w:rPr>
              <w:t>CCL1, CCL5, CP1, CP2, CP3, STEM1, CC1, CC2, CC3, CCEC1, CCEC3</w:t>
            </w:r>
          </w:p>
        </w:tc>
        <w:tc>
          <w:tcPr>
            <w:tcW w:w="2977" w:type="dxa"/>
          </w:tcPr>
          <w:p w14:paraId="093D173C" w14:textId="3CAFF09C" w:rsidR="00F417A4"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lingüística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314" w:type="dxa"/>
          </w:tcPr>
          <w:p w14:paraId="5F09DB82" w14:textId="5AA79F6B" w:rsidR="00F417A4"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0870AFE1" w14:textId="6B9BAAE1" w:rsidR="00F417A4"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ALS.2.A.2.</w:t>
            </w:r>
          </w:p>
        </w:tc>
        <w:tc>
          <w:tcPr>
            <w:tcW w:w="1724" w:type="dxa"/>
          </w:tcPr>
          <w:p w14:paraId="0CA79199" w14:textId="773424F5" w:rsidR="00F417A4"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266</w:t>
            </w:r>
            <w:r w:rsidRPr="55DCB35F">
              <w:rPr>
                <w:rFonts w:ascii="Lucida Sans" w:eastAsia="Lucida Sans" w:hAnsi="Lucida Sans" w:cs="Lucida Sans"/>
                <w:color w:val="000000" w:themeColor="text1"/>
                <w:sz w:val="16"/>
                <w:szCs w:val="16"/>
              </w:rPr>
              <w:t xml:space="preserve"> (de la parte correspondiente a Ciencias Sociales).</w:t>
            </w:r>
          </w:p>
          <w:p w14:paraId="16EC46DE" w14:textId="77777777" w:rsidR="00663996" w:rsidRPr="00663996" w:rsidRDefault="00663996" w:rsidP="55DCB35F">
            <w:pPr>
              <w:spacing w:after="20" w:line="240" w:lineRule="auto"/>
              <w:ind w:right="57"/>
              <w:rPr>
                <w:rFonts w:ascii="Lucida Sans" w:eastAsia="Lucida Sans" w:hAnsi="Lucida Sans" w:cs="Lucida Sans"/>
                <w:sz w:val="16"/>
                <w:szCs w:val="16"/>
              </w:rPr>
            </w:pPr>
          </w:p>
          <w:p w14:paraId="60BCE28A" w14:textId="2BCA81B5" w:rsidR="005F4065"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2, 3 y 4, capitalismo y comunismo</w:t>
            </w:r>
            <w:r w:rsidRPr="55DCB35F">
              <w:rPr>
                <w:rFonts w:ascii="Lucida Sans" w:eastAsia="Lucida Sans" w:hAnsi="Lucida Sans" w:cs="Lucida Sans"/>
                <w:color w:val="000000" w:themeColor="text1"/>
                <w:sz w:val="16"/>
                <w:szCs w:val="16"/>
              </w:rPr>
              <w:t xml:space="preserve"> (de la parte correspondiente a Ciencias Sociales).</w:t>
            </w:r>
          </w:p>
          <w:p w14:paraId="494BBD2C" w14:textId="77777777" w:rsidR="005F4065" w:rsidRPr="00663996" w:rsidRDefault="005F4065" w:rsidP="55DCB35F">
            <w:pPr>
              <w:spacing w:after="20" w:line="240" w:lineRule="auto"/>
              <w:ind w:right="57"/>
              <w:rPr>
                <w:rFonts w:ascii="Lucida Sans" w:eastAsia="Lucida Sans" w:hAnsi="Lucida Sans" w:cs="Lucida Sans"/>
                <w:sz w:val="16"/>
                <w:szCs w:val="16"/>
              </w:rPr>
            </w:pPr>
          </w:p>
          <w:p w14:paraId="79A5102E" w14:textId="59AA787F" w:rsidR="005F4065"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7, 8, 10, 11, 12, 15, 18 y 19, España contemporánea</w:t>
            </w:r>
            <w:r w:rsidRPr="55DCB35F">
              <w:rPr>
                <w:rFonts w:ascii="Lucida Sans" w:eastAsia="Lucida Sans" w:hAnsi="Lucida Sans" w:cs="Lucida Sans"/>
                <w:color w:val="000000" w:themeColor="text1"/>
                <w:sz w:val="16"/>
                <w:szCs w:val="16"/>
              </w:rPr>
              <w:t xml:space="preserve"> (de la parte correspondiente a Ciencias Sociales).</w:t>
            </w:r>
          </w:p>
          <w:p w14:paraId="76A04CFA" w14:textId="77777777" w:rsidR="00663996" w:rsidRPr="00663996" w:rsidRDefault="00663996" w:rsidP="55DCB35F">
            <w:pPr>
              <w:spacing w:after="20" w:line="240" w:lineRule="auto"/>
              <w:ind w:right="57"/>
              <w:rPr>
                <w:rFonts w:ascii="Lucida Sans" w:eastAsia="Lucida Sans" w:hAnsi="Lucida Sans" w:cs="Lucida Sans"/>
                <w:sz w:val="16"/>
                <w:szCs w:val="16"/>
              </w:rPr>
            </w:pPr>
          </w:p>
          <w:p w14:paraId="0F1A9976" w14:textId="176EA090" w:rsidR="00A76C6E" w:rsidRPr="00663996" w:rsidRDefault="00A76C6E" w:rsidP="55DCB35F">
            <w:pPr>
              <w:spacing w:after="20" w:line="240" w:lineRule="auto"/>
              <w:ind w:right="57"/>
              <w:rPr>
                <w:rFonts w:ascii="Lucida Sans" w:eastAsia="Lucida Sans" w:hAnsi="Lucida Sans" w:cs="Lucida Sans"/>
                <w:sz w:val="16"/>
                <w:szCs w:val="16"/>
              </w:rPr>
            </w:pPr>
          </w:p>
        </w:tc>
      </w:tr>
      <w:tr w:rsidR="00632921" w14:paraId="41971814" w14:textId="77777777" w:rsidTr="00970C75">
        <w:trPr>
          <w:trHeight w:val="2676"/>
        </w:trPr>
        <w:tc>
          <w:tcPr>
            <w:tcW w:w="5524" w:type="dxa"/>
            <w:vMerge/>
          </w:tcPr>
          <w:p w14:paraId="2BBA9D14" w14:textId="77777777" w:rsidR="00F417A4" w:rsidRPr="005E1A01" w:rsidRDefault="00F417A4">
            <w:pPr>
              <w:rPr>
                <w:i/>
                <w:iCs/>
                <w:highlight w:val="cyan"/>
              </w:rPr>
            </w:pPr>
          </w:p>
        </w:tc>
        <w:tc>
          <w:tcPr>
            <w:tcW w:w="2409" w:type="dxa"/>
            <w:vMerge/>
          </w:tcPr>
          <w:p w14:paraId="70005DDE" w14:textId="77777777" w:rsidR="00F417A4" w:rsidRPr="005E1A01" w:rsidRDefault="00F417A4">
            <w:pPr>
              <w:rPr>
                <w:i/>
                <w:iCs/>
                <w:highlight w:val="cyan"/>
              </w:rPr>
            </w:pPr>
          </w:p>
        </w:tc>
        <w:tc>
          <w:tcPr>
            <w:tcW w:w="2977" w:type="dxa"/>
          </w:tcPr>
          <w:p w14:paraId="757B76EC" w14:textId="73A604D6" w:rsidR="00F417A4"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lingüísticos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314" w:type="dxa"/>
          </w:tcPr>
          <w:p w14:paraId="4517653C" w14:textId="49B06102" w:rsidR="00F417A4"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6FBEB1B4" w14:textId="27B8D598" w:rsidR="00F417A4"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ALS.2.A.2.</w:t>
            </w:r>
          </w:p>
        </w:tc>
        <w:tc>
          <w:tcPr>
            <w:tcW w:w="1724" w:type="dxa"/>
          </w:tcPr>
          <w:p w14:paraId="435387E9" w14:textId="4FB8E63A" w:rsidR="007D00FF"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272, 274 y 276</w:t>
            </w:r>
            <w:r w:rsidRPr="55DCB35F">
              <w:rPr>
                <w:rFonts w:ascii="Lucida Sans" w:eastAsia="Lucida Sans" w:hAnsi="Lucida Sans" w:cs="Lucida Sans"/>
                <w:color w:val="000000" w:themeColor="text1"/>
                <w:sz w:val="16"/>
                <w:szCs w:val="16"/>
              </w:rPr>
              <w:t xml:space="preserve"> (de la parte correspondiente a Ciencias Sociales).</w:t>
            </w:r>
          </w:p>
          <w:p w14:paraId="267B3321" w14:textId="77777777" w:rsidR="00663996" w:rsidRPr="00663996" w:rsidRDefault="00663996" w:rsidP="55DCB35F">
            <w:pPr>
              <w:spacing w:after="20" w:line="240" w:lineRule="auto"/>
              <w:ind w:right="57"/>
              <w:rPr>
                <w:rFonts w:ascii="Lucida Sans" w:eastAsia="Lucida Sans" w:hAnsi="Lucida Sans" w:cs="Lucida Sans"/>
                <w:sz w:val="16"/>
                <w:szCs w:val="16"/>
              </w:rPr>
            </w:pPr>
          </w:p>
          <w:p w14:paraId="20254FE5" w14:textId="07E7D6CA" w:rsidR="005F4065"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2, 3 y 4, capitalismo y comunismo</w:t>
            </w:r>
            <w:r w:rsidRPr="55DCB35F">
              <w:rPr>
                <w:rFonts w:ascii="Lucida Sans" w:eastAsia="Lucida Sans" w:hAnsi="Lucida Sans" w:cs="Lucida Sans"/>
                <w:color w:val="000000" w:themeColor="text1"/>
                <w:sz w:val="16"/>
                <w:szCs w:val="16"/>
              </w:rPr>
              <w:t xml:space="preserve"> (de la parte correspondiente a Ciencias Sociales).</w:t>
            </w:r>
          </w:p>
          <w:p w14:paraId="5276BFC2" w14:textId="77777777" w:rsidR="005F4065" w:rsidRPr="00663996" w:rsidRDefault="005F4065" w:rsidP="55DCB35F">
            <w:pPr>
              <w:spacing w:after="20" w:line="240" w:lineRule="auto"/>
              <w:ind w:right="57"/>
              <w:rPr>
                <w:rFonts w:ascii="Lucida Sans" w:eastAsia="Lucida Sans" w:hAnsi="Lucida Sans" w:cs="Lucida Sans"/>
                <w:sz w:val="16"/>
                <w:szCs w:val="16"/>
              </w:rPr>
            </w:pPr>
          </w:p>
          <w:p w14:paraId="6062DEC3" w14:textId="14C5AD50" w:rsidR="00F417A4"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lastRenderedPageBreak/>
              <w:t>Actividades 7, 8, 10, 11, 12, 15, 18 y 19, España contemporánea</w:t>
            </w:r>
            <w:r w:rsidRPr="55DCB35F">
              <w:rPr>
                <w:rFonts w:ascii="Lucida Sans" w:eastAsia="Lucida Sans" w:hAnsi="Lucida Sans" w:cs="Lucida Sans"/>
                <w:color w:val="000000" w:themeColor="text1"/>
                <w:sz w:val="16"/>
                <w:szCs w:val="16"/>
              </w:rPr>
              <w:t xml:space="preserve"> (de la parte correspondiente a Ciencias Sociales).</w:t>
            </w:r>
          </w:p>
        </w:tc>
      </w:tr>
      <w:tr w:rsidR="005E1A01" w14:paraId="53762DDB" w14:textId="77777777" w:rsidTr="00970C75">
        <w:trPr>
          <w:trHeight w:val="300"/>
        </w:trPr>
        <w:tc>
          <w:tcPr>
            <w:tcW w:w="5524" w:type="dxa"/>
            <w:vMerge/>
            <w:vAlign w:val="center"/>
          </w:tcPr>
          <w:p w14:paraId="1E8249B1" w14:textId="77777777" w:rsidR="005E1A01" w:rsidRPr="005E1A01" w:rsidRDefault="005E1A01" w:rsidP="005E1A01">
            <w:pPr>
              <w:rPr>
                <w:i/>
                <w:iCs/>
                <w:highlight w:val="cyan"/>
              </w:rPr>
            </w:pPr>
          </w:p>
        </w:tc>
        <w:tc>
          <w:tcPr>
            <w:tcW w:w="2409" w:type="dxa"/>
            <w:vMerge w:val="restart"/>
          </w:tcPr>
          <w:p w14:paraId="54617398" w14:textId="77777777" w:rsidR="005E1A01" w:rsidRPr="005E1A01"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0751DB8E" w14:textId="399C7D7D" w:rsidR="005E1A01" w:rsidRPr="00FC6307" w:rsidRDefault="55DCB35F" w:rsidP="55DCB35F">
            <w:pPr>
              <w:spacing w:after="20" w:line="240" w:lineRule="auto"/>
              <w:ind w:left="57" w:right="57"/>
              <w:rPr>
                <w:rFonts w:ascii="Lucida Sans" w:eastAsia="Lucida Sans" w:hAnsi="Lucida Sans" w:cs="Lucida Sans"/>
                <w:b/>
                <w:bCs/>
                <w:i/>
                <w:iCs/>
                <w:sz w:val="16"/>
                <w:szCs w:val="16"/>
                <w:lang w:val="en-US"/>
              </w:rPr>
            </w:pPr>
            <w:r w:rsidRPr="00FC6307">
              <w:rPr>
                <w:rFonts w:ascii="Lucida Sans" w:eastAsia="Lucida Sans" w:hAnsi="Lucida Sans" w:cs="Lucida Sans"/>
                <w:b/>
                <w:bCs/>
                <w:sz w:val="16"/>
                <w:szCs w:val="16"/>
                <w:lang w:val="en-US"/>
              </w:rPr>
              <w:t>CCL2, CCL3, CP1, CP2, CD2, CD3, STEM1, STEM4, CPSAA4, CPSAA5, CE1, CCEC2.</w:t>
            </w:r>
          </w:p>
        </w:tc>
        <w:tc>
          <w:tcPr>
            <w:tcW w:w="2977" w:type="dxa"/>
          </w:tcPr>
          <w:p w14:paraId="6A60784D" w14:textId="27394F6F" w:rsidR="005E1A01"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314" w:type="dxa"/>
          </w:tcPr>
          <w:p w14:paraId="540762CD" w14:textId="77777777" w:rsidR="00FD5B1B"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3A662EB6"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11F41823" w14:textId="7D1AC698" w:rsidR="005E1A01" w:rsidRPr="00FD5B1B"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2FCAA658" w14:textId="083861A2" w:rsidR="005B296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257.</w:t>
            </w:r>
          </w:p>
          <w:p w14:paraId="492456E4" w14:textId="43B3EB69" w:rsidR="005E1A01"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y 10, página 259.</w:t>
            </w:r>
          </w:p>
          <w:p w14:paraId="40FC3F52" w14:textId="0FD9AFB6" w:rsidR="00FE76F7"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282.</w:t>
            </w:r>
          </w:p>
          <w:p w14:paraId="6E47A4B9" w14:textId="2B40108B" w:rsidR="00FE76F7"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283.</w:t>
            </w:r>
          </w:p>
          <w:p w14:paraId="0164DD45" w14:textId="58AA4065" w:rsidR="005B296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287.</w:t>
            </w:r>
          </w:p>
          <w:p w14:paraId="5C4EBB59" w14:textId="5AE34425" w:rsidR="00890AB1"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291.</w:t>
            </w:r>
          </w:p>
        </w:tc>
      </w:tr>
      <w:tr w:rsidR="00FD5B1B" w14:paraId="1204996B" w14:textId="77777777" w:rsidTr="00970C75">
        <w:trPr>
          <w:trHeight w:val="300"/>
        </w:trPr>
        <w:tc>
          <w:tcPr>
            <w:tcW w:w="5524" w:type="dxa"/>
            <w:vMerge/>
            <w:vAlign w:val="center"/>
          </w:tcPr>
          <w:p w14:paraId="5D37D057" w14:textId="77777777" w:rsidR="00FD5B1B" w:rsidRPr="005E1A01" w:rsidRDefault="00FD5B1B" w:rsidP="00FD5B1B">
            <w:pPr>
              <w:rPr>
                <w:i/>
                <w:iCs/>
                <w:highlight w:val="cyan"/>
              </w:rPr>
            </w:pPr>
          </w:p>
        </w:tc>
        <w:tc>
          <w:tcPr>
            <w:tcW w:w="2409" w:type="dxa"/>
            <w:vMerge/>
          </w:tcPr>
          <w:p w14:paraId="41409311" w14:textId="77777777" w:rsidR="00FD5B1B" w:rsidRPr="005E1A01" w:rsidRDefault="00FD5B1B" w:rsidP="00FD5B1B">
            <w:pPr>
              <w:spacing w:after="20" w:line="240" w:lineRule="auto"/>
              <w:ind w:left="57" w:right="57"/>
              <w:rPr>
                <w:rFonts w:ascii="Lucida Sans" w:eastAsia="Lucida Sans" w:hAnsi="Lucida Sans" w:cs="Lucida Sans"/>
                <w:i/>
                <w:iCs/>
                <w:sz w:val="16"/>
                <w:szCs w:val="16"/>
                <w:highlight w:val="yellow"/>
              </w:rPr>
            </w:pPr>
          </w:p>
        </w:tc>
        <w:tc>
          <w:tcPr>
            <w:tcW w:w="2977" w:type="dxa"/>
          </w:tcPr>
          <w:p w14:paraId="6556C5E5" w14:textId="5CA91B88"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w:t>
            </w:r>
            <w:r w:rsidRPr="55DCB35F">
              <w:rPr>
                <w:rFonts w:ascii="Lucida Sans" w:eastAsia="Lucida Sans" w:hAnsi="Lucida Sans" w:cs="Lucida Sans"/>
                <w:sz w:val="16"/>
                <w:szCs w:val="16"/>
              </w:rPr>
              <w:lastRenderedPageBreak/>
              <w:t>canal y los procedimientos para evitar la manipulación y la desinformación, adecuando los conocimientos adquiridos a la situación comunicativa, basándonos en el ámbito contextual y validando la información veraz mediante fuentes fiables.</w:t>
            </w:r>
          </w:p>
        </w:tc>
        <w:tc>
          <w:tcPr>
            <w:tcW w:w="1314" w:type="dxa"/>
          </w:tcPr>
          <w:p w14:paraId="373C1436"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ALS.2.B.1.</w:t>
            </w:r>
          </w:p>
          <w:p w14:paraId="4CF2D069" w14:textId="16E02E44"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724" w:type="dxa"/>
          </w:tcPr>
          <w:p w14:paraId="4613B8FC" w14:textId="03FBF058" w:rsid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2A3FE797" w14:textId="161F33D2" w:rsidR="005B296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480E20E7" w14:textId="61A90ED1"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257.</w:t>
            </w:r>
          </w:p>
          <w:p w14:paraId="4BEF1F3E" w14:textId="1AEF638A"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7-9, página 259.</w:t>
            </w:r>
          </w:p>
          <w:p w14:paraId="53460250" w14:textId="6375194E"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4 y 5, página 283.</w:t>
            </w:r>
          </w:p>
          <w:p w14:paraId="463A9F3D" w14:textId="40FD4137"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 y 3, página 287.</w:t>
            </w:r>
          </w:p>
          <w:p w14:paraId="153FCED9" w14:textId="2E8E4E7E"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la página 289.</w:t>
            </w:r>
          </w:p>
          <w:p w14:paraId="7BA9EFB2" w14:textId="612495B3"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291.</w:t>
            </w:r>
          </w:p>
          <w:p w14:paraId="1A322D67" w14:textId="61112145" w:rsidR="00FD5B1B" w:rsidRPr="00663996" w:rsidRDefault="00FD5B1B" w:rsidP="55DCB35F">
            <w:pPr>
              <w:spacing w:after="20" w:line="240" w:lineRule="auto"/>
              <w:ind w:right="57"/>
              <w:rPr>
                <w:rFonts w:ascii="Lucida Sans" w:eastAsia="Lucida Sans" w:hAnsi="Lucida Sans" w:cs="Lucida Sans"/>
                <w:sz w:val="16"/>
                <w:szCs w:val="16"/>
              </w:rPr>
            </w:pPr>
          </w:p>
        </w:tc>
      </w:tr>
      <w:tr w:rsidR="00FD5B1B" w14:paraId="0D64D4FA" w14:textId="77777777" w:rsidTr="00970C75">
        <w:trPr>
          <w:trHeight w:val="300"/>
        </w:trPr>
        <w:tc>
          <w:tcPr>
            <w:tcW w:w="5524" w:type="dxa"/>
            <w:vMerge/>
            <w:vAlign w:val="center"/>
          </w:tcPr>
          <w:p w14:paraId="6075A0FB" w14:textId="77777777" w:rsidR="00FD5B1B" w:rsidRPr="005E1A01" w:rsidRDefault="00FD5B1B" w:rsidP="00FD5B1B">
            <w:pPr>
              <w:rPr>
                <w:i/>
                <w:iCs/>
                <w:highlight w:val="cyan"/>
              </w:rPr>
            </w:pPr>
          </w:p>
        </w:tc>
        <w:tc>
          <w:tcPr>
            <w:tcW w:w="2409" w:type="dxa"/>
            <w:vMerge w:val="restart"/>
          </w:tcPr>
          <w:p w14:paraId="584A0F6D" w14:textId="77777777" w:rsidR="00FC630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1BADACD4" w14:textId="13E877D6" w:rsidR="00FD5B1B" w:rsidRPr="005E1A01" w:rsidRDefault="55DCB35F" w:rsidP="55DCB35F">
            <w:pPr>
              <w:spacing w:after="20" w:line="240" w:lineRule="auto"/>
              <w:ind w:left="57" w:right="57"/>
              <w:rPr>
                <w:rFonts w:ascii="Lucida Sans" w:eastAsia="Lucida Sans" w:hAnsi="Lucida Sans" w:cs="Lucida Sans"/>
                <w:i/>
                <w:iCs/>
                <w:sz w:val="16"/>
                <w:szCs w:val="16"/>
              </w:rPr>
            </w:pPr>
            <w:r w:rsidRPr="00FC6307">
              <w:rPr>
                <w:rFonts w:ascii="Lucida Sans" w:eastAsia="Lucida Sans" w:hAnsi="Lucida Sans" w:cs="Lucida Sans"/>
                <w:b/>
                <w:bCs/>
                <w:sz w:val="16"/>
                <w:szCs w:val="16"/>
              </w:rPr>
              <w:t>CCL1, CCL5, CD2, CD3, STEM1, CPSAA3, CPSAA5, CC3, CE1.</w:t>
            </w:r>
          </w:p>
        </w:tc>
        <w:tc>
          <w:tcPr>
            <w:tcW w:w="2977" w:type="dxa"/>
          </w:tcPr>
          <w:p w14:paraId="70CC0D37" w14:textId="5E9211D0"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314" w:type="dxa"/>
          </w:tcPr>
          <w:p w14:paraId="315BA798"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2439313C"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41229B6C"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5F23ECC4" w14:textId="77777777" w:rsidR="00FD5B1B" w:rsidRPr="000134E2"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609CE217" w14:textId="3C0BB3D9"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de la página 261.</w:t>
            </w:r>
          </w:p>
          <w:p w14:paraId="402DEE4E" w14:textId="51897D45"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283.</w:t>
            </w:r>
          </w:p>
          <w:p w14:paraId="56B93168" w14:textId="21735EBD"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291.</w:t>
            </w:r>
          </w:p>
          <w:p w14:paraId="36631E7B"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4A8A8C1C"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003F09BA" w14:textId="77777777" w:rsidR="00FD5B1B" w:rsidRPr="00663996" w:rsidRDefault="00FD5B1B" w:rsidP="55DCB35F">
            <w:pPr>
              <w:spacing w:after="20" w:line="240" w:lineRule="auto"/>
              <w:ind w:left="57" w:right="57"/>
              <w:rPr>
                <w:rFonts w:ascii="Lucida Sans" w:eastAsia="Lucida Sans" w:hAnsi="Lucida Sans" w:cs="Lucida Sans"/>
                <w:sz w:val="16"/>
                <w:szCs w:val="16"/>
              </w:rPr>
            </w:pPr>
          </w:p>
        </w:tc>
      </w:tr>
      <w:tr w:rsidR="00FD5B1B" w14:paraId="23F35D35" w14:textId="77777777" w:rsidTr="00970C75">
        <w:trPr>
          <w:trHeight w:val="300"/>
        </w:trPr>
        <w:tc>
          <w:tcPr>
            <w:tcW w:w="5524" w:type="dxa"/>
            <w:vMerge/>
            <w:vAlign w:val="center"/>
          </w:tcPr>
          <w:p w14:paraId="45E783A6" w14:textId="77777777" w:rsidR="00FD5B1B" w:rsidRPr="005E1A01" w:rsidRDefault="00FD5B1B" w:rsidP="00FD5B1B">
            <w:pPr>
              <w:rPr>
                <w:i/>
                <w:iCs/>
                <w:highlight w:val="cyan"/>
              </w:rPr>
            </w:pPr>
          </w:p>
        </w:tc>
        <w:tc>
          <w:tcPr>
            <w:tcW w:w="2409" w:type="dxa"/>
            <w:vMerge/>
          </w:tcPr>
          <w:p w14:paraId="5DB25CFB" w14:textId="77777777" w:rsidR="00FD5B1B" w:rsidRPr="005E1A01" w:rsidRDefault="00FD5B1B" w:rsidP="00FD5B1B">
            <w:pPr>
              <w:spacing w:after="20" w:line="240" w:lineRule="auto"/>
              <w:ind w:left="57" w:right="57"/>
              <w:rPr>
                <w:rFonts w:ascii="Lucida Sans" w:eastAsia="Lucida Sans" w:hAnsi="Lucida Sans" w:cs="Lucida Sans"/>
                <w:i/>
                <w:iCs/>
                <w:sz w:val="16"/>
                <w:szCs w:val="16"/>
                <w:highlight w:val="yellow"/>
              </w:rPr>
            </w:pPr>
          </w:p>
        </w:tc>
        <w:tc>
          <w:tcPr>
            <w:tcW w:w="2977" w:type="dxa"/>
          </w:tcPr>
          <w:p w14:paraId="1EA5F5AF" w14:textId="34361900"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lingüística, así como por las diferentes necesidades, ideas inquietudes, iniciativas y </w:t>
            </w:r>
            <w:r w:rsidRPr="55DCB35F">
              <w:rPr>
                <w:rFonts w:ascii="Lucida Sans" w:eastAsia="Lucida Sans" w:hAnsi="Lucida Sans" w:cs="Lucida Sans"/>
                <w:sz w:val="16"/>
                <w:szCs w:val="16"/>
              </w:rPr>
              <w:lastRenderedPageBreak/>
              <w:t>motivaciones de las y los interlocutores.</w:t>
            </w:r>
          </w:p>
        </w:tc>
        <w:tc>
          <w:tcPr>
            <w:tcW w:w="1314" w:type="dxa"/>
          </w:tcPr>
          <w:p w14:paraId="67B142CB"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ALS.2.A.5. </w:t>
            </w:r>
          </w:p>
          <w:p w14:paraId="165C474E"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6D2841D7"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3C72D263"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5FCEEEA6" w14:textId="1BFDEE6B"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ALS.2.B.3.3.</w:t>
            </w:r>
          </w:p>
        </w:tc>
        <w:tc>
          <w:tcPr>
            <w:tcW w:w="1724" w:type="dxa"/>
          </w:tcPr>
          <w:p w14:paraId="0C03E253" w14:textId="04ABD5E2"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257.</w:t>
            </w:r>
          </w:p>
          <w:p w14:paraId="6815260C" w14:textId="72605966"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259.</w:t>
            </w:r>
          </w:p>
          <w:p w14:paraId="33EE81A8" w14:textId="6F776DB8"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4, página 287.</w:t>
            </w:r>
          </w:p>
          <w:p w14:paraId="1B7DE4FB"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222E5F92"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20A6395D" w14:textId="77777777" w:rsidR="00FD5B1B" w:rsidRPr="00663996" w:rsidRDefault="00FD5B1B" w:rsidP="55DCB35F">
            <w:pPr>
              <w:spacing w:after="20" w:line="240" w:lineRule="auto"/>
              <w:ind w:left="57" w:right="57"/>
              <w:rPr>
                <w:rFonts w:ascii="Lucida Sans" w:eastAsia="Lucida Sans" w:hAnsi="Lucida Sans" w:cs="Lucida Sans"/>
                <w:sz w:val="16"/>
                <w:szCs w:val="16"/>
              </w:rPr>
            </w:pPr>
          </w:p>
        </w:tc>
      </w:tr>
      <w:tr w:rsidR="00FD5B1B" w14:paraId="596A902F" w14:textId="77777777" w:rsidTr="00970C75">
        <w:trPr>
          <w:trHeight w:val="300"/>
        </w:trPr>
        <w:tc>
          <w:tcPr>
            <w:tcW w:w="5524" w:type="dxa"/>
            <w:vMerge/>
            <w:vAlign w:val="center"/>
          </w:tcPr>
          <w:p w14:paraId="3725D519" w14:textId="77777777" w:rsidR="00FD5B1B" w:rsidRPr="005E1A01" w:rsidRDefault="00FD5B1B" w:rsidP="00FD5B1B">
            <w:pPr>
              <w:rPr>
                <w:i/>
                <w:iCs/>
                <w:highlight w:val="cyan"/>
              </w:rPr>
            </w:pPr>
          </w:p>
        </w:tc>
        <w:tc>
          <w:tcPr>
            <w:tcW w:w="2409" w:type="dxa"/>
            <w:vMerge w:val="restart"/>
          </w:tcPr>
          <w:p w14:paraId="2B50A062" w14:textId="77777777" w:rsidR="00FD5B1B" w:rsidRPr="005E1A01"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w:t>
            </w:r>
          </w:p>
          <w:p w14:paraId="416CE1B8" w14:textId="4F2595E2" w:rsidR="00FD5B1B" w:rsidRPr="00FC6307" w:rsidRDefault="55DCB35F" w:rsidP="55DCB35F">
            <w:pPr>
              <w:spacing w:after="20" w:line="240" w:lineRule="auto"/>
              <w:ind w:left="57" w:right="57"/>
              <w:rPr>
                <w:rFonts w:ascii="Lucida Sans" w:eastAsia="Lucida Sans" w:hAnsi="Lucida Sans" w:cs="Lucida Sans"/>
                <w:b/>
                <w:bCs/>
                <w:i/>
                <w:iCs/>
                <w:sz w:val="16"/>
                <w:szCs w:val="16"/>
                <w:lang w:val="en-US"/>
              </w:rPr>
            </w:pPr>
            <w:r w:rsidRPr="00FC6307">
              <w:rPr>
                <w:rFonts w:ascii="Lucida Sans" w:eastAsia="Lucida Sans" w:hAnsi="Lucida Sans" w:cs="Lucida Sans"/>
                <w:b/>
                <w:bCs/>
                <w:color w:val="000000" w:themeColor="text1"/>
                <w:sz w:val="16"/>
                <w:szCs w:val="16"/>
                <w:lang w:val="en-US"/>
              </w:rPr>
              <w:t>CCL2, CP1, CP2, STEM1, CPSAA4, CPSAA5, CCEC2.</w:t>
            </w:r>
          </w:p>
        </w:tc>
        <w:tc>
          <w:tcPr>
            <w:tcW w:w="2977" w:type="dxa"/>
            <w:vAlign w:val="center"/>
          </w:tcPr>
          <w:p w14:paraId="091C2E2F" w14:textId="49D7E24C"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su experiencia, propios de los ámbitos de las relaciones interpersonales, del aprendizaje, de los medios de comunicación y de la ficción expresados de forma clara y en la lengua estándar.</w:t>
            </w:r>
          </w:p>
        </w:tc>
        <w:tc>
          <w:tcPr>
            <w:tcW w:w="1314" w:type="dxa"/>
          </w:tcPr>
          <w:p w14:paraId="77B0392A" w14:textId="77777777" w:rsidR="00FD5B1B" w:rsidRPr="00FD5B1B"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1924687D" w14:textId="77777777" w:rsidR="00FD5B1B" w:rsidRPr="00FD5B1B"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55C17A8D" w14:textId="3285A4BF"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259.</w:t>
            </w:r>
          </w:p>
          <w:p w14:paraId="7A87609D"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282.</w:t>
            </w:r>
          </w:p>
          <w:p w14:paraId="36926EBB"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3, página 283.</w:t>
            </w:r>
          </w:p>
          <w:p w14:paraId="24C94BB8" w14:textId="1006E1B5"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291.</w:t>
            </w:r>
          </w:p>
        </w:tc>
      </w:tr>
      <w:tr w:rsidR="00FD5B1B" w14:paraId="5885BCE2" w14:textId="77777777" w:rsidTr="00970C75">
        <w:trPr>
          <w:trHeight w:val="300"/>
        </w:trPr>
        <w:tc>
          <w:tcPr>
            <w:tcW w:w="5524" w:type="dxa"/>
            <w:vMerge/>
            <w:vAlign w:val="center"/>
          </w:tcPr>
          <w:p w14:paraId="28AF2341" w14:textId="77777777" w:rsidR="00FD5B1B" w:rsidRPr="000134E2" w:rsidRDefault="00FD5B1B" w:rsidP="00FD5B1B">
            <w:pPr>
              <w:rPr>
                <w:highlight w:val="cyan"/>
              </w:rPr>
            </w:pPr>
          </w:p>
        </w:tc>
        <w:tc>
          <w:tcPr>
            <w:tcW w:w="2409" w:type="dxa"/>
            <w:vMerge/>
            <w:vAlign w:val="center"/>
          </w:tcPr>
          <w:p w14:paraId="61E83427" w14:textId="77777777" w:rsidR="00FD5B1B" w:rsidRPr="005E1A01" w:rsidRDefault="00FD5B1B" w:rsidP="00FD5B1B">
            <w:pPr>
              <w:spacing w:after="20" w:line="240" w:lineRule="auto"/>
              <w:ind w:left="57" w:right="57"/>
              <w:rPr>
                <w:rFonts w:ascii="Lucida Sans" w:eastAsia="Lucida Sans" w:hAnsi="Lucida Sans" w:cs="Lucida Sans"/>
                <w:i/>
                <w:iCs/>
                <w:sz w:val="16"/>
                <w:szCs w:val="16"/>
                <w:highlight w:val="yellow"/>
              </w:rPr>
            </w:pPr>
          </w:p>
        </w:tc>
        <w:tc>
          <w:tcPr>
            <w:tcW w:w="2977" w:type="dxa"/>
            <w:vAlign w:val="center"/>
          </w:tcPr>
          <w:p w14:paraId="24259735" w14:textId="7A114B4F"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314" w:type="dxa"/>
          </w:tcPr>
          <w:p w14:paraId="3E8DE63C" w14:textId="77777777" w:rsidR="00FD5B1B" w:rsidRPr="00FD5B1B" w:rsidRDefault="55DCB35F" w:rsidP="55DCB35F">
            <w:pPr>
              <w:spacing w:after="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ALS.2.B.3.4. </w:t>
            </w:r>
          </w:p>
          <w:p w14:paraId="51269A54" w14:textId="77777777" w:rsidR="00FD5B1B" w:rsidRPr="00FD5B1B"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4B08D5C6" w14:textId="77777777" w:rsid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2CFDF4A2"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 </w:t>
            </w:r>
          </w:p>
          <w:p w14:paraId="259EAD51"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257.</w:t>
            </w:r>
          </w:p>
          <w:p w14:paraId="536BB452"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7-9, página 259.</w:t>
            </w:r>
          </w:p>
          <w:p w14:paraId="65F19AF5"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4 y 5, página 283.</w:t>
            </w:r>
          </w:p>
          <w:p w14:paraId="00D29BCC"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 y 3, página 287.</w:t>
            </w:r>
          </w:p>
          <w:p w14:paraId="2AAF9F14" w14:textId="77777777" w:rsidR="00663996"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289.</w:t>
            </w:r>
          </w:p>
          <w:p w14:paraId="50FB6CB2" w14:textId="1984FE9A"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291.</w:t>
            </w:r>
          </w:p>
        </w:tc>
      </w:tr>
      <w:tr w:rsidR="00FD5B1B" w14:paraId="0AA26EAC" w14:textId="77777777" w:rsidTr="00970C75">
        <w:trPr>
          <w:trHeight w:val="300"/>
        </w:trPr>
        <w:tc>
          <w:tcPr>
            <w:tcW w:w="5524" w:type="dxa"/>
            <w:vMerge/>
            <w:vAlign w:val="center"/>
          </w:tcPr>
          <w:p w14:paraId="17AE45BC" w14:textId="77777777" w:rsidR="00FD5B1B" w:rsidRPr="000134E2" w:rsidRDefault="00FD5B1B" w:rsidP="00FD5B1B">
            <w:pPr>
              <w:rPr>
                <w:highlight w:val="cyan"/>
              </w:rPr>
            </w:pPr>
          </w:p>
        </w:tc>
        <w:tc>
          <w:tcPr>
            <w:tcW w:w="2409" w:type="dxa"/>
            <w:vMerge w:val="restart"/>
          </w:tcPr>
          <w:p w14:paraId="61100B29" w14:textId="77777777" w:rsidR="00FC630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w:t>
            </w:r>
            <w:r w:rsidRPr="55DCB35F">
              <w:rPr>
                <w:rFonts w:ascii="Lucida Sans" w:eastAsia="Lucida Sans" w:hAnsi="Lucida Sans" w:cs="Lucida Sans"/>
                <w:sz w:val="16"/>
                <w:szCs w:val="16"/>
              </w:rPr>
              <w:lastRenderedPageBreak/>
              <w:t xml:space="preserve">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6FF3E779" w14:textId="24DD83A5" w:rsidR="00FD5B1B" w:rsidRPr="005E1A01" w:rsidRDefault="55DCB35F" w:rsidP="55DCB35F">
            <w:pPr>
              <w:spacing w:after="20" w:line="240" w:lineRule="auto"/>
              <w:ind w:left="57" w:right="57"/>
              <w:rPr>
                <w:rFonts w:ascii="Lucida Sans" w:eastAsia="Lucida Sans" w:hAnsi="Lucida Sans" w:cs="Lucida Sans"/>
                <w:sz w:val="16"/>
                <w:szCs w:val="16"/>
                <w:lang w:val="fr-BE"/>
              </w:rPr>
            </w:pPr>
            <w:r w:rsidRPr="00FC6307">
              <w:rPr>
                <w:rFonts w:ascii="Lucida Sans" w:eastAsia="Lucida Sans" w:hAnsi="Lucida Sans" w:cs="Lucida Sans"/>
                <w:b/>
                <w:bCs/>
                <w:sz w:val="16"/>
                <w:szCs w:val="16"/>
                <w:lang w:val="fr-BE"/>
              </w:rPr>
              <w:t>CCL1, CP1, CP2, CD2, CD3, STEM1, CPSAA4, CPSAA5, CC3, CE1, CE3, CCEC3.</w:t>
            </w:r>
          </w:p>
          <w:p w14:paraId="13B5FF76" w14:textId="77777777" w:rsidR="00FD5B1B" w:rsidRPr="005E1A01" w:rsidRDefault="00FD5B1B" w:rsidP="55DCB35F">
            <w:pPr>
              <w:spacing w:after="20" w:line="240" w:lineRule="auto"/>
              <w:ind w:left="57" w:right="57"/>
              <w:rPr>
                <w:rFonts w:ascii="Lucida Sans" w:eastAsia="Lucida Sans" w:hAnsi="Lucida Sans" w:cs="Lucida Sans"/>
                <w:sz w:val="16"/>
                <w:szCs w:val="16"/>
                <w:lang w:val="en-US"/>
              </w:rPr>
            </w:pPr>
          </w:p>
        </w:tc>
        <w:tc>
          <w:tcPr>
            <w:tcW w:w="2977" w:type="dxa"/>
            <w:vAlign w:val="center"/>
          </w:tcPr>
          <w:p w14:paraId="48161441" w14:textId="0482FD67"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5.1. Planificar la redacción de textos escritos y multimodales sencillos en lengua castellana, atendiendo a la situación comunicativa, destinatario, propósito y canal; redactar borradores y revisarlos con ayuda del diálogo entre iguales e </w:t>
            </w:r>
            <w:r w:rsidRPr="55DCB35F">
              <w:rPr>
                <w:rFonts w:ascii="Lucida Sans" w:eastAsia="Lucida Sans" w:hAnsi="Lucida Sans" w:cs="Lucida Sans"/>
                <w:sz w:val="16"/>
                <w:szCs w:val="16"/>
              </w:rPr>
              <w:lastRenderedPageBreak/>
              <w:t>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314" w:type="dxa"/>
          </w:tcPr>
          <w:p w14:paraId="1213D8E8" w14:textId="1A69E387" w:rsidR="00FD5B1B" w:rsidRP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lastRenderedPageBreak/>
              <w:t>ALS.2.B.3.5.</w:t>
            </w:r>
          </w:p>
        </w:tc>
        <w:tc>
          <w:tcPr>
            <w:tcW w:w="1724" w:type="dxa"/>
          </w:tcPr>
          <w:p w14:paraId="668E393E" w14:textId="739283E3" w:rsidR="00890AB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17D541A0" w14:textId="77777777" w:rsidR="00663996" w:rsidRPr="00663996" w:rsidRDefault="00663996" w:rsidP="55DCB35F">
            <w:pPr>
              <w:spacing w:after="20" w:line="240" w:lineRule="auto"/>
              <w:ind w:right="57"/>
              <w:rPr>
                <w:rFonts w:ascii="Lucida Sans" w:eastAsia="Lucida Sans" w:hAnsi="Lucida Sans" w:cs="Lucida Sans"/>
                <w:sz w:val="16"/>
                <w:szCs w:val="16"/>
              </w:rPr>
            </w:pPr>
          </w:p>
          <w:p w14:paraId="5CB8B35D" w14:textId="316A8976" w:rsidR="005B2966"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Taller de Sociales, páginas 264 y 265. </w:t>
            </w:r>
          </w:p>
          <w:p w14:paraId="199E9760" w14:textId="77777777" w:rsidR="00663996" w:rsidRPr="00663996" w:rsidRDefault="00663996" w:rsidP="55DCB35F">
            <w:pPr>
              <w:spacing w:after="0"/>
              <w:rPr>
                <w:rFonts w:ascii="Lucida Sans" w:eastAsia="Lucida Sans" w:hAnsi="Lucida Sans" w:cs="Lucida Sans"/>
                <w:sz w:val="16"/>
                <w:szCs w:val="16"/>
              </w:rPr>
            </w:pPr>
          </w:p>
          <w:p w14:paraId="7936EABE" w14:textId="3BA637D2" w:rsidR="00890AB1"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283.</w:t>
            </w:r>
          </w:p>
          <w:p w14:paraId="4AD87874" w14:textId="29866C6F" w:rsidR="00890AB1"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 16, página 291.</w:t>
            </w:r>
          </w:p>
          <w:p w14:paraId="12FDC038" w14:textId="77777777" w:rsidR="00FD5B1B" w:rsidRPr="00663996" w:rsidRDefault="00FD5B1B" w:rsidP="55DCB35F">
            <w:pPr>
              <w:spacing w:after="0"/>
              <w:rPr>
                <w:rFonts w:ascii="Lucida Sans" w:eastAsia="Lucida Sans" w:hAnsi="Lucida Sans" w:cs="Lucida Sans"/>
                <w:sz w:val="16"/>
                <w:szCs w:val="16"/>
              </w:rPr>
            </w:pPr>
          </w:p>
          <w:p w14:paraId="54E7A885"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1E750736" w14:textId="77777777" w:rsidR="00FD5B1B" w:rsidRPr="00663996" w:rsidRDefault="00FD5B1B" w:rsidP="55DCB35F">
            <w:pPr>
              <w:spacing w:after="20" w:line="240" w:lineRule="auto"/>
              <w:ind w:left="57" w:right="57"/>
              <w:rPr>
                <w:rFonts w:ascii="Lucida Sans" w:eastAsia="Lucida Sans" w:hAnsi="Lucida Sans" w:cs="Lucida Sans"/>
                <w:sz w:val="16"/>
                <w:szCs w:val="16"/>
              </w:rPr>
            </w:pPr>
          </w:p>
        </w:tc>
      </w:tr>
      <w:tr w:rsidR="00FD5B1B" w14:paraId="3DDFA95D" w14:textId="77777777" w:rsidTr="00970C75">
        <w:trPr>
          <w:trHeight w:val="300"/>
        </w:trPr>
        <w:tc>
          <w:tcPr>
            <w:tcW w:w="5524" w:type="dxa"/>
            <w:vMerge/>
            <w:vAlign w:val="center"/>
          </w:tcPr>
          <w:p w14:paraId="33EF16F6" w14:textId="77777777" w:rsidR="00FD5B1B" w:rsidRPr="000134E2" w:rsidRDefault="00FD5B1B" w:rsidP="00FD5B1B">
            <w:pPr>
              <w:rPr>
                <w:highlight w:val="cyan"/>
              </w:rPr>
            </w:pPr>
          </w:p>
        </w:tc>
        <w:tc>
          <w:tcPr>
            <w:tcW w:w="2409" w:type="dxa"/>
            <w:vMerge/>
            <w:vAlign w:val="center"/>
          </w:tcPr>
          <w:p w14:paraId="76509DC0" w14:textId="77777777" w:rsidR="00FD5B1B" w:rsidRPr="005E1A01" w:rsidRDefault="00FD5B1B" w:rsidP="00FD5B1B">
            <w:pPr>
              <w:spacing w:after="20" w:line="240" w:lineRule="auto"/>
              <w:ind w:left="57" w:right="57"/>
              <w:rPr>
                <w:rFonts w:ascii="Lucida Sans" w:eastAsia="Lucida Sans" w:hAnsi="Lucida Sans" w:cs="Lucida Sans"/>
                <w:sz w:val="16"/>
                <w:szCs w:val="16"/>
                <w:highlight w:val="yellow"/>
              </w:rPr>
            </w:pPr>
          </w:p>
        </w:tc>
        <w:tc>
          <w:tcPr>
            <w:tcW w:w="2977" w:type="dxa"/>
            <w:vAlign w:val="center"/>
          </w:tcPr>
          <w:p w14:paraId="0DC0CC68" w14:textId="30401AE1"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314" w:type="dxa"/>
          </w:tcPr>
          <w:p w14:paraId="386E7CC9" w14:textId="6B4A734E" w:rsidR="00FD5B1B" w:rsidRP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ALS.2.B.3.5.</w:t>
            </w:r>
          </w:p>
        </w:tc>
        <w:tc>
          <w:tcPr>
            <w:tcW w:w="1724" w:type="dxa"/>
          </w:tcPr>
          <w:p w14:paraId="24FB26D9" w14:textId="77777777" w:rsidR="006C4615"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520E28A0" w14:textId="77777777" w:rsidR="006C4615" w:rsidRPr="00663996" w:rsidRDefault="006C4615" w:rsidP="55DCB35F">
            <w:pPr>
              <w:spacing w:after="20" w:line="240" w:lineRule="auto"/>
              <w:ind w:right="57"/>
              <w:rPr>
                <w:rFonts w:ascii="Lucida Sans" w:eastAsia="Lucida Sans" w:hAnsi="Lucida Sans" w:cs="Lucida Sans"/>
                <w:sz w:val="16"/>
                <w:szCs w:val="16"/>
              </w:rPr>
            </w:pPr>
          </w:p>
          <w:p w14:paraId="04395B25" w14:textId="77777777" w:rsidR="006C4615"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Taller de Sociales, páginas 264 y 265. </w:t>
            </w:r>
          </w:p>
          <w:p w14:paraId="276A45D4" w14:textId="77777777" w:rsidR="006C4615" w:rsidRPr="00663996" w:rsidRDefault="006C4615" w:rsidP="55DCB35F">
            <w:pPr>
              <w:spacing w:after="0"/>
              <w:rPr>
                <w:rFonts w:ascii="Lucida Sans" w:eastAsia="Lucida Sans" w:hAnsi="Lucida Sans" w:cs="Lucida Sans"/>
                <w:sz w:val="16"/>
                <w:szCs w:val="16"/>
              </w:rPr>
            </w:pPr>
          </w:p>
          <w:p w14:paraId="33059003" w14:textId="0AF0902A" w:rsidR="006C4615"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y actividad 10, página 283.</w:t>
            </w:r>
          </w:p>
          <w:p w14:paraId="77728D31" w14:textId="77777777" w:rsidR="006C4615"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291.</w:t>
            </w:r>
          </w:p>
          <w:p w14:paraId="01B5FE0B" w14:textId="0865ADB3" w:rsidR="006C4615" w:rsidRPr="00663996" w:rsidRDefault="006C4615" w:rsidP="55DCB35F">
            <w:pPr>
              <w:spacing w:after="20" w:line="240" w:lineRule="auto"/>
              <w:ind w:right="57"/>
              <w:rPr>
                <w:rFonts w:ascii="Lucida Sans" w:eastAsia="Lucida Sans" w:hAnsi="Lucida Sans" w:cs="Lucida Sans"/>
                <w:sz w:val="16"/>
                <w:szCs w:val="16"/>
              </w:rPr>
            </w:pPr>
          </w:p>
        </w:tc>
      </w:tr>
      <w:tr w:rsidR="00FD5B1B" w14:paraId="5A81C82D" w14:textId="77777777" w:rsidTr="00970C75">
        <w:trPr>
          <w:trHeight w:val="300"/>
        </w:trPr>
        <w:tc>
          <w:tcPr>
            <w:tcW w:w="5524" w:type="dxa"/>
            <w:vMerge/>
            <w:vAlign w:val="center"/>
          </w:tcPr>
          <w:p w14:paraId="551A9361" w14:textId="77777777" w:rsidR="00FD5B1B" w:rsidRPr="000134E2" w:rsidRDefault="00FD5B1B" w:rsidP="00FD5B1B">
            <w:pPr>
              <w:rPr>
                <w:highlight w:val="cyan"/>
              </w:rPr>
            </w:pPr>
          </w:p>
        </w:tc>
        <w:tc>
          <w:tcPr>
            <w:tcW w:w="2409" w:type="dxa"/>
            <w:vMerge w:val="restart"/>
          </w:tcPr>
          <w:p w14:paraId="06413E0D" w14:textId="77777777" w:rsidR="00FC6307"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w:t>
            </w:r>
            <w:r w:rsidRPr="55DCB35F">
              <w:rPr>
                <w:rFonts w:ascii="Lucida Sans" w:eastAsia="Lucida Sans" w:hAnsi="Lucida Sans" w:cs="Lucida Sans"/>
                <w:sz w:val="16"/>
                <w:szCs w:val="16"/>
              </w:rPr>
              <w:lastRenderedPageBreak/>
              <w:t xml:space="preserve">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7B040E21" w14:textId="3F8902E7" w:rsidR="00FD5B1B" w:rsidRPr="005E1A01" w:rsidRDefault="55DCB35F" w:rsidP="55DCB35F">
            <w:pPr>
              <w:spacing w:after="20" w:line="259" w:lineRule="auto"/>
              <w:rPr>
                <w:rFonts w:ascii="Lucida Sans" w:eastAsia="Lucida Sans" w:hAnsi="Lucida Sans" w:cs="Lucida Sans"/>
                <w:sz w:val="16"/>
                <w:szCs w:val="16"/>
                <w:lang w:val="fr-BE"/>
              </w:rPr>
            </w:pPr>
            <w:r w:rsidRPr="00FC6307">
              <w:rPr>
                <w:rFonts w:ascii="Lucida Sans" w:eastAsia="Lucida Sans" w:hAnsi="Lucida Sans" w:cs="Lucida Sans"/>
                <w:b/>
                <w:bCs/>
                <w:sz w:val="16"/>
                <w:szCs w:val="16"/>
                <w:lang w:val="fr-BE"/>
              </w:rPr>
              <w:t>CCL1, CCL2, CCL3, STEM4, CD1, CD2, CD3, CD4, CPSAA4, CPSAA5, CC1, CC3, CE3, CCEC3.</w:t>
            </w:r>
          </w:p>
          <w:p w14:paraId="7794E44D" w14:textId="77777777" w:rsidR="00FD5B1B" w:rsidRPr="005E1A01" w:rsidRDefault="00FD5B1B" w:rsidP="55DCB35F">
            <w:pPr>
              <w:spacing w:after="20" w:line="240" w:lineRule="auto"/>
              <w:ind w:left="57" w:right="57"/>
              <w:rPr>
                <w:rFonts w:ascii="Lucida Sans" w:eastAsia="Lucida Sans" w:hAnsi="Lucida Sans" w:cs="Lucida Sans"/>
                <w:sz w:val="16"/>
                <w:szCs w:val="16"/>
                <w:lang w:val="en-US"/>
              </w:rPr>
            </w:pPr>
          </w:p>
        </w:tc>
        <w:tc>
          <w:tcPr>
            <w:tcW w:w="2977" w:type="dxa"/>
            <w:vAlign w:val="center"/>
          </w:tcPr>
          <w:p w14:paraId="260745AD" w14:textId="26540800"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6.1. Buscar, seleccionar y contrastar información mediante la consulta de diferentes fuentes, desarrollando estrategias de búsqueda, selección y tratamiento de información relativas a procesos </w:t>
            </w:r>
            <w:r w:rsidRPr="55DCB35F">
              <w:rPr>
                <w:rFonts w:ascii="Lucida Sans" w:eastAsia="Lucida Sans" w:hAnsi="Lucida Sans" w:cs="Lucida Sans"/>
                <w:sz w:val="16"/>
                <w:szCs w:val="16"/>
              </w:rPr>
              <w:lastRenderedPageBreak/>
              <w:t>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314" w:type="dxa"/>
          </w:tcPr>
          <w:p w14:paraId="548230D4" w14:textId="22365932" w:rsidR="00FD5B1B" w:rsidRPr="00FD5B1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ALS.2.B.3.6.</w:t>
            </w:r>
          </w:p>
          <w:p w14:paraId="0008C050" w14:textId="77777777" w:rsidR="00FD5B1B" w:rsidRPr="000134E2"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65011966" w14:textId="77777777" w:rsidR="00FD5B1B"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Recursos interactivos presentes a lo largo de toda la unidad y </w:t>
            </w:r>
            <w:r w:rsidRPr="55DCB35F">
              <w:rPr>
                <w:rFonts w:ascii="Lucida Sans" w:eastAsia="Lucida Sans" w:hAnsi="Lucida Sans" w:cs="Lucida Sans"/>
                <w:sz w:val="16"/>
                <w:szCs w:val="16"/>
              </w:rPr>
              <w:lastRenderedPageBreak/>
              <w:t>actividades “UTILIZA LAS TIC”.</w:t>
            </w:r>
          </w:p>
          <w:p w14:paraId="660DDBC8" w14:textId="77777777" w:rsidR="004F49EB" w:rsidRPr="00663996" w:rsidRDefault="004F49EB" w:rsidP="00FD5B1B">
            <w:pPr>
              <w:spacing w:after="20" w:line="240" w:lineRule="auto"/>
              <w:ind w:right="57"/>
              <w:rPr>
                <w:rFonts w:ascii="Lucida Sans" w:eastAsia="Lucida Sans" w:hAnsi="Lucida Sans" w:cs="Lucida Sans"/>
                <w:sz w:val="16"/>
                <w:szCs w:val="16"/>
              </w:rPr>
            </w:pPr>
          </w:p>
          <w:p w14:paraId="78C479A5" w14:textId="2858F773"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tercer trimestre. </w:t>
            </w:r>
          </w:p>
          <w:p w14:paraId="6AC674F5" w14:textId="77777777" w:rsidR="00FD5B1B" w:rsidRPr="00663996" w:rsidRDefault="00FD5B1B" w:rsidP="55DCB35F">
            <w:pPr>
              <w:spacing w:after="20" w:line="240" w:lineRule="auto"/>
              <w:ind w:right="57"/>
              <w:rPr>
                <w:rFonts w:ascii="Lucida Sans" w:eastAsia="Lucida Sans" w:hAnsi="Lucida Sans" w:cs="Lucida Sans"/>
                <w:sz w:val="16"/>
                <w:szCs w:val="16"/>
              </w:rPr>
            </w:pPr>
          </w:p>
        </w:tc>
      </w:tr>
      <w:tr w:rsidR="00FD5B1B" w14:paraId="33040DB2" w14:textId="77777777" w:rsidTr="00970C75">
        <w:trPr>
          <w:trHeight w:val="300"/>
        </w:trPr>
        <w:tc>
          <w:tcPr>
            <w:tcW w:w="5524" w:type="dxa"/>
            <w:vMerge/>
            <w:vAlign w:val="center"/>
          </w:tcPr>
          <w:p w14:paraId="193CFAB9" w14:textId="77777777" w:rsidR="00FD5B1B" w:rsidRPr="000134E2" w:rsidRDefault="00FD5B1B" w:rsidP="00FD5B1B">
            <w:pPr>
              <w:rPr>
                <w:highlight w:val="cyan"/>
              </w:rPr>
            </w:pPr>
          </w:p>
        </w:tc>
        <w:tc>
          <w:tcPr>
            <w:tcW w:w="2409" w:type="dxa"/>
            <w:vMerge/>
            <w:vAlign w:val="center"/>
          </w:tcPr>
          <w:p w14:paraId="536B480C" w14:textId="77777777" w:rsidR="00FD5B1B" w:rsidRPr="005E1A01" w:rsidRDefault="00FD5B1B" w:rsidP="00FD5B1B">
            <w:pPr>
              <w:spacing w:after="20" w:line="240" w:lineRule="auto"/>
              <w:ind w:left="57" w:right="57"/>
              <w:rPr>
                <w:rFonts w:ascii="Lucida Sans" w:eastAsia="Lucida Sans" w:hAnsi="Lucida Sans" w:cs="Lucida Sans"/>
                <w:sz w:val="16"/>
                <w:szCs w:val="16"/>
                <w:highlight w:val="yellow"/>
              </w:rPr>
            </w:pPr>
          </w:p>
        </w:tc>
        <w:tc>
          <w:tcPr>
            <w:tcW w:w="2977" w:type="dxa"/>
            <w:vAlign w:val="center"/>
          </w:tcPr>
          <w:p w14:paraId="55B7E114" w14:textId="00C3AED0" w:rsidR="00FD5B1B" w:rsidRPr="005E1A01"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314" w:type="dxa"/>
          </w:tcPr>
          <w:p w14:paraId="504222E3" w14:textId="1A088F56" w:rsidR="00FD5B1B" w:rsidRPr="00FD5B1B"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0A42AB9D" w14:textId="77777777" w:rsidR="00FD5B1B" w:rsidRPr="000134E2"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1D95E049" w14:textId="77777777" w:rsidR="00FD5B1B"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p w14:paraId="0FA4A340" w14:textId="77777777" w:rsidR="004F49EB" w:rsidRPr="00663996" w:rsidRDefault="004F49EB" w:rsidP="00FD5B1B">
            <w:pPr>
              <w:spacing w:after="20" w:line="240" w:lineRule="auto"/>
              <w:ind w:right="57"/>
              <w:rPr>
                <w:rFonts w:ascii="Lucida Sans" w:eastAsia="Lucida Sans" w:hAnsi="Lucida Sans" w:cs="Lucida Sans"/>
                <w:sz w:val="16"/>
                <w:szCs w:val="16"/>
              </w:rPr>
            </w:pPr>
          </w:p>
          <w:p w14:paraId="247BB73D" w14:textId="1BAE322E"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Proyecto del tercer trimestre. </w:t>
            </w:r>
          </w:p>
          <w:p w14:paraId="3ABE565D" w14:textId="77777777" w:rsidR="00FD5B1B" w:rsidRPr="00663996" w:rsidRDefault="00FD5B1B" w:rsidP="55DCB35F">
            <w:pPr>
              <w:spacing w:after="20" w:line="240" w:lineRule="auto"/>
              <w:ind w:right="57"/>
              <w:rPr>
                <w:rFonts w:ascii="Lucida Sans" w:eastAsia="Lucida Sans" w:hAnsi="Lucida Sans" w:cs="Lucida Sans"/>
                <w:sz w:val="16"/>
                <w:szCs w:val="16"/>
              </w:rPr>
            </w:pPr>
          </w:p>
        </w:tc>
      </w:tr>
      <w:tr w:rsidR="00FD5B1B" w14:paraId="505A7F08" w14:textId="77777777" w:rsidTr="00970C75">
        <w:trPr>
          <w:trHeight w:val="300"/>
        </w:trPr>
        <w:tc>
          <w:tcPr>
            <w:tcW w:w="5524" w:type="dxa"/>
            <w:vMerge/>
            <w:vAlign w:val="center"/>
          </w:tcPr>
          <w:p w14:paraId="6897DF07" w14:textId="77777777" w:rsidR="00FD5B1B" w:rsidRPr="000134E2" w:rsidRDefault="00FD5B1B" w:rsidP="00FD5B1B">
            <w:pPr>
              <w:rPr>
                <w:highlight w:val="cyan"/>
              </w:rPr>
            </w:pPr>
          </w:p>
        </w:tc>
        <w:tc>
          <w:tcPr>
            <w:tcW w:w="2409" w:type="dxa"/>
            <w:vMerge w:val="restart"/>
          </w:tcPr>
          <w:p w14:paraId="6F9AAE43" w14:textId="77777777" w:rsidR="00FC630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w:t>
            </w:r>
            <w:r w:rsidRPr="55DCB35F">
              <w:rPr>
                <w:rFonts w:ascii="Lucida Sans" w:eastAsia="Lucida Sans" w:hAnsi="Lucida Sans" w:cs="Lucida Sans"/>
                <w:sz w:val="16"/>
                <w:szCs w:val="16"/>
              </w:rPr>
              <w:lastRenderedPageBreak/>
              <w:t xml:space="preserve">empática y respetuosa en situaciones interculturales para fomentar la convivencia y la cooperación. </w:t>
            </w:r>
          </w:p>
          <w:p w14:paraId="2553F1C7" w14:textId="0FF61BF1" w:rsidR="00FD5B1B" w:rsidRPr="000134E2" w:rsidRDefault="55DCB35F" w:rsidP="55DCB35F">
            <w:pPr>
              <w:spacing w:after="20" w:line="240" w:lineRule="auto"/>
              <w:ind w:left="57" w:right="57"/>
              <w:rPr>
                <w:rFonts w:ascii="Lucida Sans" w:eastAsia="Lucida Sans" w:hAnsi="Lucida Sans" w:cs="Lucida Sans"/>
                <w:sz w:val="16"/>
                <w:szCs w:val="16"/>
              </w:rPr>
            </w:pPr>
            <w:r w:rsidRPr="00FC6307">
              <w:rPr>
                <w:rFonts w:ascii="Lucida Sans" w:eastAsia="Lucida Sans" w:hAnsi="Lucida Sans" w:cs="Lucida Sans"/>
                <w:b/>
                <w:bCs/>
                <w:sz w:val="16"/>
                <w:szCs w:val="16"/>
              </w:rPr>
              <w:t>CCL1, CCL2, CCL4, CPSAA1, CPSAA3, CPSAA5, CCEC1, CCEC2, CCEC3, CCEC4</w:t>
            </w:r>
            <w:r w:rsidRPr="55DCB35F">
              <w:rPr>
                <w:rFonts w:ascii="Lucida Sans" w:eastAsia="Lucida Sans" w:hAnsi="Lucida Sans" w:cs="Lucida Sans"/>
                <w:sz w:val="16"/>
                <w:szCs w:val="16"/>
              </w:rPr>
              <w:t>.</w:t>
            </w:r>
          </w:p>
        </w:tc>
        <w:tc>
          <w:tcPr>
            <w:tcW w:w="2977" w:type="dxa"/>
            <w:vAlign w:val="center"/>
          </w:tcPr>
          <w:p w14:paraId="206F17CB" w14:textId="5E4A346D"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314" w:type="dxa"/>
          </w:tcPr>
          <w:p w14:paraId="21980617"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602E685C"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6F66809D" w14:textId="77777777" w:rsidR="00FD5B1B" w:rsidRDefault="00FD5B1B" w:rsidP="00FD5B1B">
            <w:pPr>
              <w:spacing w:after="20" w:line="240" w:lineRule="auto"/>
              <w:ind w:left="57" w:right="57"/>
              <w:rPr>
                <w:rFonts w:ascii="Lucida Sans" w:eastAsia="Lucida Sans" w:hAnsi="Lucida Sans" w:cs="Lucida Sans"/>
                <w:sz w:val="16"/>
                <w:szCs w:val="16"/>
                <w:lang w:val="de-DE"/>
              </w:rPr>
            </w:pPr>
          </w:p>
          <w:p w14:paraId="4A60F627" w14:textId="77777777" w:rsidR="00FD5B1B" w:rsidRDefault="00FD5B1B" w:rsidP="55DCB35F">
            <w:pPr>
              <w:spacing w:after="20" w:line="240" w:lineRule="auto"/>
              <w:ind w:left="57" w:right="57"/>
              <w:rPr>
                <w:rFonts w:ascii="Lucida Sans" w:eastAsia="Lucida Sans" w:hAnsi="Lucida Sans" w:cs="Lucida Sans"/>
                <w:sz w:val="16"/>
                <w:szCs w:val="16"/>
                <w:lang w:val="de-DE"/>
              </w:rPr>
            </w:pPr>
          </w:p>
          <w:p w14:paraId="60F07892" w14:textId="77777777" w:rsidR="00FD5B1B" w:rsidRPr="000134E2"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760D0A46" w14:textId="673B2128"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257.</w:t>
            </w:r>
          </w:p>
          <w:p w14:paraId="12AA99B8" w14:textId="77777777" w:rsidR="004F49EB" w:rsidRPr="00663996" w:rsidRDefault="004F49EB" w:rsidP="55DCB35F">
            <w:pPr>
              <w:spacing w:after="20" w:line="240" w:lineRule="auto"/>
              <w:ind w:right="57"/>
              <w:rPr>
                <w:rFonts w:ascii="Lucida Sans" w:eastAsia="Lucida Sans" w:hAnsi="Lucida Sans" w:cs="Lucida Sans"/>
                <w:sz w:val="16"/>
                <w:szCs w:val="16"/>
              </w:rPr>
            </w:pPr>
          </w:p>
          <w:p w14:paraId="044E713A" w14:textId="2B6A6183"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FD5B1B" w14:paraId="0595AE41" w14:textId="77777777" w:rsidTr="00970C75">
        <w:trPr>
          <w:trHeight w:val="300"/>
        </w:trPr>
        <w:tc>
          <w:tcPr>
            <w:tcW w:w="5524" w:type="dxa"/>
            <w:vMerge/>
            <w:vAlign w:val="center"/>
          </w:tcPr>
          <w:p w14:paraId="4338FA1F" w14:textId="77777777" w:rsidR="00FD5B1B" w:rsidRPr="000134E2" w:rsidRDefault="00FD5B1B" w:rsidP="00FD5B1B">
            <w:pPr>
              <w:rPr>
                <w:highlight w:val="cyan"/>
              </w:rPr>
            </w:pPr>
          </w:p>
        </w:tc>
        <w:tc>
          <w:tcPr>
            <w:tcW w:w="2409" w:type="dxa"/>
            <w:vMerge/>
          </w:tcPr>
          <w:p w14:paraId="1782D3DD" w14:textId="681B3303"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274D1043" w14:textId="261AEE88"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7.2. Actuar de forma adecuada, empática y respetuosa en diferentes contextos y situaciones Interculturales construyendo vínculos entre las diferentes lenguas y culturas, rechazando </w:t>
            </w:r>
            <w:r w:rsidRPr="55DCB35F">
              <w:rPr>
                <w:rFonts w:ascii="Lucida Sans" w:eastAsia="Lucida Sans" w:hAnsi="Lucida Sans" w:cs="Lucida Sans"/>
                <w:sz w:val="16"/>
                <w:szCs w:val="16"/>
              </w:rPr>
              <w:lastRenderedPageBreak/>
              <w:t>cualquier tipo de discriminación, prejuicio y estereotipo en contextos comunicativos cotidianos, considerando y proponiendo vías efectivas de solución a aquellos factores socioculturales que dificulten la comunicación y la convivencia.</w:t>
            </w:r>
          </w:p>
        </w:tc>
        <w:tc>
          <w:tcPr>
            <w:tcW w:w="1314" w:type="dxa"/>
          </w:tcPr>
          <w:p w14:paraId="147D6A46" w14:textId="11ED60CF"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ALS.2.G.1.</w:t>
            </w:r>
          </w:p>
          <w:p w14:paraId="42BD510B" w14:textId="556F843F"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ALS.2.G.2.</w:t>
            </w:r>
          </w:p>
        </w:tc>
        <w:tc>
          <w:tcPr>
            <w:tcW w:w="1724" w:type="dxa"/>
          </w:tcPr>
          <w:p w14:paraId="40058838" w14:textId="0DD2819E" w:rsidR="00FD5B1B" w:rsidRPr="004F49EB"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272, 274 y 276</w:t>
            </w:r>
            <w:r w:rsidRPr="55DCB35F">
              <w:rPr>
                <w:rFonts w:ascii="Lucida Sans" w:eastAsia="Lucida Sans" w:hAnsi="Lucida Sans" w:cs="Lucida Sans"/>
                <w:color w:val="000000" w:themeColor="text1"/>
                <w:sz w:val="16"/>
                <w:szCs w:val="16"/>
              </w:rPr>
              <w:t xml:space="preserve"> (de la parte correspondiente a Ciencias Sociales).</w:t>
            </w:r>
          </w:p>
          <w:p w14:paraId="444FA82A" w14:textId="77777777" w:rsidR="004F49EB" w:rsidRPr="004F49EB" w:rsidRDefault="004F49EB" w:rsidP="55DCB35F">
            <w:pPr>
              <w:spacing w:after="20" w:line="240" w:lineRule="auto"/>
              <w:ind w:right="57"/>
              <w:rPr>
                <w:rFonts w:ascii="Lucida Sans" w:eastAsia="Lucida Sans" w:hAnsi="Lucida Sans" w:cs="Lucida Sans"/>
                <w:sz w:val="16"/>
                <w:szCs w:val="16"/>
              </w:rPr>
            </w:pPr>
          </w:p>
          <w:p w14:paraId="6416ED81" w14:textId="5F06AFAE" w:rsidR="005F4065" w:rsidRPr="004F49EB"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lastRenderedPageBreak/>
              <w:t>Actividades 13, 14 y 15 dinamizar la España vaciada</w:t>
            </w:r>
            <w:r w:rsidRPr="55DCB35F">
              <w:rPr>
                <w:rFonts w:ascii="Lucida Sans" w:eastAsia="Lucida Sans" w:hAnsi="Lucida Sans" w:cs="Lucida Sans"/>
                <w:color w:val="000000" w:themeColor="text1"/>
                <w:sz w:val="16"/>
                <w:szCs w:val="16"/>
              </w:rPr>
              <w:t xml:space="preserve"> (de la parte correspondiente a Ciencias Sociales).</w:t>
            </w:r>
          </w:p>
          <w:p w14:paraId="5EA25D5B" w14:textId="77777777" w:rsidR="005F4065" w:rsidRPr="004F49EB" w:rsidRDefault="005F4065" w:rsidP="55DCB35F">
            <w:pPr>
              <w:spacing w:after="20" w:line="240" w:lineRule="auto"/>
              <w:ind w:right="57"/>
              <w:rPr>
                <w:rFonts w:ascii="Lucida Sans" w:eastAsia="Lucida Sans" w:hAnsi="Lucida Sans" w:cs="Lucida Sans"/>
                <w:sz w:val="16"/>
                <w:szCs w:val="16"/>
              </w:rPr>
            </w:pPr>
          </w:p>
          <w:p w14:paraId="12A1A9F5" w14:textId="65BE12C1" w:rsidR="00FD5B1B"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21, 22, 23 y 24, cohesión social</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19ECE1DA" w14:textId="77777777" w:rsidTr="00970C75">
        <w:trPr>
          <w:trHeight w:val="1273"/>
        </w:trPr>
        <w:tc>
          <w:tcPr>
            <w:tcW w:w="5524" w:type="dxa"/>
            <w:vMerge/>
            <w:vAlign w:val="center"/>
          </w:tcPr>
          <w:p w14:paraId="61B1D455" w14:textId="77777777" w:rsidR="00FD5B1B" w:rsidRPr="000134E2" w:rsidRDefault="00FD5B1B" w:rsidP="00FD5B1B">
            <w:pPr>
              <w:rPr>
                <w:highlight w:val="cyan"/>
              </w:rPr>
            </w:pPr>
          </w:p>
        </w:tc>
        <w:tc>
          <w:tcPr>
            <w:tcW w:w="2409" w:type="dxa"/>
            <w:vMerge/>
            <w:vAlign w:val="center"/>
          </w:tcPr>
          <w:p w14:paraId="4026219F" w14:textId="77777777" w:rsidR="00FD5B1B" w:rsidRPr="000134E2" w:rsidRDefault="00FD5B1B" w:rsidP="00FD5B1B">
            <w:pPr>
              <w:rPr>
                <w:highlight w:val="cyan"/>
              </w:rPr>
            </w:pPr>
          </w:p>
        </w:tc>
        <w:tc>
          <w:tcPr>
            <w:tcW w:w="2977" w:type="dxa"/>
          </w:tcPr>
          <w:p w14:paraId="3E90E3B8" w14:textId="1CF4FA95" w:rsidR="00FD5B1B" w:rsidRPr="000134E2" w:rsidRDefault="55DCB35F" w:rsidP="55DCB35F">
            <w:pPr>
              <w:spacing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314" w:type="dxa"/>
          </w:tcPr>
          <w:p w14:paraId="492DD093" w14:textId="6F007740"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ALS.2.F.4.</w:t>
            </w:r>
          </w:p>
          <w:p w14:paraId="1AEF9E1B" w14:textId="7DA779B4"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lang w:val="de-DE"/>
              </w:rPr>
              <w:t>ALS.2.F.6.</w:t>
            </w:r>
          </w:p>
        </w:tc>
        <w:tc>
          <w:tcPr>
            <w:tcW w:w="1724" w:type="dxa"/>
          </w:tcPr>
          <w:p w14:paraId="7167BC57" w14:textId="62959559" w:rsidR="00FD5B1B" w:rsidRPr="004F49EB"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268</w:t>
            </w:r>
            <w:r w:rsidRPr="55DCB35F">
              <w:rPr>
                <w:rFonts w:ascii="Lucida Sans" w:eastAsia="Lucida Sans" w:hAnsi="Lucida Sans" w:cs="Lucida Sans"/>
                <w:color w:val="000000" w:themeColor="text1"/>
                <w:sz w:val="16"/>
                <w:szCs w:val="16"/>
              </w:rPr>
              <w:t xml:space="preserve"> (de la parte correspondiente a Ciencias Sociales).</w:t>
            </w:r>
          </w:p>
          <w:p w14:paraId="1104B29B" w14:textId="77777777" w:rsidR="005F4065" w:rsidRPr="004F49E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3, 4 sobre sistemas económicos.</w:t>
            </w:r>
          </w:p>
          <w:p w14:paraId="12DEC73F" w14:textId="1FE1B6EE" w:rsidR="00FD5B1B" w:rsidRPr="002F6F6F"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7, 8 y 10. Demografía en Andalucía</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36EC0950" w14:textId="77777777" w:rsidTr="00970C75">
        <w:trPr>
          <w:trHeight w:val="300"/>
        </w:trPr>
        <w:tc>
          <w:tcPr>
            <w:tcW w:w="5524" w:type="dxa"/>
            <w:vMerge/>
            <w:vAlign w:val="center"/>
          </w:tcPr>
          <w:p w14:paraId="0B62CC88" w14:textId="77777777" w:rsidR="00FD5B1B" w:rsidRPr="000134E2" w:rsidRDefault="00FD5B1B" w:rsidP="00FD5B1B">
            <w:pPr>
              <w:rPr>
                <w:highlight w:val="cyan"/>
              </w:rPr>
            </w:pPr>
          </w:p>
        </w:tc>
        <w:tc>
          <w:tcPr>
            <w:tcW w:w="2409" w:type="dxa"/>
            <w:vMerge w:val="restart"/>
          </w:tcPr>
          <w:p w14:paraId="7EDCF498" w14:textId="77777777" w:rsidR="00FC630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684D342D" w14:textId="1C1C25A5" w:rsidR="00FD5B1B" w:rsidRPr="000134E2" w:rsidRDefault="55DCB35F" w:rsidP="55DCB35F">
            <w:pPr>
              <w:spacing w:after="20" w:line="240" w:lineRule="auto"/>
              <w:ind w:left="57" w:right="57"/>
              <w:rPr>
                <w:rFonts w:ascii="Lucida Sans" w:eastAsia="Lucida Sans" w:hAnsi="Lucida Sans" w:cs="Lucida Sans"/>
                <w:sz w:val="16"/>
                <w:szCs w:val="16"/>
              </w:rPr>
            </w:pPr>
            <w:r w:rsidRPr="00FC6307">
              <w:rPr>
                <w:rFonts w:ascii="Lucida Sans" w:eastAsia="Lucida Sans" w:hAnsi="Lucida Sans" w:cs="Lucida Sans"/>
                <w:b/>
                <w:bCs/>
                <w:sz w:val="16"/>
                <w:szCs w:val="16"/>
              </w:rPr>
              <w:t>CCL1, CCL2, CP2, CPSAA4, CPSAA5.</w:t>
            </w:r>
          </w:p>
        </w:tc>
        <w:tc>
          <w:tcPr>
            <w:tcW w:w="2977" w:type="dxa"/>
            <w:vAlign w:val="center"/>
          </w:tcPr>
          <w:p w14:paraId="74D79A15" w14:textId="5A3255D0"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314" w:type="dxa"/>
          </w:tcPr>
          <w:p w14:paraId="5D703425"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348D6993"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0E3EFB83" w14:textId="30180917"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724" w:type="dxa"/>
          </w:tcPr>
          <w:p w14:paraId="21438903" w14:textId="213982FC"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FD5B1B" w14:paraId="0182822E" w14:textId="77777777" w:rsidTr="00970C75">
        <w:trPr>
          <w:trHeight w:val="300"/>
        </w:trPr>
        <w:tc>
          <w:tcPr>
            <w:tcW w:w="5524" w:type="dxa"/>
            <w:vMerge/>
            <w:vAlign w:val="center"/>
          </w:tcPr>
          <w:p w14:paraId="2CC017BE" w14:textId="77777777" w:rsidR="00FD5B1B" w:rsidRPr="000134E2" w:rsidRDefault="00FD5B1B" w:rsidP="00FD5B1B">
            <w:pPr>
              <w:rPr>
                <w:highlight w:val="cyan"/>
              </w:rPr>
            </w:pPr>
          </w:p>
        </w:tc>
        <w:tc>
          <w:tcPr>
            <w:tcW w:w="2409" w:type="dxa"/>
            <w:vMerge/>
          </w:tcPr>
          <w:p w14:paraId="605B96B6" w14:textId="77777777"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34B19C6C" w14:textId="5812E2BB"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314" w:type="dxa"/>
          </w:tcPr>
          <w:p w14:paraId="25218548"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ALS.2.D.1. </w:t>
            </w:r>
          </w:p>
          <w:p w14:paraId="1202F167" w14:textId="77777777" w:rsidR="00FD5B1B"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15F3B285" w14:textId="77777777" w:rsidR="00FD5B1B" w:rsidRPr="003B6534"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ALS.2.D.3. </w:t>
            </w:r>
          </w:p>
          <w:p w14:paraId="1CCAA45E" w14:textId="41145156"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24" w:type="dxa"/>
          </w:tcPr>
          <w:p w14:paraId="074E23AE" w14:textId="7891049F"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259.</w:t>
            </w:r>
          </w:p>
          <w:p w14:paraId="0527D129" w14:textId="072B80DC"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263.</w:t>
            </w:r>
          </w:p>
          <w:p w14:paraId="39E32E0D" w14:textId="694C9209"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278-281.</w:t>
            </w:r>
          </w:p>
          <w:p w14:paraId="45C367D9" w14:textId="25A6344B"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282.</w:t>
            </w:r>
          </w:p>
          <w:p w14:paraId="2510686A" w14:textId="539C9E14"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7-9, página 283.</w:t>
            </w:r>
          </w:p>
        </w:tc>
      </w:tr>
      <w:tr w:rsidR="00FD5B1B" w14:paraId="20E9439A" w14:textId="77777777" w:rsidTr="00970C75">
        <w:trPr>
          <w:trHeight w:val="300"/>
        </w:trPr>
        <w:tc>
          <w:tcPr>
            <w:tcW w:w="5524" w:type="dxa"/>
            <w:vMerge/>
            <w:vAlign w:val="center"/>
          </w:tcPr>
          <w:p w14:paraId="4CBB4218" w14:textId="77777777" w:rsidR="00FD5B1B" w:rsidRPr="000134E2" w:rsidRDefault="00FD5B1B" w:rsidP="00FD5B1B">
            <w:pPr>
              <w:rPr>
                <w:highlight w:val="cyan"/>
              </w:rPr>
            </w:pPr>
          </w:p>
        </w:tc>
        <w:tc>
          <w:tcPr>
            <w:tcW w:w="2409" w:type="dxa"/>
            <w:vMerge/>
          </w:tcPr>
          <w:p w14:paraId="46E36C2F" w14:textId="77777777"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2977" w:type="dxa"/>
            <w:vAlign w:val="center"/>
          </w:tcPr>
          <w:p w14:paraId="1DBA1C45" w14:textId="6790F56D"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314" w:type="dxa"/>
          </w:tcPr>
          <w:p w14:paraId="438132D9"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07DB4AB4" w14:textId="4E888A2B"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24" w:type="dxa"/>
          </w:tcPr>
          <w:p w14:paraId="19FB33BA"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0EF46F75" w14:textId="77777777" w:rsidR="004F49EB" w:rsidRPr="00663996" w:rsidRDefault="004F49EB" w:rsidP="55DCB35F">
            <w:pPr>
              <w:spacing w:after="20" w:line="240" w:lineRule="auto"/>
              <w:ind w:right="57"/>
              <w:rPr>
                <w:rFonts w:ascii="Lucida Sans" w:eastAsia="Lucida Sans" w:hAnsi="Lucida Sans" w:cs="Lucida Sans"/>
                <w:sz w:val="16"/>
                <w:szCs w:val="16"/>
              </w:rPr>
            </w:pPr>
          </w:p>
          <w:p w14:paraId="0CDCDBFB" w14:textId="276A51AF" w:rsidR="00FD5B1B" w:rsidRPr="00663996"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33277C6B" w14:textId="77777777" w:rsidR="00FD5B1B" w:rsidRPr="00663996" w:rsidRDefault="00FD5B1B" w:rsidP="55DCB35F">
            <w:pPr>
              <w:spacing w:after="20" w:line="240" w:lineRule="auto"/>
              <w:ind w:right="57"/>
              <w:rPr>
                <w:rFonts w:ascii="Lucida Sans" w:eastAsia="Lucida Sans" w:hAnsi="Lucida Sans" w:cs="Lucida Sans"/>
                <w:sz w:val="16"/>
                <w:szCs w:val="16"/>
              </w:rPr>
            </w:pPr>
          </w:p>
          <w:p w14:paraId="02CD8162" w14:textId="77777777" w:rsidR="00FD5B1B" w:rsidRPr="00663996" w:rsidRDefault="00FD5B1B" w:rsidP="55DCB35F">
            <w:pPr>
              <w:spacing w:after="20" w:line="240" w:lineRule="auto"/>
              <w:ind w:right="57"/>
              <w:rPr>
                <w:rFonts w:ascii="Lucida Sans" w:eastAsia="Lucida Sans" w:hAnsi="Lucida Sans" w:cs="Lucida Sans"/>
                <w:sz w:val="16"/>
                <w:szCs w:val="16"/>
              </w:rPr>
            </w:pPr>
          </w:p>
        </w:tc>
      </w:tr>
      <w:tr w:rsidR="00FD5B1B" w14:paraId="4A5986AC" w14:textId="77777777" w:rsidTr="00970C75">
        <w:trPr>
          <w:trHeight w:val="300"/>
        </w:trPr>
        <w:tc>
          <w:tcPr>
            <w:tcW w:w="5524" w:type="dxa"/>
            <w:vMerge/>
            <w:vAlign w:val="center"/>
          </w:tcPr>
          <w:p w14:paraId="23C30A1C" w14:textId="77777777" w:rsidR="00FD5B1B" w:rsidRPr="000134E2" w:rsidRDefault="00FD5B1B" w:rsidP="00FD5B1B">
            <w:pPr>
              <w:rPr>
                <w:highlight w:val="cyan"/>
              </w:rPr>
            </w:pPr>
          </w:p>
        </w:tc>
        <w:tc>
          <w:tcPr>
            <w:tcW w:w="2409" w:type="dxa"/>
            <w:vMerge w:val="restart"/>
          </w:tcPr>
          <w:p w14:paraId="0BB39DAD" w14:textId="77777777" w:rsidR="00FC6307"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199B93E3" w14:textId="7DA05A42" w:rsidR="00FD5B1B" w:rsidRPr="000134E2" w:rsidRDefault="55DCB35F" w:rsidP="55DCB35F">
            <w:pPr>
              <w:spacing w:after="20" w:line="240" w:lineRule="auto"/>
              <w:ind w:left="57" w:right="57"/>
              <w:rPr>
                <w:rFonts w:ascii="Lucida Sans" w:eastAsia="Lucida Sans" w:hAnsi="Lucida Sans" w:cs="Lucida Sans"/>
                <w:sz w:val="16"/>
                <w:szCs w:val="16"/>
              </w:rPr>
            </w:pPr>
            <w:r w:rsidRPr="00FC6307">
              <w:rPr>
                <w:rFonts w:ascii="Lucida Sans" w:eastAsia="Lucida Sans" w:hAnsi="Lucida Sans" w:cs="Lucida Sans"/>
                <w:b/>
                <w:bCs/>
                <w:sz w:val="16"/>
                <w:szCs w:val="16"/>
              </w:rPr>
              <w:t>CCL5, CC1, CC2, CCEC1.</w:t>
            </w:r>
          </w:p>
        </w:tc>
        <w:tc>
          <w:tcPr>
            <w:tcW w:w="2977" w:type="dxa"/>
            <w:vAlign w:val="center"/>
          </w:tcPr>
          <w:p w14:paraId="6345A0B4" w14:textId="16EAA92C"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314" w:type="dxa"/>
          </w:tcPr>
          <w:p w14:paraId="1E636517" w14:textId="1D496587"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ALS.2.F.1.</w:t>
            </w:r>
          </w:p>
          <w:p w14:paraId="6629D2DC" w14:textId="645CEED0"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ALS.2.F.2.</w:t>
            </w:r>
          </w:p>
          <w:p w14:paraId="6D8B21E7" w14:textId="7ED820D3"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ALS.2.F.3.</w:t>
            </w:r>
          </w:p>
          <w:p w14:paraId="1E9DCC74" w14:textId="323152F5"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ALS.2.F.4.</w:t>
            </w:r>
          </w:p>
        </w:tc>
        <w:tc>
          <w:tcPr>
            <w:tcW w:w="1724" w:type="dxa"/>
          </w:tcPr>
          <w:p w14:paraId="0E2A0ABC" w14:textId="4F637ACD" w:rsidR="005F4065" w:rsidRPr="004F49EB"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con debates 4, 5, 7, 9, 10, 14, 16, 19 y 22</w:t>
            </w:r>
            <w:r w:rsidRPr="55DCB35F">
              <w:rPr>
                <w:rFonts w:ascii="Lucida Sans" w:eastAsia="Lucida Sans" w:hAnsi="Lucida Sans" w:cs="Lucida Sans"/>
                <w:color w:val="000000" w:themeColor="text1"/>
                <w:sz w:val="16"/>
                <w:szCs w:val="16"/>
              </w:rPr>
              <w:t xml:space="preserve"> (de la parte correspondiente a Ciencias Sociales).</w:t>
            </w:r>
          </w:p>
          <w:p w14:paraId="207081D5" w14:textId="77777777" w:rsidR="004F49EB" w:rsidRPr="004F49EB" w:rsidRDefault="004F49EB" w:rsidP="55DCB35F">
            <w:pPr>
              <w:spacing w:after="20" w:line="240" w:lineRule="auto"/>
              <w:ind w:right="57"/>
              <w:rPr>
                <w:rFonts w:ascii="Lucida Sans" w:eastAsia="Lucida Sans" w:hAnsi="Lucida Sans" w:cs="Lucida Sans"/>
                <w:sz w:val="16"/>
                <w:szCs w:val="16"/>
              </w:rPr>
            </w:pPr>
          </w:p>
          <w:p w14:paraId="09C8422B" w14:textId="7B1D47AE" w:rsidR="00FD5B1B"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276</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6F0B38E0" w14:textId="77777777" w:rsidTr="00970C75">
        <w:trPr>
          <w:trHeight w:val="300"/>
        </w:trPr>
        <w:tc>
          <w:tcPr>
            <w:tcW w:w="5524" w:type="dxa"/>
            <w:vMerge/>
            <w:vAlign w:val="center"/>
          </w:tcPr>
          <w:p w14:paraId="48726683" w14:textId="77777777" w:rsidR="00FD5B1B" w:rsidRPr="000134E2" w:rsidRDefault="00FD5B1B" w:rsidP="00FD5B1B">
            <w:pPr>
              <w:rPr>
                <w:highlight w:val="cyan"/>
              </w:rPr>
            </w:pPr>
          </w:p>
        </w:tc>
        <w:tc>
          <w:tcPr>
            <w:tcW w:w="2409" w:type="dxa"/>
            <w:vMerge/>
            <w:vAlign w:val="center"/>
          </w:tcPr>
          <w:p w14:paraId="69D44AD4" w14:textId="77777777" w:rsidR="00FD5B1B" w:rsidRPr="000134E2" w:rsidRDefault="00FD5B1B" w:rsidP="00FD5B1B">
            <w:pPr>
              <w:rPr>
                <w:highlight w:val="cyan"/>
              </w:rPr>
            </w:pPr>
          </w:p>
        </w:tc>
        <w:tc>
          <w:tcPr>
            <w:tcW w:w="2977" w:type="dxa"/>
            <w:vAlign w:val="center"/>
          </w:tcPr>
          <w:p w14:paraId="7E65D207" w14:textId="47CCD729" w:rsidR="00FD5B1B" w:rsidRPr="000134E2"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314" w:type="dxa"/>
          </w:tcPr>
          <w:p w14:paraId="4D9BA2E7" w14:textId="6DF31835"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ALS.2.G.1.</w:t>
            </w:r>
          </w:p>
          <w:p w14:paraId="1905ABAD" w14:textId="21F4A7BC"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lang w:val="de-DE"/>
              </w:rPr>
              <w:t>ALS.2.G.2.</w:t>
            </w:r>
          </w:p>
        </w:tc>
        <w:tc>
          <w:tcPr>
            <w:tcW w:w="1724" w:type="dxa"/>
          </w:tcPr>
          <w:p w14:paraId="76FA6E64" w14:textId="141BDDCD" w:rsidR="002F6F6F"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272 y 274</w:t>
            </w:r>
            <w:r w:rsidRPr="55DCB35F">
              <w:rPr>
                <w:rFonts w:ascii="Lucida Sans" w:eastAsia="Lucida Sans" w:hAnsi="Lucida Sans" w:cs="Lucida Sans"/>
                <w:color w:val="000000" w:themeColor="text1"/>
                <w:sz w:val="16"/>
                <w:szCs w:val="16"/>
              </w:rPr>
              <w:t xml:space="preserve"> (de la parte correspondiente a Ciencias Sociales).</w:t>
            </w:r>
          </w:p>
          <w:p w14:paraId="6BF34437" w14:textId="77777777" w:rsidR="002F6F6F" w:rsidRDefault="002F6F6F" w:rsidP="55DCB35F">
            <w:pPr>
              <w:spacing w:after="20" w:line="240" w:lineRule="auto"/>
              <w:ind w:right="57"/>
              <w:rPr>
                <w:rFonts w:ascii="Lucida Sans" w:eastAsia="Lucida Sans" w:hAnsi="Lucida Sans" w:cs="Lucida Sans"/>
                <w:sz w:val="16"/>
                <w:szCs w:val="16"/>
              </w:rPr>
            </w:pPr>
          </w:p>
          <w:p w14:paraId="70B15B42" w14:textId="77777777" w:rsidR="005F4065" w:rsidRPr="004F49E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14 y 15 de la España vaciada.</w:t>
            </w:r>
          </w:p>
          <w:p w14:paraId="455485C8" w14:textId="32A334DB" w:rsidR="00FD5B1B" w:rsidRPr="004F49EB" w:rsidRDefault="55DCB35F" w:rsidP="55DCB35F">
            <w:pPr>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21, 22, 23 y 24, cohesión social</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421D3F" w14:paraId="6CEBADD1" w14:textId="77777777" w:rsidTr="00970C75">
        <w:trPr>
          <w:trHeight w:val="1792"/>
        </w:trPr>
        <w:tc>
          <w:tcPr>
            <w:tcW w:w="5524" w:type="dxa"/>
            <w:vMerge/>
            <w:vAlign w:val="center"/>
          </w:tcPr>
          <w:p w14:paraId="1BA95DC0" w14:textId="77777777" w:rsidR="00FD5B1B" w:rsidRPr="000134E2" w:rsidRDefault="00FD5B1B" w:rsidP="00FD5B1B">
            <w:pPr>
              <w:rPr>
                <w:highlight w:val="cyan"/>
              </w:rPr>
            </w:pPr>
          </w:p>
        </w:tc>
        <w:tc>
          <w:tcPr>
            <w:tcW w:w="2409" w:type="dxa"/>
            <w:vMerge w:val="restart"/>
          </w:tcPr>
          <w:p w14:paraId="7A74C84D" w14:textId="59BC8908"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r w:rsidRPr="00FC6307">
              <w:rPr>
                <w:rFonts w:ascii="Lucida Sans" w:eastAsia="Lucida Sans" w:hAnsi="Lucida Sans" w:cs="Lucida Sans"/>
                <w:b/>
                <w:bCs/>
                <w:sz w:val="16"/>
                <w:szCs w:val="16"/>
              </w:rPr>
              <w:t>CPSAA2, CC1, CC2, CC3, CC4, CE1.</w:t>
            </w:r>
          </w:p>
        </w:tc>
        <w:tc>
          <w:tcPr>
            <w:tcW w:w="2977" w:type="dxa"/>
          </w:tcPr>
          <w:p w14:paraId="096D54B0" w14:textId="1C9BEFEC"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314" w:type="dxa"/>
          </w:tcPr>
          <w:p w14:paraId="644314A1" w14:textId="0B763A08"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ALS.2.E.1.</w:t>
            </w:r>
          </w:p>
          <w:p w14:paraId="014EAF77" w14:textId="7C7B51F5"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ALS.2.F.5.</w:t>
            </w:r>
          </w:p>
        </w:tc>
        <w:tc>
          <w:tcPr>
            <w:tcW w:w="1724" w:type="dxa"/>
          </w:tcPr>
          <w:p w14:paraId="32C1A35D" w14:textId="05EC927A" w:rsidR="00FD5B1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264 y 265.</w:t>
            </w:r>
          </w:p>
          <w:p w14:paraId="65A1F618" w14:textId="77777777" w:rsidR="004F49EB" w:rsidRPr="00663996" w:rsidRDefault="004F49EB" w:rsidP="55DCB35F">
            <w:pPr>
              <w:spacing w:after="0"/>
              <w:rPr>
                <w:rFonts w:ascii="Lucida Sans" w:eastAsia="Lucida Sans" w:hAnsi="Lucida Sans" w:cs="Lucida Sans"/>
                <w:sz w:val="16"/>
                <w:szCs w:val="16"/>
              </w:rPr>
            </w:pPr>
          </w:p>
          <w:p w14:paraId="17703443" w14:textId="376F3F7F" w:rsidR="00FD5B1B" w:rsidRPr="00663996"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13, 14 y 15 de la España vaciada</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7D00FF" w14:paraId="7A426239" w14:textId="77777777" w:rsidTr="00970C75">
        <w:trPr>
          <w:trHeight w:val="1456"/>
        </w:trPr>
        <w:tc>
          <w:tcPr>
            <w:tcW w:w="5524" w:type="dxa"/>
            <w:vMerge/>
            <w:vAlign w:val="center"/>
          </w:tcPr>
          <w:p w14:paraId="3C5A519D" w14:textId="77777777" w:rsidR="00FD5B1B" w:rsidRPr="000134E2" w:rsidRDefault="00FD5B1B" w:rsidP="00FD5B1B">
            <w:pPr>
              <w:rPr>
                <w:highlight w:val="cyan"/>
              </w:rPr>
            </w:pPr>
          </w:p>
        </w:tc>
        <w:tc>
          <w:tcPr>
            <w:tcW w:w="2409" w:type="dxa"/>
            <w:vMerge/>
          </w:tcPr>
          <w:p w14:paraId="6FF9C4E1" w14:textId="77777777" w:rsidR="00FD5B1B" w:rsidRPr="000134E2" w:rsidRDefault="00FD5B1B" w:rsidP="00FD5B1B">
            <w:pPr>
              <w:rPr>
                <w:rFonts w:ascii="Lucida Sans" w:eastAsia="Lucida Sans" w:hAnsi="Lucida Sans" w:cs="Lucida Sans"/>
                <w:sz w:val="16"/>
                <w:szCs w:val="16"/>
                <w:highlight w:val="cyan"/>
              </w:rPr>
            </w:pPr>
          </w:p>
        </w:tc>
        <w:tc>
          <w:tcPr>
            <w:tcW w:w="2977" w:type="dxa"/>
          </w:tcPr>
          <w:p w14:paraId="5C02EB91" w14:textId="33E455EF"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314" w:type="dxa"/>
          </w:tcPr>
          <w:p w14:paraId="783E1F96" w14:textId="5E17D114"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ALS.2.E.2. </w:t>
            </w:r>
          </w:p>
          <w:p w14:paraId="7713EF04" w14:textId="024EAC3E"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ALS.2.E.4.</w:t>
            </w:r>
          </w:p>
        </w:tc>
        <w:tc>
          <w:tcPr>
            <w:tcW w:w="1724" w:type="dxa"/>
          </w:tcPr>
          <w:p w14:paraId="24CC771A" w14:textId="77777777" w:rsidR="005F4065" w:rsidRPr="004F49E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13, 14 y 15 de la España vaciada.</w:t>
            </w:r>
          </w:p>
          <w:p w14:paraId="52C56862" w14:textId="6D8A7273" w:rsidR="00FD5B1B" w:rsidRPr="002F6F6F"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sobre ODS 13, 14, 15, 16, 19, 20 y 22</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7D211B64" w14:textId="77777777" w:rsidTr="00970C75">
        <w:trPr>
          <w:trHeight w:val="300"/>
        </w:trPr>
        <w:tc>
          <w:tcPr>
            <w:tcW w:w="13948" w:type="dxa"/>
            <w:gridSpan w:val="5"/>
            <w:shd w:val="clear" w:color="auto" w:fill="D9E2F3" w:themeFill="accent1" w:themeFillTint="33"/>
            <w:vAlign w:val="center"/>
          </w:tcPr>
          <w:p w14:paraId="0A7813F0" w14:textId="08B7811D"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Instrumentos de calificación</w:t>
            </w:r>
          </w:p>
        </w:tc>
      </w:tr>
      <w:tr w:rsidR="00FD5B1B" w14:paraId="0E321CAF" w14:textId="77777777" w:rsidTr="00970C75">
        <w:trPr>
          <w:trHeight w:val="300"/>
        </w:trPr>
        <w:tc>
          <w:tcPr>
            <w:tcW w:w="13948" w:type="dxa"/>
            <w:gridSpan w:val="5"/>
          </w:tcPr>
          <w:p w14:paraId="565391DC" w14:textId="3C945623" w:rsidR="00FD5B1B" w:rsidRPr="00FC6307" w:rsidRDefault="55DCB35F" w:rsidP="55DCB35F">
            <w:pPr>
              <w:tabs>
                <w:tab w:val="left" w:pos="520"/>
              </w:tabs>
              <w:suppressAutoHyphens w:val="0"/>
              <w:spacing w:before="60" w:after="60" w:line="240" w:lineRule="auto"/>
              <w:ind w:left="128" w:right="74"/>
              <w:jc w:val="both"/>
              <w:rPr>
                <w:rFonts w:ascii="Lucida Sans" w:hAnsi="Lucida Sans"/>
                <w:color w:val="000000"/>
                <w:sz w:val="16"/>
                <w:szCs w:val="16"/>
                <w:lang w:eastAsia="en-US"/>
              </w:rPr>
            </w:pPr>
            <w:r w:rsidRPr="00FC6307">
              <w:rPr>
                <w:rFonts w:ascii="Lucida Sans" w:hAnsi="Lucida Sans"/>
                <w:color w:val="000000" w:themeColor="text1"/>
                <w:sz w:val="16"/>
                <w:szCs w:val="16"/>
                <w:lang w:eastAsia="en-US"/>
              </w:rPr>
              <w:t xml:space="preserve">En esta Unidad didáctica se valora especialmente la elaboración de </w:t>
            </w:r>
            <w:r w:rsidRPr="00FC6307">
              <w:rPr>
                <w:rFonts w:ascii="Lucida Sans" w:hAnsi="Lucida Sans"/>
                <w:b/>
                <w:bCs/>
                <w:color w:val="000000" w:themeColor="text1"/>
                <w:sz w:val="16"/>
                <w:szCs w:val="16"/>
                <w:lang w:eastAsia="en-US"/>
              </w:rPr>
              <w:t>gráficos</w:t>
            </w:r>
            <w:r w:rsidRPr="00FC6307">
              <w:rPr>
                <w:rFonts w:ascii="Lucida Sans" w:hAnsi="Lucida Sans"/>
                <w:color w:val="000000" w:themeColor="text1"/>
                <w:sz w:val="16"/>
                <w:szCs w:val="16"/>
                <w:lang w:eastAsia="en-US"/>
              </w:rPr>
              <w:t xml:space="preserve"> y su utilización por el alumnado para enriquecer su cuaderno y sus presentaciones. También incidiremos en la elaboración de un tipo especial de gráficos, las pirámides de población, que hemos aprendido a realizar en el taller. En los dos primeros talleres del libro se ha trabajado también en la elaboración de estas técnicas.</w:t>
            </w:r>
          </w:p>
          <w:p w14:paraId="4AC738C3" w14:textId="77777777" w:rsidR="00FD5B1B" w:rsidRPr="00FC6307" w:rsidRDefault="55DCB35F" w:rsidP="00FD5B1B">
            <w:pPr>
              <w:spacing w:after="0" w:line="240" w:lineRule="auto"/>
              <w:ind w:left="70" w:right="82"/>
              <w:rPr>
                <w:rFonts w:ascii="Lucida Sans" w:eastAsia="Lucida Sans" w:hAnsi="Lucida Sans" w:cs="Lucida Sans"/>
                <w:sz w:val="16"/>
                <w:szCs w:val="16"/>
              </w:rPr>
            </w:pPr>
            <w:r w:rsidRPr="00FC6307">
              <w:rPr>
                <w:rFonts w:ascii="Lucida Sans" w:eastAsia="Lucida Sans" w:hAnsi="Lucida Sans" w:cs="Lucida Sans"/>
                <w:sz w:val="16"/>
                <w:szCs w:val="16"/>
              </w:rPr>
              <w:t xml:space="preserve">Especial atención al desarrollo de </w:t>
            </w:r>
            <w:r w:rsidRPr="00FC6307">
              <w:rPr>
                <w:rFonts w:ascii="Lucida Sans" w:eastAsia="Lucida Sans" w:hAnsi="Lucida Sans" w:cs="Lucida Sans"/>
                <w:b/>
                <w:bCs/>
                <w:sz w:val="16"/>
                <w:szCs w:val="16"/>
              </w:rPr>
              <w:t xml:space="preserve">pruebas tipo test y de actividades, </w:t>
            </w:r>
            <w:r w:rsidRPr="00FC6307">
              <w:rPr>
                <w:rFonts w:ascii="Lucida Sans" w:eastAsia="Lucida Sans" w:hAnsi="Lucida Sans" w:cs="Lucida Sans"/>
                <w:sz w:val="16"/>
                <w:szCs w:val="16"/>
              </w:rPr>
              <w:t>que resultan más sencillas para la primera Unidad didáctica.</w:t>
            </w:r>
          </w:p>
          <w:p w14:paraId="79B9A1D7" w14:textId="77777777" w:rsidR="00FD5B1B" w:rsidRPr="00FC6307" w:rsidRDefault="55DCB35F" w:rsidP="00FD5B1B">
            <w:pPr>
              <w:spacing w:after="0" w:line="240" w:lineRule="auto"/>
              <w:ind w:left="70" w:right="82"/>
              <w:rPr>
                <w:rFonts w:ascii="Lucida Sans" w:eastAsia="Lucida Sans" w:hAnsi="Lucida Sans" w:cs="Lucida Sans"/>
                <w:sz w:val="16"/>
                <w:szCs w:val="16"/>
              </w:rPr>
            </w:pPr>
            <w:r w:rsidRPr="00FC6307">
              <w:rPr>
                <w:rFonts w:ascii="Lucida Sans" w:eastAsia="Lucida Sans" w:hAnsi="Lucida Sans" w:cs="Lucida Sans"/>
                <w:b/>
                <w:bCs/>
                <w:sz w:val="16"/>
                <w:szCs w:val="16"/>
              </w:rPr>
              <w:t>A) Pruebas objetivas: 40-60 %</w:t>
            </w:r>
          </w:p>
          <w:p w14:paraId="78EA0031"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Pruebas escritas: tipo test, de mayor desarrollo y pruebas más lúdicas: crucigramas, trivial, Kahoot…</w:t>
            </w:r>
          </w:p>
          <w:p w14:paraId="092C9F08"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Pruebas sobre libros de lectura.</w:t>
            </w:r>
          </w:p>
          <w:p w14:paraId="0799FC46"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Actividades sobre los textos propuestos.</w:t>
            </w:r>
          </w:p>
          <w:p w14:paraId="4D6252DB" w14:textId="77777777" w:rsidR="00FD5B1B" w:rsidRPr="00FC6307" w:rsidRDefault="55DCB35F" w:rsidP="00FD5B1B">
            <w:pPr>
              <w:pStyle w:val="Prrafodelista"/>
              <w:numPr>
                <w:ilvl w:val="0"/>
                <w:numId w:val="20"/>
              </w:numPr>
              <w:spacing w:after="0" w:line="240" w:lineRule="auto"/>
              <w:ind w:left="284" w:hanging="142"/>
              <w:rPr>
                <w:rFonts w:ascii="Lucida Sans" w:eastAsia="Lucida Sans" w:hAnsi="Lucida Sans" w:cs="Lucida Sans"/>
                <w:sz w:val="16"/>
                <w:szCs w:val="16"/>
              </w:rPr>
            </w:pPr>
            <w:r w:rsidRPr="00FC6307">
              <w:rPr>
                <w:rFonts w:ascii="Lucida Sans" w:eastAsia="Lucida Sans" w:hAnsi="Lucida Sans" w:cs="Lucida Sans"/>
                <w:sz w:val="16"/>
                <w:szCs w:val="16"/>
              </w:rPr>
              <w:t>Pruebas orales.</w:t>
            </w:r>
          </w:p>
          <w:p w14:paraId="74B28D03" w14:textId="77777777" w:rsidR="00FD5B1B" w:rsidRPr="00FC6307" w:rsidRDefault="55DCB35F" w:rsidP="00FD5B1B">
            <w:pPr>
              <w:spacing w:after="0" w:line="240" w:lineRule="auto"/>
              <w:ind w:left="70" w:right="82"/>
              <w:rPr>
                <w:rFonts w:ascii="Lucida Sans" w:eastAsia="Lucida Sans" w:hAnsi="Lucida Sans" w:cs="Lucida Sans"/>
                <w:sz w:val="16"/>
                <w:szCs w:val="16"/>
              </w:rPr>
            </w:pPr>
            <w:r w:rsidRPr="00FC6307">
              <w:rPr>
                <w:rFonts w:ascii="Lucida Sans" w:eastAsia="Lucida Sans" w:hAnsi="Lucida Sans" w:cs="Lucida Sans"/>
                <w:b/>
                <w:bCs/>
                <w:sz w:val="16"/>
                <w:szCs w:val="16"/>
              </w:rPr>
              <w:t>B) Trabajo en el aula y trabajo en casa: 40-60 %</w:t>
            </w:r>
          </w:p>
          <w:p w14:paraId="2475D854"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Recogida de datos: análisis del trabajo del alumno (cuaderno, tareas).</w:t>
            </w:r>
          </w:p>
          <w:p w14:paraId="60B8D654"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 xml:space="preserve">Valoración de: actividades programadas, participación en clase. </w:t>
            </w:r>
          </w:p>
          <w:p w14:paraId="2BB9452F"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Progreso del alumno (logros, avances en el aprendizaje (usando hojas de registro individual).</w:t>
            </w:r>
          </w:p>
          <w:p w14:paraId="6D397A4A"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Valoración de materiales usados en exposiciones: PowerPoint, vídeos…</w:t>
            </w:r>
          </w:p>
          <w:p w14:paraId="59867305"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Materiales elaborados como contribución al aprendizaje del grupo: mapas, gráficos, etc.</w:t>
            </w:r>
          </w:p>
          <w:p w14:paraId="3A609B1C" w14:textId="77777777" w:rsidR="00FD5B1B" w:rsidRPr="00FC6307" w:rsidRDefault="55DCB35F" w:rsidP="00FD5B1B">
            <w:pPr>
              <w:spacing w:after="0" w:line="240" w:lineRule="auto"/>
              <w:ind w:left="142"/>
              <w:rPr>
                <w:rFonts w:ascii="Lucida Sans" w:eastAsia="Lucida Sans" w:hAnsi="Lucida Sans" w:cs="Lucida Sans"/>
                <w:sz w:val="16"/>
                <w:szCs w:val="16"/>
              </w:rPr>
            </w:pPr>
            <w:r w:rsidRPr="00FC6307">
              <w:rPr>
                <w:rFonts w:ascii="Lucida Sans" w:eastAsia="Lucida Sans" w:hAnsi="Lucida Sans" w:cs="Lucida Sans"/>
                <w:b/>
                <w:bCs/>
                <w:sz w:val="16"/>
                <w:szCs w:val="16"/>
              </w:rPr>
              <w:t>Criterios de calificación. Mediante:</w:t>
            </w:r>
          </w:p>
          <w:p w14:paraId="204B0715" w14:textId="77777777" w:rsidR="00FD5B1B" w:rsidRPr="00FC6307" w:rsidRDefault="55DCB35F" w:rsidP="00FD5B1B">
            <w:pPr>
              <w:tabs>
                <w:tab w:val="left" w:pos="213"/>
              </w:tabs>
              <w:spacing w:after="0" w:line="240" w:lineRule="auto"/>
              <w:ind w:left="215"/>
              <w:rPr>
                <w:rFonts w:ascii="Lucida Sans" w:eastAsia="Lucida Sans" w:hAnsi="Lucida Sans" w:cs="Lucida Sans"/>
                <w:sz w:val="16"/>
                <w:szCs w:val="16"/>
              </w:rPr>
            </w:pPr>
            <w:r w:rsidRPr="00FC6307">
              <w:rPr>
                <w:rFonts w:ascii="Lucida Sans" w:eastAsia="Lucida Sans" w:hAnsi="Lucida Sans" w:cs="Lucida Sans"/>
                <w:b/>
                <w:bCs/>
                <w:sz w:val="16"/>
                <w:szCs w:val="16"/>
              </w:rPr>
              <w:t xml:space="preserve">Indicador </w:t>
            </w:r>
            <w:r w:rsidRPr="00FC6307">
              <w:rPr>
                <w:rFonts w:ascii="Lucida Sans" w:eastAsia="Lucida Sans" w:hAnsi="Lucida Sans" w:cs="Lucida Sans"/>
                <w:sz w:val="16"/>
                <w:szCs w:val="16"/>
              </w:rPr>
              <w:t xml:space="preserve">(nota en pruebas escritas): </w:t>
            </w:r>
          </w:p>
          <w:p w14:paraId="38C4F423"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Número de errores en pruebas o actividades.</w:t>
            </w:r>
          </w:p>
          <w:p w14:paraId="466912A4"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Porcentajes de notas.</w:t>
            </w:r>
          </w:p>
          <w:p w14:paraId="601A206C"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Número de sesiones realizadas con las NNTT.</w:t>
            </w:r>
          </w:p>
          <w:p w14:paraId="2B29F5B1"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Número de trabajos presentados.</w:t>
            </w:r>
          </w:p>
          <w:p w14:paraId="4BADB60D" w14:textId="77777777" w:rsidR="00FD5B1B" w:rsidRPr="00FC6307"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FC6307">
              <w:rPr>
                <w:rFonts w:ascii="Lucida Sans" w:eastAsia="Lucida Sans" w:hAnsi="Lucida Sans" w:cs="Lucida Sans"/>
                <w:sz w:val="16"/>
                <w:szCs w:val="16"/>
              </w:rPr>
              <w:t>Comportamiento en clase: incluye faltas de asistencia y puntualidad.</w:t>
            </w:r>
          </w:p>
          <w:p w14:paraId="22425A2C" w14:textId="77777777" w:rsidR="00FD5B1B" w:rsidRPr="00FC6307" w:rsidRDefault="55DCB35F" w:rsidP="00FD5B1B">
            <w:pPr>
              <w:spacing w:after="0" w:line="240" w:lineRule="auto"/>
              <w:ind w:left="142"/>
              <w:rPr>
                <w:rFonts w:ascii="Lucida Sans" w:eastAsia="Lucida Sans" w:hAnsi="Lucida Sans" w:cs="Lucida Sans"/>
                <w:sz w:val="16"/>
                <w:szCs w:val="16"/>
              </w:rPr>
            </w:pPr>
            <w:r w:rsidRPr="00FC6307">
              <w:rPr>
                <w:rFonts w:ascii="Lucida Sans" w:eastAsia="Lucida Sans" w:hAnsi="Lucida Sans" w:cs="Lucida Sans"/>
                <w:b/>
                <w:bCs/>
                <w:sz w:val="16"/>
                <w:szCs w:val="16"/>
              </w:rPr>
              <w:t xml:space="preserve">Evidencia (observable) </w:t>
            </w:r>
          </w:p>
          <w:p w14:paraId="68216A6C" w14:textId="77777777" w:rsidR="00FD5B1B" w:rsidRPr="00FC6307" w:rsidRDefault="55DCB35F" w:rsidP="00FD5B1B">
            <w:pPr>
              <w:tabs>
                <w:tab w:val="left" w:pos="520"/>
              </w:tabs>
              <w:spacing w:before="60" w:after="60" w:line="240" w:lineRule="auto"/>
              <w:ind w:left="128" w:right="74"/>
              <w:jc w:val="both"/>
              <w:rPr>
                <w:rFonts w:ascii="Lucida Sans" w:eastAsia="Lucida Sans" w:hAnsi="Lucida Sans" w:cs="Lucida Sans"/>
                <w:sz w:val="16"/>
                <w:szCs w:val="16"/>
              </w:rPr>
            </w:pPr>
            <w:r w:rsidRPr="00FC6307">
              <w:rPr>
                <w:rFonts w:ascii="Lucida Sans" w:eastAsia="Lucida Sans" w:hAnsi="Lucida Sans" w:cs="Lucida Sans"/>
                <w:sz w:val="16"/>
                <w:szCs w:val="16"/>
              </w:rPr>
              <w:t>Preguntas orales, participación en clase, interés en las tareas. (si están bien, mal, lo entiende o no lo entiende).</w:t>
            </w:r>
          </w:p>
        </w:tc>
      </w:tr>
      <w:tr w:rsidR="00FD5B1B" w14:paraId="472D96AB" w14:textId="77777777" w:rsidTr="00970C75">
        <w:trPr>
          <w:trHeight w:val="300"/>
        </w:trPr>
        <w:tc>
          <w:tcPr>
            <w:tcW w:w="13948" w:type="dxa"/>
            <w:gridSpan w:val="5"/>
            <w:shd w:val="clear" w:color="auto" w:fill="D9E2F3" w:themeFill="accent1" w:themeFillTint="33"/>
            <w:vAlign w:val="center"/>
          </w:tcPr>
          <w:p w14:paraId="20E4EECD" w14:textId="6BC5FEEA" w:rsidR="00FD5B1B" w:rsidRPr="00FC6307" w:rsidRDefault="55DCB35F" w:rsidP="00FD5B1B">
            <w:pPr>
              <w:spacing w:after="0" w:line="240" w:lineRule="auto"/>
              <w:jc w:val="both"/>
              <w:rPr>
                <w:rFonts w:ascii="Lucida Sans" w:eastAsia="Lucida Sans" w:hAnsi="Lucida Sans" w:cs="Lucida Sans"/>
                <w:b/>
                <w:bCs/>
                <w:color w:val="4472C4" w:themeColor="accent1"/>
                <w:sz w:val="18"/>
                <w:szCs w:val="18"/>
              </w:rPr>
            </w:pPr>
            <w:r w:rsidRPr="00FC6307">
              <w:rPr>
                <w:rFonts w:ascii="Lucida Sans" w:eastAsia="Lucida Sans" w:hAnsi="Lucida Sans" w:cs="Lucida Sans"/>
                <w:b/>
                <w:bCs/>
                <w:color w:val="4472C4" w:themeColor="accent1"/>
                <w:sz w:val="18"/>
                <w:szCs w:val="18"/>
              </w:rPr>
              <w:lastRenderedPageBreak/>
              <w:t xml:space="preserve"> Metodología</w:t>
            </w:r>
          </w:p>
        </w:tc>
      </w:tr>
      <w:tr w:rsidR="00FD5B1B" w14:paraId="1AF4EE6F" w14:textId="77777777" w:rsidTr="00970C75">
        <w:trPr>
          <w:trHeight w:val="300"/>
        </w:trPr>
        <w:tc>
          <w:tcPr>
            <w:tcW w:w="13948" w:type="dxa"/>
            <w:gridSpan w:val="5"/>
          </w:tcPr>
          <w:p w14:paraId="5830712A" w14:textId="77777777" w:rsidR="00FD5B1B" w:rsidRPr="00FC6307" w:rsidRDefault="55DCB35F" w:rsidP="00FD5B1B">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00FC6307">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591CE37F" w14:textId="77777777" w:rsidR="00FD5B1B" w:rsidRPr="00FC6307"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FC6307">
              <w:rPr>
                <w:rFonts w:ascii="Lucida Sans" w:eastAsia="Lucida Sans" w:hAnsi="Lucida Sans" w:cs="Lucida Sans"/>
                <w:b/>
                <w:bCs/>
                <w:sz w:val="16"/>
                <w:szCs w:val="16"/>
              </w:rPr>
              <w:t>Sección leo:</w:t>
            </w:r>
            <w:r w:rsidRPr="00FC6307">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45F33152" w14:textId="77777777" w:rsidR="00FD5B1B" w:rsidRPr="00FC6307"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FC6307">
              <w:rPr>
                <w:rFonts w:ascii="Lucida Sans" w:eastAsia="Lucida Sans" w:hAnsi="Lucida Sans" w:cs="Lucida Sans"/>
                <w:b/>
                <w:bCs/>
                <w:sz w:val="16"/>
                <w:szCs w:val="16"/>
              </w:rPr>
              <w:t>Sección comprendo:</w:t>
            </w:r>
            <w:r w:rsidRPr="00FC6307">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13BF6B9A" w14:textId="77777777" w:rsidR="00FD5B1B" w:rsidRPr="00FC6307"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FC6307">
              <w:rPr>
                <w:rFonts w:ascii="Lucida Sans" w:eastAsia="Lucida Sans" w:hAnsi="Lucida Sans" w:cs="Lucida Sans"/>
                <w:b/>
                <w:bCs/>
                <w:sz w:val="16"/>
                <w:szCs w:val="16"/>
              </w:rPr>
              <w:t>Sección aplico,</w:t>
            </w:r>
            <w:r w:rsidRPr="00FC6307">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0F30BD06" w14:textId="77777777" w:rsidR="00FD5B1B" w:rsidRPr="00FC6307"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FC6307">
              <w:rPr>
                <w:rFonts w:ascii="Lucida Sans" w:eastAsia="Lucida Sans" w:hAnsi="Lucida Sans" w:cs="Lucida Sans"/>
                <w:sz w:val="16"/>
                <w:szCs w:val="16"/>
              </w:rPr>
              <w:t>Actividades de comprensión lectora del texto inicial o de nuevos textos, planteados en las propias actividades.</w:t>
            </w:r>
          </w:p>
          <w:p w14:paraId="1C890A34" w14:textId="77777777" w:rsidR="00FD5B1B" w:rsidRPr="00FC6307"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FC6307">
              <w:rPr>
                <w:rFonts w:ascii="Lucida Sans" w:eastAsia="Lucida Sans" w:hAnsi="Lucida Sans" w:cs="Lucida Sans"/>
                <w:sz w:val="16"/>
                <w:szCs w:val="16"/>
              </w:rPr>
              <w:t>Actividades relacionadas con los contenidos aprendidos o actividades de ampliación.</w:t>
            </w:r>
          </w:p>
          <w:p w14:paraId="038BF2A9" w14:textId="77777777" w:rsidR="00FD5B1B" w:rsidRPr="00FC6307"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FC6307">
              <w:rPr>
                <w:rFonts w:ascii="Lucida Sans" w:eastAsia="Lucida Sans" w:hAnsi="Lucida Sans" w:cs="Lucida Sans"/>
                <w:sz w:val="16"/>
                <w:szCs w:val="16"/>
              </w:rPr>
              <w:t>Actividades colaborativas de trabajo en grupo o actividades para un trabajo individual.</w:t>
            </w:r>
          </w:p>
          <w:p w14:paraId="12F3563E" w14:textId="77777777" w:rsidR="00FD5B1B" w:rsidRPr="00FC6307"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FC6307">
              <w:rPr>
                <w:rFonts w:ascii="Lucida Sans" w:eastAsia="Lucida Sans" w:hAnsi="Lucida Sans" w:cs="Lucida Sans"/>
                <w:sz w:val="16"/>
                <w:szCs w:val="16"/>
              </w:rPr>
              <w:t>Actividades para navegar en internet y buscar información.</w:t>
            </w:r>
          </w:p>
          <w:p w14:paraId="2D4EB67A" w14:textId="77777777" w:rsidR="00FD5B1B" w:rsidRPr="00FC6307"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FC6307">
              <w:rPr>
                <w:rFonts w:ascii="Lucida Sans" w:eastAsia="Lucida Sans" w:hAnsi="Lucida Sans" w:cs="Lucida Sans"/>
                <w:sz w:val="16"/>
                <w:szCs w:val="16"/>
              </w:rPr>
              <w:t>Actividades de creación literaria.</w:t>
            </w:r>
          </w:p>
          <w:p w14:paraId="0CCF81F5" w14:textId="77777777" w:rsidR="00FD5B1B" w:rsidRPr="00FC6307" w:rsidRDefault="55DCB35F" w:rsidP="00FD5B1B">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00FC6307">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00FC6307">
              <w:rPr>
                <w:rFonts w:ascii="Lucida Sans" w:eastAsia="Lucida Sans" w:hAnsi="Lucida Sans" w:cs="Lucida Sans"/>
                <w:b/>
                <w:bCs/>
                <w:sz w:val="16"/>
                <w:szCs w:val="16"/>
              </w:rPr>
              <w:t>rutinas de pensamiento</w:t>
            </w:r>
            <w:r w:rsidRPr="00FC6307">
              <w:rPr>
                <w:rFonts w:ascii="Lucida Sans" w:eastAsia="Lucida Sans" w:hAnsi="Lucida Sans" w:cs="Lucida Sans"/>
                <w:sz w:val="16"/>
                <w:szCs w:val="16"/>
              </w:rPr>
              <w:t xml:space="preserve"> que crean un hábito participativo y sirven para introducir a los alumnos en el tema a tratar:</w:t>
            </w:r>
          </w:p>
          <w:p w14:paraId="21A5F67E" w14:textId="77777777" w:rsidR="00FD5B1B" w:rsidRPr="00FC6307"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b/>
                <w:bCs/>
                <w:sz w:val="16"/>
                <w:szCs w:val="16"/>
                <w:lang w:val="es-ES"/>
              </w:rPr>
              <w:t>Sección observo</w:t>
            </w:r>
            <w:r w:rsidRPr="00FC6307">
              <w:rPr>
                <w:rFonts w:ascii="Lucida Sans" w:eastAsia="Lucida Sans" w:hAnsi="Lucida Sans" w:cs="Lucida Sans"/>
                <w:sz w:val="16"/>
                <w:szCs w:val="16"/>
                <w:lang w:val="es-ES"/>
              </w:rPr>
              <w:t xml:space="preserve">: para comenzar un epígrafe es conveniente aportar una </w:t>
            </w:r>
            <w:r w:rsidRPr="00FC6307">
              <w:rPr>
                <w:rFonts w:ascii="Lucida Sans" w:eastAsia="Lucida Sans" w:hAnsi="Lucida Sans" w:cs="Lucida Sans"/>
                <w:b/>
                <w:bCs/>
                <w:sz w:val="16"/>
                <w:szCs w:val="16"/>
                <w:lang w:val="es-ES"/>
              </w:rPr>
              <w:t>imagen impactante</w:t>
            </w:r>
            <w:r w:rsidRPr="00FC6307">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036BC0DA" w14:textId="77777777" w:rsidR="00FD5B1B" w:rsidRPr="00FC6307" w:rsidRDefault="55DCB35F" w:rsidP="00FD5B1B">
            <w:pPr>
              <w:pStyle w:val="TEXTOGRAL"/>
              <w:spacing w:after="20" w:line="240" w:lineRule="auto"/>
              <w:ind w:left="720"/>
              <w:rPr>
                <w:rFonts w:ascii="Lucida Sans" w:eastAsia="Lucida Sans" w:hAnsi="Lucida Sans" w:cs="Lucida Sans"/>
                <w:sz w:val="16"/>
                <w:szCs w:val="16"/>
                <w:lang w:val="es-ES"/>
              </w:rPr>
            </w:pPr>
            <w:r w:rsidRPr="00FC6307">
              <w:rPr>
                <w:rFonts w:ascii="Lucida Sans" w:eastAsia="Lucida Sans" w:hAnsi="Lucida Sans" w:cs="Lucida Sans"/>
                <w:sz w:val="16"/>
                <w:szCs w:val="16"/>
                <w:lang w:val="es-ES"/>
              </w:rPr>
              <w:t xml:space="preserve">Estas imágenes incentivadoras se acompañan de algunas preguntas o comentarios destinados a suscitar la </w:t>
            </w:r>
            <w:r w:rsidRPr="00FC6307">
              <w:rPr>
                <w:rFonts w:ascii="Lucida Sans" w:eastAsia="Lucida Sans" w:hAnsi="Lucida Sans" w:cs="Lucida Sans"/>
                <w:b/>
                <w:bCs/>
                <w:sz w:val="16"/>
                <w:szCs w:val="16"/>
                <w:lang w:val="es-ES"/>
              </w:rPr>
              <w:t>reflexión</w:t>
            </w:r>
            <w:r w:rsidRPr="00FC6307">
              <w:rPr>
                <w:rFonts w:ascii="Lucida Sans" w:eastAsia="Lucida Sans" w:hAnsi="Lucida Sans" w:cs="Lucida Sans"/>
                <w:sz w:val="16"/>
                <w:szCs w:val="16"/>
                <w:lang w:val="es-ES"/>
              </w:rPr>
              <w:t xml:space="preserve"> de los estudiantes.</w:t>
            </w:r>
          </w:p>
          <w:p w14:paraId="5D3F0BAE" w14:textId="77777777" w:rsidR="00FD5B1B" w:rsidRPr="00FC6307"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b/>
                <w:bCs/>
                <w:sz w:val="16"/>
                <w:szCs w:val="16"/>
                <w:lang w:val="es-ES"/>
              </w:rPr>
              <w:t>Sección comprendo</w:t>
            </w:r>
            <w:r w:rsidRPr="00FC6307">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0B063CDA" w14:textId="77777777" w:rsidR="00FD5B1B" w:rsidRPr="00FC6307"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b/>
                <w:bCs/>
                <w:sz w:val="16"/>
                <w:szCs w:val="16"/>
                <w:lang w:val="es-ES"/>
              </w:rPr>
              <w:t>Sección aplico</w:t>
            </w:r>
            <w:r w:rsidRPr="00FC6307">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1D10CF1A" w14:textId="77777777" w:rsidR="00FD5B1B" w:rsidRPr="00FC6307"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sz w:val="16"/>
                <w:szCs w:val="16"/>
                <w:lang w:val="es-ES"/>
              </w:rPr>
              <w:t>Actividades relacionadas con los contenidos aprendidos o actividades de ampliación.</w:t>
            </w:r>
          </w:p>
          <w:p w14:paraId="7CBBFF88" w14:textId="77777777" w:rsidR="00FD5B1B" w:rsidRPr="00FC6307"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sz w:val="16"/>
                <w:szCs w:val="16"/>
                <w:lang w:val="es-ES"/>
              </w:rPr>
              <w:t>Actividades colaborativas de trabajo en grupo o actividades para un trabajo individual.</w:t>
            </w:r>
          </w:p>
          <w:p w14:paraId="020129CD" w14:textId="77777777" w:rsidR="00FD5B1B" w:rsidRPr="00FC6307"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sz w:val="16"/>
                <w:szCs w:val="16"/>
                <w:lang w:val="es-ES"/>
              </w:rPr>
              <w:t>Actividades para navegar en internet y buscar información.</w:t>
            </w:r>
          </w:p>
          <w:p w14:paraId="27BC5707" w14:textId="30D3076E" w:rsidR="00FD5B1B" w:rsidRPr="00FC6307"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FC6307">
              <w:rPr>
                <w:rFonts w:ascii="Lucida Sans" w:eastAsia="Lucida Sans" w:hAnsi="Lucida Sans" w:cs="Lucida Sans"/>
                <w:sz w:val="16"/>
                <w:szCs w:val="16"/>
                <w:lang w:val="es-ES"/>
              </w:rPr>
              <w:t>Actividades para utilizar las técnicas geográficas e históricas aprendidas en los talleres de Sociales.</w:t>
            </w:r>
          </w:p>
          <w:p w14:paraId="799BA8C7" w14:textId="2C0A40B3" w:rsidR="00FD5B1B" w:rsidRPr="00FC6307"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FC6307">
              <w:rPr>
                <w:rFonts w:ascii="Lucida Sans" w:eastAsia="Lucida Sans" w:hAnsi="Lucida Sans" w:cs="Lucida Sans"/>
                <w:b/>
                <w:bCs/>
                <w:color w:val="000000" w:themeColor="text1"/>
                <w:sz w:val="16"/>
                <w:szCs w:val="16"/>
                <w:lang w:val="es-ES"/>
              </w:rPr>
              <w:t xml:space="preserve">Sección: ¡Lo que no debes olvidar! </w:t>
            </w:r>
            <w:r w:rsidRPr="00FC6307">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06740B4D" w14:textId="77777777" w:rsidR="00FD5B1B" w:rsidRPr="00FC6307" w:rsidRDefault="55DCB35F" w:rsidP="00FD5B1B">
            <w:pPr>
              <w:spacing w:after="20" w:line="240" w:lineRule="auto"/>
              <w:ind w:left="57" w:right="57"/>
              <w:jc w:val="both"/>
              <w:rPr>
                <w:rFonts w:ascii="Lucida Sans" w:eastAsia="Lucida Sans" w:hAnsi="Lucida Sans" w:cs="Lucida Sans"/>
                <w:sz w:val="16"/>
                <w:szCs w:val="16"/>
              </w:rPr>
            </w:pPr>
            <w:r w:rsidRPr="00FC6307">
              <w:rPr>
                <w:rFonts w:ascii="Lucida Sans" w:eastAsia="Lucida Sans" w:hAnsi="Lucida Sans" w:cs="Lucida Sans"/>
                <w:sz w:val="16"/>
                <w:szCs w:val="16"/>
              </w:rPr>
              <w:t>Metodología mixta: inductiva y deductiva:</w:t>
            </w:r>
          </w:p>
          <w:p w14:paraId="440066A5"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La inductiva sirve para motivar la participación de los alumnos mediante el uso de:</w:t>
            </w:r>
          </w:p>
          <w:p w14:paraId="10CEC184"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236C33FA"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Elaboración de trabajos individuales y grupales con su corrección en el aula. Cuaderno o diario que refleja lo realizado y lo aprendido.</w:t>
            </w:r>
          </w:p>
          <w:p w14:paraId="137303BE"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72AE7858"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5CD1C903" w14:textId="77777777" w:rsidR="00FD5B1B" w:rsidRPr="00FC6307"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FC6307">
              <w:rPr>
                <w:rFonts w:ascii="Lucida Sans" w:eastAsia="Lucida Sans" w:hAnsi="Lucida Sans" w:cs="Lucida Sans"/>
                <w:sz w:val="16"/>
                <w:szCs w:val="16"/>
              </w:rPr>
              <w:t>La intervención del profesorado va encaminada a que el alumnado construya criterios sobre las propias habilidades y competencias.</w:t>
            </w:r>
          </w:p>
        </w:tc>
      </w:tr>
      <w:tr w:rsidR="00FD5B1B" w14:paraId="44B64FD7" w14:textId="77777777" w:rsidTr="00970C75">
        <w:trPr>
          <w:trHeight w:val="300"/>
        </w:trPr>
        <w:tc>
          <w:tcPr>
            <w:tcW w:w="13948" w:type="dxa"/>
            <w:gridSpan w:val="5"/>
            <w:shd w:val="clear" w:color="auto" w:fill="D9E2F3" w:themeFill="accent1" w:themeFillTint="33"/>
          </w:tcPr>
          <w:p w14:paraId="72E39791" w14:textId="6EEB7F39" w:rsidR="00FD5B1B" w:rsidRDefault="55DCB35F" w:rsidP="00FD5B1B">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 xml:space="preserve"> Situación de aprendizaje</w:t>
            </w:r>
          </w:p>
        </w:tc>
      </w:tr>
      <w:tr w:rsidR="00FD5B1B" w14:paraId="414D7DCE" w14:textId="77777777" w:rsidTr="00970C75">
        <w:trPr>
          <w:trHeight w:val="300"/>
        </w:trPr>
        <w:tc>
          <w:tcPr>
            <w:tcW w:w="13948" w:type="dxa"/>
            <w:gridSpan w:val="5"/>
          </w:tcPr>
          <w:p w14:paraId="54BDC5A5" w14:textId="77777777" w:rsidR="00FD5B1B" w:rsidRPr="00FC6307" w:rsidRDefault="55DCB35F" w:rsidP="00FD5B1B">
            <w:pPr>
              <w:pStyle w:val="Default"/>
              <w:spacing w:after="20"/>
              <w:ind w:left="66"/>
              <w:rPr>
                <w:rFonts w:ascii="Lucida Sans" w:eastAsia="Lucida Sans" w:hAnsi="Lucida Sans" w:cs="Lucida Sans"/>
                <w:color w:val="000000" w:themeColor="text1"/>
                <w:sz w:val="16"/>
                <w:szCs w:val="16"/>
              </w:rPr>
            </w:pPr>
            <w:r w:rsidRPr="00FC6307">
              <w:rPr>
                <w:rFonts w:ascii="Lucida Sans" w:eastAsia="Lucida Sans" w:hAnsi="Lucida Sans" w:cs="Lucida Sans"/>
                <w:b/>
                <w:bCs/>
                <w:color w:val="000000" w:themeColor="text1"/>
                <w:sz w:val="16"/>
                <w:szCs w:val="16"/>
              </w:rPr>
              <w:lastRenderedPageBreak/>
              <w:t xml:space="preserve">Información sobre los materiales </w:t>
            </w:r>
            <w:r w:rsidRPr="00FC6307">
              <w:rPr>
                <w:rFonts w:ascii="Lucida Sans" w:eastAsia="Lucida Sans" w:hAnsi="Lucida Sans" w:cs="Lucida Sans"/>
                <w:i/>
                <w:iCs/>
                <w:color w:val="000000" w:themeColor="text1"/>
                <w:sz w:val="16"/>
                <w:szCs w:val="16"/>
              </w:rPr>
              <w:t>online</w:t>
            </w:r>
            <w:r w:rsidRPr="00FC6307">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FC6307">
              <w:rPr>
                <w:rFonts w:ascii="Lucida Sans" w:eastAsia="Lucida Sans" w:hAnsi="Lucida Sans" w:cs="Lucida Sans"/>
                <w:b/>
                <w:bCs/>
                <w:color w:val="000000" w:themeColor="text1"/>
                <w:sz w:val="16"/>
                <w:szCs w:val="16"/>
              </w:rPr>
              <w:t>recursos y actividades</w:t>
            </w:r>
            <w:r w:rsidRPr="00FC6307">
              <w:rPr>
                <w:rFonts w:ascii="Lucida Sans" w:eastAsia="Lucida Sans" w:hAnsi="Lucida Sans" w:cs="Lucida Sans"/>
                <w:color w:val="000000" w:themeColor="text1"/>
                <w:sz w:val="16"/>
                <w:szCs w:val="16"/>
              </w:rPr>
              <w:t xml:space="preserve"> que pueden encontrar </w:t>
            </w:r>
            <w:r w:rsidRPr="00FC6307">
              <w:rPr>
                <w:rFonts w:ascii="Lucida Sans" w:eastAsia="Lucida Sans" w:hAnsi="Lucida Sans" w:cs="Lucida Sans"/>
                <w:b/>
                <w:bCs/>
                <w:color w:val="000000" w:themeColor="text1"/>
                <w:sz w:val="16"/>
                <w:szCs w:val="16"/>
              </w:rPr>
              <w:t xml:space="preserve">en el aula virtual </w:t>
            </w:r>
            <w:r w:rsidRPr="00FC6307">
              <w:rPr>
                <w:rFonts w:ascii="Lucida Sans" w:eastAsia="Lucida Sans" w:hAnsi="Lucida Sans" w:cs="Lucida Sans"/>
                <w:i/>
                <w:iCs/>
                <w:color w:val="000000" w:themeColor="text1"/>
                <w:sz w:val="16"/>
                <w:szCs w:val="16"/>
              </w:rPr>
              <w:t>(o en su caso otras plataformas, blogs, etc.).</w:t>
            </w:r>
          </w:p>
          <w:p w14:paraId="792B2217" w14:textId="77777777" w:rsidR="00FD5B1B" w:rsidRPr="00FC6307" w:rsidRDefault="55DCB35F" w:rsidP="00FD5B1B">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Proyecto del primer trimestre</w:t>
            </w:r>
            <w:r w:rsidRPr="00FC6307">
              <w:rPr>
                <w:rFonts w:ascii="Lucida Sans" w:eastAsia="Lucida Sans" w:hAnsi="Lucida Sans" w:cs="Lucida Sans"/>
                <w:sz w:val="16"/>
                <w:szCs w:val="16"/>
              </w:rPr>
              <w:t>: formación de equipos y explicación.</w:t>
            </w:r>
          </w:p>
          <w:p w14:paraId="2A3F64F0" w14:textId="77777777" w:rsidR="00FD5B1B" w:rsidRPr="00FC6307"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Taller de Sociales</w:t>
            </w:r>
            <w:r w:rsidRPr="00FC6307">
              <w:rPr>
                <w:rFonts w:ascii="Lucida Sans" w:eastAsia="Lucida Sans" w:hAnsi="Lucida Sans" w:cs="Lucida Sans"/>
                <w:sz w:val="16"/>
                <w:szCs w:val="16"/>
              </w:rPr>
              <w:t xml:space="preserve">: </w:t>
            </w:r>
          </w:p>
          <w:p w14:paraId="0230DB6A" w14:textId="1ADC662D" w:rsidR="00FD5B1B" w:rsidRPr="00FC6307" w:rsidRDefault="55DCB35F" w:rsidP="55DCB35F">
            <w:pPr>
              <w:pStyle w:val="Prrafodelista"/>
              <w:numPr>
                <w:ilvl w:val="0"/>
                <w:numId w:val="53"/>
              </w:numPr>
              <w:suppressAutoHyphens w:val="0"/>
              <w:autoSpaceDE w:val="0"/>
              <w:autoSpaceDN w:val="0"/>
              <w:adjustRightInd w:val="0"/>
              <w:spacing w:after="0" w:line="240" w:lineRule="auto"/>
              <w:rPr>
                <w:rFonts w:ascii="Lucida Sans" w:eastAsia="Lucida Sans" w:hAnsi="Lucida Sans" w:cs="Lucida Sans"/>
                <w:sz w:val="16"/>
                <w:szCs w:val="16"/>
              </w:rPr>
            </w:pPr>
            <w:r w:rsidRPr="00FC6307">
              <w:rPr>
                <w:rFonts w:ascii="Lucida Sans" w:eastAsia="Lucida Sans" w:hAnsi="Lucida Sans" w:cs="Lucida Sans"/>
                <w:b/>
                <w:bCs/>
                <w:i/>
                <w:iCs/>
                <w:sz w:val="16"/>
                <w:szCs w:val="16"/>
              </w:rPr>
              <w:t>Elaboración y comentario de una pirámide de población:</w:t>
            </w:r>
            <w:r w:rsidRPr="00FC6307">
              <w:rPr>
                <w:rFonts w:ascii="Lucida Sans" w:eastAsia="Lucida Sans" w:hAnsi="Lucida Sans" w:cs="Lucida Sans"/>
                <w:sz w:val="16"/>
                <w:szCs w:val="16"/>
              </w:rPr>
              <w:t xml:space="preserve"> Una pirámide de población es un gráfico en el que aparece toda la población de un lugar, en un año determinado, separada por sexos y por grupos quinquenales de edad. Para su realización utilizaremos la hoja de cálculo Libre Office Calc por ser de software libre. Es fácil de descargar y de instalar y, además, gratuito. </w:t>
            </w:r>
          </w:p>
          <w:p w14:paraId="30190022" w14:textId="77777777" w:rsidR="00FD5B1B" w:rsidRPr="00FC6307"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Información necesaria:</w:t>
            </w:r>
            <w:r w:rsidRPr="00FC6307">
              <w:rPr>
                <w:rFonts w:ascii="Lucida Sans" w:eastAsia="Lucida Sans" w:hAnsi="Lucida Sans" w:cs="Lucida Sans"/>
                <w:sz w:val="16"/>
                <w:szCs w:val="16"/>
              </w:rPr>
              <w:t xml:space="preserve"> mediante el trabajo indicado en las secciones observo/leo y comprendo.</w:t>
            </w:r>
          </w:p>
          <w:p w14:paraId="4A643781" w14:textId="77777777" w:rsidR="00FD5B1B" w:rsidRPr="00FC6307"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Ampliación y refuerzo de contenidos:</w:t>
            </w:r>
            <w:r w:rsidRPr="00FC6307">
              <w:rPr>
                <w:rFonts w:ascii="Lucida Sans" w:eastAsia="Lucida Sans" w:hAnsi="Lucida Sans" w:cs="Lucida Sans"/>
                <w:sz w:val="16"/>
                <w:szCs w:val="16"/>
              </w:rPr>
              <w:t xml:space="preserve"> mediante las actividades de refuerzo y ampliación.</w:t>
            </w:r>
          </w:p>
          <w:p w14:paraId="7065AFC8" w14:textId="77777777" w:rsidR="00FD5B1B" w:rsidRPr="00FC6307"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Contexto</w:t>
            </w:r>
            <w:r w:rsidRPr="00FC6307">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6672D1C5" w14:textId="7D1ED63E" w:rsidR="00FD5B1B" w:rsidRPr="00FC6307"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Conocimientos prácticos</w:t>
            </w:r>
            <w:r w:rsidRPr="00FC6307">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36058F5B" w14:textId="77777777" w:rsidR="00FD5B1B" w:rsidRPr="00FC6307"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Adquisición de habilidades, actitudes y procesos cognitivos</w:t>
            </w:r>
            <w:r w:rsidRPr="00FC6307">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60E66FC8" w14:textId="7A49C7F7" w:rsidR="00FD5B1B" w:rsidRPr="00FC6307" w:rsidRDefault="55DCB35F" w:rsidP="55DCB35F">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FC6307">
              <w:rPr>
                <w:rFonts w:ascii="Lucida Sans" w:eastAsia="Lucida Sans" w:hAnsi="Lucida Sans" w:cs="Lucida Sans"/>
                <w:b/>
                <w:bCs/>
                <w:sz w:val="16"/>
                <w:szCs w:val="16"/>
              </w:rPr>
              <w:t>Evaluación del proceso</w:t>
            </w:r>
            <w:r w:rsidRPr="00FC6307">
              <w:rPr>
                <w:rFonts w:ascii="Lucida Sans" w:eastAsia="Lucida Sans" w:hAnsi="Lucida Sans" w:cs="Lucida Sans"/>
                <w:sz w:val="16"/>
                <w:szCs w:val="16"/>
              </w:rPr>
              <w:t xml:space="preserve">: mediante todos los instrumentos de evaluación señalados: pruebas, cuaderno, trabajos, presentaciones o exposiciones, etc. En esta Unidad didáctica </w:t>
            </w:r>
            <w:r w:rsidRPr="00FC6307">
              <w:rPr>
                <w:rFonts w:ascii="Lucida Sans" w:hAnsi="Lucida Sans"/>
                <w:color w:val="000000" w:themeColor="text1"/>
                <w:sz w:val="16"/>
                <w:szCs w:val="16"/>
                <w:lang w:eastAsia="en-US"/>
              </w:rPr>
              <w:t xml:space="preserve">se valora especialmente la elaboración de </w:t>
            </w:r>
            <w:r w:rsidRPr="00FC6307">
              <w:rPr>
                <w:rFonts w:ascii="Lucida Sans" w:hAnsi="Lucida Sans"/>
                <w:b/>
                <w:bCs/>
                <w:color w:val="000000" w:themeColor="text1"/>
                <w:sz w:val="16"/>
                <w:szCs w:val="16"/>
                <w:lang w:eastAsia="en-US"/>
              </w:rPr>
              <w:t xml:space="preserve">gráficos </w:t>
            </w:r>
            <w:r w:rsidRPr="00FC6307">
              <w:rPr>
                <w:rFonts w:ascii="Lucida Sans" w:hAnsi="Lucida Sans"/>
                <w:color w:val="000000" w:themeColor="text1"/>
                <w:sz w:val="16"/>
                <w:szCs w:val="16"/>
                <w:lang w:eastAsia="en-US"/>
              </w:rPr>
              <w:t>(lineales, de barras, circulares y también las pirámides de población).</w:t>
            </w:r>
          </w:p>
        </w:tc>
      </w:tr>
      <w:tr w:rsidR="00FD5B1B" w14:paraId="78664884" w14:textId="77777777" w:rsidTr="00970C75">
        <w:trPr>
          <w:trHeight w:val="300"/>
        </w:trPr>
        <w:tc>
          <w:tcPr>
            <w:tcW w:w="13948" w:type="dxa"/>
            <w:gridSpan w:val="5"/>
            <w:shd w:val="clear" w:color="auto" w:fill="D9E2F3" w:themeFill="accent1" w:themeFillTint="33"/>
          </w:tcPr>
          <w:p w14:paraId="3407EBDD" w14:textId="18161E1E" w:rsidR="00FD5B1B" w:rsidRPr="00FC6307" w:rsidRDefault="55DCB35F" w:rsidP="00FD5B1B">
            <w:pPr>
              <w:spacing w:after="0" w:line="240" w:lineRule="auto"/>
              <w:jc w:val="both"/>
              <w:rPr>
                <w:rFonts w:ascii="Lucida Sans" w:eastAsia="Lucida Sans" w:hAnsi="Lucida Sans" w:cs="Lucida Sans"/>
                <w:color w:val="4472C4" w:themeColor="accent1"/>
                <w:sz w:val="18"/>
                <w:szCs w:val="18"/>
              </w:rPr>
            </w:pPr>
            <w:r w:rsidRPr="00FC6307">
              <w:rPr>
                <w:rFonts w:ascii="Lucida Sans" w:eastAsia="Lucida Sans" w:hAnsi="Lucida Sans" w:cs="Lucida Sans"/>
                <w:b/>
                <w:bCs/>
                <w:color w:val="4472C4" w:themeColor="accent1"/>
                <w:sz w:val="18"/>
                <w:szCs w:val="18"/>
              </w:rPr>
              <w:t xml:space="preserve"> Recursos y materiales</w:t>
            </w:r>
          </w:p>
        </w:tc>
      </w:tr>
      <w:tr w:rsidR="00FD5B1B" w14:paraId="6A127004" w14:textId="77777777" w:rsidTr="00970C75">
        <w:trPr>
          <w:trHeight w:val="300"/>
        </w:trPr>
        <w:tc>
          <w:tcPr>
            <w:tcW w:w="13948" w:type="dxa"/>
            <w:gridSpan w:val="5"/>
          </w:tcPr>
          <w:p w14:paraId="74A3979B"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09FF6B1C"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Libro de texto con multitud de actividades.</w:t>
            </w:r>
          </w:p>
          <w:p w14:paraId="4F660C4A"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en PowerPoint para cada tema.</w:t>
            </w:r>
          </w:p>
          <w:p w14:paraId="53E94100"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Lecturas recomendadas y glosario.</w:t>
            </w:r>
          </w:p>
          <w:p w14:paraId="65AA5EBA"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y elaboraciones de los propios compañeros de clase.</w:t>
            </w:r>
          </w:p>
          <w:p w14:paraId="28E5724C"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interactivos y digitales: son fundamentales pues nuestros estudiantes responden muy bien ante estos recursos digitales.</w:t>
            </w:r>
          </w:p>
          <w:p w14:paraId="122F5F72"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Enlaces o pines para cada Unidad didáctica.</w:t>
            </w:r>
          </w:p>
          <w:p w14:paraId="2B230B74"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Test de evaluación interactivos.</w:t>
            </w:r>
          </w:p>
          <w:p w14:paraId="7155A453"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repaso interactivas.</w:t>
            </w:r>
          </w:p>
          <w:p w14:paraId="351773A5"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en el aula virtual u otras plataformas: (donde se pueden ubicar estos materiales y cualquier otra iniciativa del profesor).</w:t>
            </w:r>
          </w:p>
          <w:p w14:paraId="2FCA9F75"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Vídeos de YouTube o de elaboración propia: con clases del propio profesor o de otros profesores (comprobando previamente su idoneidad).</w:t>
            </w:r>
          </w:p>
          <w:p w14:paraId="302F4EFD"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Realización de pruebas objetivas </w:t>
            </w:r>
            <w:r w:rsidRPr="55DCB35F">
              <w:rPr>
                <w:rFonts w:ascii="Lucida Sans" w:eastAsia="Lucida Sans" w:hAnsi="Lucida Sans" w:cs="Lucida Sans"/>
                <w:i/>
                <w:iCs/>
                <w:sz w:val="16"/>
                <w:szCs w:val="16"/>
              </w:rPr>
              <w:t xml:space="preserve">online </w:t>
            </w:r>
            <w:r w:rsidRPr="55DCB35F">
              <w:rPr>
                <w:rFonts w:ascii="Lucida Sans" w:eastAsia="Lucida Sans" w:hAnsi="Lucida Sans" w:cs="Lucida Sans"/>
                <w:sz w:val="16"/>
                <w:szCs w:val="16"/>
              </w:rPr>
              <w:t>para medirse previamente a un examen.</w:t>
            </w:r>
          </w:p>
          <w:p w14:paraId="1A512C30"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Recursos variados: presentaciones, mapas, imágenes, gráficos, etc.</w:t>
            </w:r>
          </w:p>
          <w:p w14:paraId="0F5D32D2"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variadas: crucigramas, test, propuestas de lectura, ejercicios para afianzar un conocimiento concreto, etc.</w:t>
            </w:r>
          </w:p>
        </w:tc>
      </w:tr>
    </w:tbl>
    <w:p w14:paraId="18E2360E" w14:textId="15B2E432" w:rsidR="00AE1BB4" w:rsidRDefault="00AE1BB4">
      <w:r>
        <w:br w:type="page"/>
      </w:r>
    </w:p>
    <w:p w14:paraId="63B6E06C" w14:textId="7B894F01" w:rsidR="00226CA4" w:rsidRPr="00380F29" w:rsidRDefault="35689DF1" w:rsidP="35689DF1">
      <w:pPr>
        <w:keepNext/>
        <w:pBdr>
          <w:bottom w:val="single" w:sz="4" w:space="1" w:color="0070C0"/>
        </w:pBdr>
        <w:suppressAutoHyphens w:val="0"/>
        <w:spacing w:before="240" w:after="240" w:line="240" w:lineRule="auto"/>
        <w:ind w:right="68"/>
        <w:jc w:val="both"/>
        <w:outlineLvl w:val="2"/>
        <w:rPr>
          <w:rFonts w:cs="Arial"/>
          <w:sz w:val="24"/>
          <w:szCs w:val="24"/>
          <w:highlight w:val="cyan"/>
          <w:lang w:eastAsia="es-ES"/>
        </w:rPr>
      </w:pPr>
      <w:r w:rsidRPr="35689DF1">
        <w:rPr>
          <w:b/>
          <w:bCs/>
          <w:sz w:val="24"/>
          <w:szCs w:val="24"/>
          <w:lang w:eastAsia="en-US"/>
        </w:rPr>
        <w:lastRenderedPageBreak/>
        <w:t xml:space="preserve">UNIDAD DIDÁCTICA 8. </w:t>
      </w:r>
      <w:r w:rsidRPr="35689DF1">
        <w:rPr>
          <w:rFonts w:cs="Arial"/>
          <w:b/>
          <w:bCs/>
          <w:sz w:val="24"/>
          <w:szCs w:val="24"/>
          <w:lang w:eastAsia="es-ES"/>
        </w:rPr>
        <w:t>Las tierras que sembró</w:t>
      </w:r>
    </w:p>
    <w:p w14:paraId="073E8063" w14:textId="77777777" w:rsidR="00226CA4" w:rsidRPr="00380F29" w:rsidRDefault="00226CA4" w:rsidP="00226CA4">
      <w:pPr>
        <w:shd w:val="clear" w:color="auto" w:fill="8DB3E2"/>
        <w:suppressAutoHyphens w:val="0"/>
        <w:ind w:left="216" w:right="66" w:hanging="216"/>
        <w:jc w:val="both"/>
        <w:rPr>
          <w:b/>
          <w:color w:val="FFFFFF"/>
          <w:sz w:val="24"/>
          <w:szCs w:val="24"/>
          <w:lang w:eastAsia="en-US"/>
        </w:rPr>
      </w:pPr>
      <w:r w:rsidRPr="00380F29">
        <w:rPr>
          <w:b/>
          <w:color w:val="FFFFFF"/>
          <w:sz w:val="24"/>
          <w:szCs w:val="24"/>
          <w:lang w:eastAsia="en-US"/>
        </w:rPr>
        <w:t xml:space="preserve">OBJETIVOS </w:t>
      </w:r>
    </w:p>
    <w:p w14:paraId="5F233A61" w14:textId="77777777" w:rsidR="00226CA4" w:rsidRDefault="2279CCD7" w:rsidP="00C25CCA">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1A7D3CFE" w14:textId="77777777" w:rsidR="2279CCD7" w:rsidRDefault="2279CCD7" w:rsidP="003D5ACA">
      <w:pPr>
        <w:pStyle w:val="Prrafodelista"/>
        <w:numPr>
          <w:ilvl w:val="0"/>
          <w:numId w:val="5"/>
        </w:numPr>
        <w:tabs>
          <w:tab w:val="left" w:pos="8505"/>
        </w:tabs>
        <w:spacing w:after="120" w:line="288" w:lineRule="auto"/>
        <w:contextualSpacing w:val="0"/>
        <w:jc w:val="both"/>
        <w:rPr>
          <w:rFonts w:cs="Calibri"/>
          <w:sz w:val="24"/>
          <w:szCs w:val="24"/>
        </w:rPr>
      </w:pPr>
      <w:r w:rsidRPr="2279CCD7">
        <w:rPr>
          <w:rFonts w:cs="Calibri"/>
          <w:sz w:val="24"/>
          <w:szCs w:val="24"/>
        </w:rPr>
        <w:t xml:space="preserve">Comprender e interpretar textos orales, escritos y multimodales, reconociendo el sentido general y la información relevante, identificando el punto de vista y la intención del emisor y valorando su fiabilidad, su forma y su contenido. </w:t>
      </w:r>
    </w:p>
    <w:p w14:paraId="736DABD3" w14:textId="77777777" w:rsidR="2279CCD7" w:rsidRDefault="2279CCD7" w:rsidP="003D5ACA">
      <w:pPr>
        <w:pStyle w:val="Prrafodelista"/>
        <w:numPr>
          <w:ilvl w:val="0"/>
          <w:numId w:val="5"/>
        </w:numPr>
        <w:tabs>
          <w:tab w:val="left" w:pos="8505"/>
        </w:tabs>
        <w:spacing w:after="120" w:line="288" w:lineRule="auto"/>
        <w:contextualSpacing w:val="0"/>
        <w:jc w:val="both"/>
        <w:rPr>
          <w:rFonts w:cs="Calibri"/>
          <w:sz w:val="24"/>
          <w:szCs w:val="24"/>
        </w:rPr>
      </w:pPr>
      <w:r w:rsidRPr="2279CCD7">
        <w:rPr>
          <w:rFonts w:cs="Calibri"/>
          <w:sz w:val="24"/>
          <w:szCs w:val="24"/>
        </w:rPr>
        <w:t>Participar en interacciones orales con actitud cooperativa y respetuosa.</w:t>
      </w:r>
    </w:p>
    <w:p w14:paraId="7A251830" w14:textId="77777777" w:rsidR="2279CCD7" w:rsidRDefault="00392210" w:rsidP="003D5ACA">
      <w:pPr>
        <w:pStyle w:val="Prrafodelista"/>
        <w:numPr>
          <w:ilvl w:val="0"/>
          <w:numId w:val="5"/>
        </w:numPr>
        <w:tabs>
          <w:tab w:val="left" w:pos="8505"/>
        </w:tabs>
        <w:spacing w:after="120" w:line="288" w:lineRule="auto"/>
        <w:contextualSpacing w:val="0"/>
        <w:jc w:val="both"/>
        <w:rPr>
          <w:rFonts w:cs="Calibri"/>
          <w:sz w:val="24"/>
          <w:szCs w:val="24"/>
        </w:rPr>
      </w:pPr>
      <w:r>
        <w:rPr>
          <w:rFonts w:cs="Calibri"/>
          <w:sz w:val="24"/>
          <w:szCs w:val="24"/>
        </w:rPr>
        <w:t>Observar los procedimientos lingüísticos que manifiestan la subjetividad</w:t>
      </w:r>
      <w:r w:rsidR="001C4DED">
        <w:rPr>
          <w:rFonts w:cs="Calibri"/>
          <w:sz w:val="24"/>
          <w:szCs w:val="24"/>
        </w:rPr>
        <w:t xml:space="preserve"> </w:t>
      </w:r>
      <w:r w:rsidR="2279CCD7" w:rsidRPr="2279CCD7">
        <w:rPr>
          <w:rFonts w:cs="Calibri"/>
          <w:sz w:val="24"/>
          <w:szCs w:val="24"/>
        </w:rPr>
        <w:t>en textos de distinto tipo y reflexionar sobre su uso con el fin de mejorar las destrezas tanto de producción oral y escrita como de comprensión e interpretación crítica.</w:t>
      </w:r>
    </w:p>
    <w:p w14:paraId="565A5047" w14:textId="77777777" w:rsidR="2279CCD7" w:rsidRDefault="00392210" w:rsidP="003D5ACA">
      <w:pPr>
        <w:pStyle w:val="Prrafodelista"/>
        <w:numPr>
          <w:ilvl w:val="0"/>
          <w:numId w:val="5"/>
        </w:numPr>
        <w:tabs>
          <w:tab w:val="left" w:pos="8505"/>
        </w:tabs>
        <w:spacing w:after="120" w:line="288" w:lineRule="auto"/>
        <w:contextualSpacing w:val="0"/>
        <w:jc w:val="both"/>
        <w:rPr>
          <w:rFonts w:cs="Calibri"/>
          <w:sz w:val="24"/>
          <w:szCs w:val="24"/>
        </w:rPr>
      </w:pPr>
      <w:r>
        <w:rPr>
          <w:rFonts w:cs="Calibri"/>
          <w:sz w:val="24"/>
          <w:szCs w:val="24"/>
        </w:rPr>
        <w:t>Escribir textos expositivos</w:t>
      </w:r>
      <w:r w:rsidR="001C4DED">
        <w:rPr>
          <w:rFonts w:cs="Calibri"/>
          <w:sz w:val="24"/>
          <w:szCs w:val="24"/>
        </w:rPr>
        <w:t xml:space="preserve"> </w:t>
      </w:r>
      <w:r w:rsidR="2279CCD7" w:rsidRPr="2279CCD7">
        <w:rPr>
          <w:rFonts w:cs="Calibri"/>
          <w:sz w:val="24"/>
          <w:szCs w:val="24"/>
        </w:rPr>
        <w:t>de forma coherente, cohesionada, adecuada y correcta ortográfica y gramaticalmente, atendiendo a las convenciones propias del género discursivo.</w:t>
      </w:r>
    </w:p>
    <w:p w14:paraId="238AACE9" w14:textId="77777777" w:rsidR="2279CCD7" w:rsidRDefault="2279CCD7" w:rsidP="003D5ACA">
      <w:pPr>
        <w:pStyle w:val="Prrafodelista"/>
        <w:numPr>
          <w:ilvl w:val="0"/>
          <w:numId w:val="5"/>
        </w:numPr>
        <w:tabs>
          <w:tab w:val="left" w:pos="8505"/>
        </w:tabs>
        <w:spacing w:after="120" w:line="288" w:lineRule="auto"/>
        <w:contextualSpacing w:val="0"/>
        <w:jc w:val="both"/>
        <w:rPr>
          <w:rFonts w:cs="Calibri"/>
          <w:sz w:val="24"/>
          <w:szCs w:val="24"/>
        </w:rPr>
      </w:pPr>
      <w:r w:rsidRPr="2279CCD7">
        <w:rPr>
          <w:rFonts w:cs="Calibri"/>
          <w:sz w:val="24"/>
          <w:szCs w:val="24"/>
        </w:rPr>
        <w:t>Buscar, seleccionar e integrar información de diferentes fuentes, evaluando su fiabilidad y evitando los riegos de desinformación y manipulación.</w:t>
      </w:r>
    </w:p>
    <w:p w14:paraId="4A3C2D76" w14:textId="77777777" w:rsidR="2279CCD7" w:rsidRPr="008C00CD" w:rsidRDefault="2279CCD7" w:rsidP="003D5ACA">
      <w:pPr>
        <w:pStyle w:val="Prrafodelista"/>
        <w:numPr>
          <w:ilvl w:val="0"/>
          <w:numId w:val="5"/>
        </w:numPr>
        <w:tabs>
          <w:tab w:val="left" w:pos="8505"/>
        </w:tabs>
        <w:spacing w:after="120" w:line="288" w:lineRule="auto"/>
        <w:contextualSpacing w:val="0"/>
        <w:jc w:val="both"/>
        <w:rPr>
          <w:rFonts w:cs="Calibri"/>
          <w:sz w:val="24"/>
          <w:szCs w:val="24"/>
        </w:rPr>
      </w:pPr>
      <w:r w:rsidRPr="008C00CD">
        <w:rPr>
          <w:rFonts w:cs="Calibri"/>
          <w:sz w:val="24"/>
          <w:szCs w:val="24"/>
        </w:rPr>
        <w:t xml:space="preserve">Conocer las características del teatro </w:t>
      </w:r>
      <w:r w:rsidR="00194D9D" w:rsidRPr="008C00CD">
        <w:rPr>
          <w:rFonts w:cs="Calibri"/>
          <w:sz w:val="24"/>
          <w:szCs w:val="24"/>
        </w:rPr>
        <w:t xml:space="preserve">de la primera mitad del siglo </w:t>
      </w:r>
      <w:r w:rsidR="00194D9D" w:rsidRPr="008C00CD">
        <w:rPr>
          <w:rFonts w:cs="Calibri"/>
          <w:smallCaps/>
          <w:sz w:val="24"/>
          <w:szCs w:val="24"/>
        </w:rPr>
        <w:t>xx</w:t>
      </w:r>
      <w:r w:rsidR="008C00CD" w:rsidRPr="008C00CD">
        <w:rPr>
          <w:rFonts w:cs="Calibri"/>
          <w:smallCaps/>
          <w:sz w:val="24"/>
          <w:szCs w:val="24"/>
        </w:rPr>
        <w:t xml:space="preserve"> </w:t>
      </w:r>
      <w:r w:rsidRPr="008C00CD">
        <w:rPr>
          <w:rFonts w:cs="Calibri"/>
          <w:sz w:val="24"/>
          <w:szCs w:val="24"/>
        </w:rPr>
        <w:t>y sus antecedentes y los tipos en los que pueden clasificarse sus obras.</w:t>
      </w:r>
    </w:p>
    <w:p w14:paraId="1122D406" w14:textId="77777777" w:rsidR="2279CCD7" w:rsidRPr="008C00CD" w:rsidRDefault="35689DF1" w:rsidP="35689DF1">
      <w:pPr>
        <w:pStyle w:val="Prrafodelista"/>
        <w:numPr>
          <w:ilvl w:val="0"/>
          <w:numId w:val="5"/>
        </w:numPr>
        <w:tabs>
          <w:tab w:val="left" w:pos="8505"/>
        </w:tabs>
        <w:spacing w:after="120" w:line="288" w:lineRule="auto"/>
        <w:jc w:val="both"/>
        <w:rPr>
          <w:rFonts w:cs="Calibri"/>
          <w:sz w:val="24"/>
          <w:szCs w:val="24"/>
        </w:rPr>
      </w:pPr>
      <w:r w:rsidRPr="35689DF1">
        <w:rPr>
          <w:rFonts w:cs="Calibri"/>
          <w:sz w:val="24"/>
          <w:szCs w:val="24"/>
        </w:rPr>
        <w:t xml:space="preserve">Profundizar en las obras teatrales de la primera mitad del siglo </w:t>
      </w:r>
      <w:r w:rsidRPr="35689DF1">
        <w:rPr>
          <w:rFonts w:cs="Calibri"/>
          <w:smallCaps/>
          <w:sz w:val="24"/>
          <w:szCs w:val="24"/>
        </w:rPr>
        <w:t xml:space="preserve">xx </w:t>
      </w:r>
      <w:r w:rsidRPr="35689DF1">
        <w:rPr>
          <w:rFonts w:cs="Calibri"/>
          <w:sz w:val="24"/>
          <w:szCs w:val="24"/>
        </w:rPr>
        <w:t>más relevantes y sus temas.</w:t>
      </w:r>
    </w:p>
    <w:p w14:paraId="2D533CBD" w14:textId="1D1C1820" w:rsidR="00CF7487"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Elaborar croquis de geografía que muestren, de manera gráfica, ideas o fenómenos geográficos.</w:t>
      </w:r>
    </w:p>
    <w:p w14:paraId="28776887" w14:textId="615B993E" w:rsidR="00BD42E8"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Desarrollar actitudes ecológicas y sociales en línea con los ODS y así, disminuir la huella ecológica que provocamos al satisfacer nuestras necesidades.</w:t>
      </w:r>
    </w:p>
    <w:p w14:paraId="03080F13" w14:textId="6A5F8E55" w:rsidR="00BD42E8"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Concienciarse de la necesidad de mejorar la situación de los ecosistemas terrestres y marítimos.  Y disminuir la degradación ambiental, rechazando los vertidos en el medio terrestre o en el agua, que terminan llegando a ríos u océanos.</w:t>
      </w:r>
    </w:p>
    <w:p w14:paraId="6E4F7CF2" w14:textId="79DDD4A2" w:rsidR="00EF251B"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Analizar los riesgos naturales que pueden afectar a un territorio, a un ecosistema o a la población humana.</w:t>
      </w:r>
    </w:p>
    <w:p w14:paraId="30E376A4" w14:textId="0B90E718" w:rsidR="00EF251B"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lastRenderedPageBreak/>
        <w:t>Descubrir algunas medidas que pueden mitigar los efectos de sucesos naturales traumáticos.</w:t>
      </w:r>
    </w:p>
    <w:p w14:paraId="2766765D" w14:textId="1EDDEAD3" w:rsidR="00EF251B"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Valorar y clasificar los movimientos sociales más importantes y beneficiosos para el ser humano; e inspirarse en algunos de los líderes de estos movimientos.</w:t>
      </w:r>
    </w:p>
    <w:p w14:paraId="1DF34FF6" w14:textId="01586FB3" w:rsidR="005A2B95"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Conocer algunas de las conquistas de derechos humanos que se han ido consiguiendo a lo largo de la historia, y así, valorar la lucha de las personas por defender los derechos humanos.</w:t>
      </w:r>
    </w:p>
    <w:p w14:paraId="17F76644" w14:textId="617DB776" w:rsidR="005A2B95" w:rsidRPr="000134E2" w:rsidRDefault="55DCB35F" w:rsidP="55DCB35F">
      <w:pPr>
        <w:pStyle w:val="Prrafodelista"/>
        <w:numPr>
          <w:ilvl w:val="0"/>
          <w:numId w:val="5"/>
        </w:numPr>
        <w:tabs>
          <w:tab w:val="left" w:pos="8505"/>
        </w:tabs>
        <w:spacing w:after="120" w:line="288" w:lineRule="auto"/>
        <w:jc w:val="both"/>
        <w:rPr>
          <w:sz w:val="24"/>
          <w:szCs w:val="24"/>
        </w:rPr>
      </w:pPr>
      <w:r w:rsidRPr="55DCB35F">
        <w:rPr>
          <w:sz w:val="24"/>
          <w:szCs w:val="24"/>
        </w:rPr>
        <w:t>Comprender la realidad política, social y económica que ha caracterizado a España y a la comunidad andaluza en las últimas décadas.</w:t>
      </w:r>
    </w:p>
    <w:p w14:paraId="24A2EE5C" w14:textId="77777777" w:rsidR="00226CA4" w:rsidRDefault="00226CA4" w:rsidP="00226CA4">
      <w:pPr>
        <w:tabs>
          <w:tab w:val="left" w:pos="-709"/>
        </w:tabs>
        <w:suppressAutoHyphens w:val="0"/>
        <w:spacing w:after="120" w:line="312" w:lineRule="auto"/>
        <w:jc w:val="both"/>
        <w:rPr>
          <w:rFonts w:cs="UniversLTStd"/>
          <w:sz w:val="24"/>
          <w:szCs w:val="24"/>
          <w:lang w:eastAsia="en-US"/>
        </w:rPr>
      </w:pPr>
      <w:r w:rsidRPr="35689DF1">
        <w:rPr>
          <w:rFonts w:cs="UniversLTStd"/>
          <w:sz w:val="24"/>
          <w:szCs w:val="24"/>
          <w:lang w:eastAsia="en-US"/>
        </w:rPr>
        <w:br w:type="page"/>
      </w:r>
    </w:p>
    <w:tbl>
      <w:tblPr>
        <w:tblW w:w="1402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4106"/>
        <w:gridCol w:w="2552"/>
        <w:gridCol w:w="4110"/>
        <w:gridCol w:w="1276"/>
        <w:gridCol w:w="1985"/>
      </w:tblGrid>
      <w:tr w:rsidR="008829AF" w14:paraId="432C9B4B" w14:textId="77777777" w:rsidTr="00970C75">
        <w:trPr>
          <w:trHeight w:val="300"/>
        </w:trPr>
        <w:tc>
          <w:tcPr>
            <w:tcW w:w="10768" w:type="dxa"/>
            <w:gridSpan w:val="3"/>
            <w:shd w:val="clear" w:color="auto" w:fill="4472C4" w:themeFill="accent1"/>
            <w:vAlign w:val="center"/>
          </w:tcPr>
          <w:p w14:paraId="0B116A31" w14:textId="6F6D5EF6" w:rsidR="008829AF" w:rsidRDefault="008829AF"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lastRenderedPageBreak/>
              <w:t>Unidad didáctica 8. Las tierras que sembró</w:t>
            </w:r>
          </w:p>
        </w:tc>
        <w:tc>
          <w:tcPr>
            <w:tcW w:w="3261" w:type="dxa"/>
            <w:gridSpan w:val="2"/>
            <w:shd w:val="clear" w:color="auto" w:fill="4472C4" w:themeFill="accent1"/>
            <w:vAlign w:val="center"/>
          </w:tcPr>
          <w:p w14:paraId="53DA1A68" w14:textId="5913E9CE" w:rsidR="008829AF" w:rsidRDefault="008829AF"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25 horas </w:t>
            </w:r>
            <w:r w:rsidRPr="55DCB35F">
              <w:rPr>
                <w:rFonts w:ascii="Lucida Sans" w:eastAsia="Lucida Sans" w:hAnsi="Lucida Sans" w:cs="Lucida Sans"/>
                <w:b/>
                <w:bCs/>
                <w:color w:val="FFFFFF" w:themeColor="background1"/>
                <w:sz w:val="16"/>
                <w:szCs w:val="16"/>
              </w:rPr>
              <w:t>(Lengua, Literatura y Sociales)</w:t>
            </w:r>
          </w:p>
        </w:tc>
      </w:tr>
      <w:tr w:rsidR="00EE6C3B" w14:paraId="70FBDB48" w14:textId="77777777" w:rsidTr="00970C75">
        <w:trPr>
          <w:trHeight w:val="300"/>
        </w:trPr>
        <w:tc>
          <w:tcPr>
            <w:tcW w:w="4106" w:type="dxa"/>
            <w:shd w:val="clear" w:color="auto" w:fill="D9E2F3" w:themeFill="accent1" w:themeFillTint="33"/>
            <w:vAlign w:val="center"/>
          </w:tcPr>
          <w:p w14:paraId="7FF470FB"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2552" w:type="dxa"/>
            <w:shd w:val="clear" w:color="auto" w:fill="D9E2F3" w:themeFill="accent1" w:themeFillTint="33"/>
            <w:vAlign w:val="center"/>
          </w:tcPr>
          <w:p w14:paraId="22379CB1"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3D221796"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4110" w:type="dxa"/>
            <w:shd w:val="clear" w:color="auto" w:fill="D9E2F3" w:themeFill="accent1" w:themeFillTint="33"/>
            <w:vAlign w:val="center"/>
          </w:tcPr>
          <w:p w14:paraId="07953483"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76" w:type="dxa"/>
            <w:shd w:val="clear" w:color="auto" w:fill="D9E2F3" w:themeFill="accent1" w:themeFillTint="33"/>
            <w:vAlign w:val="center"/>
          </w:tcPr>
          <w:p w14:paraId="79E81835"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985" w:type="dxa"/>
            <w:shd w:val="clear" w:color="auto" w:fill="D9E2F3" w:themeFill="accent1" w:themeFillTint="33"/>
            <w:vAlign w:val="center"/>
          </w:tcPr>
          <w:p w14:paraId="4D872647"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577A8A" w:rsidRPr="0033271E" w14:paraId="4D47BE14" w14:textId="77777777" w:rsidTr="00970C75">
        <w:trPr>
          <w:trHeight w:val="300"/>
        </w:trPr>
        <w:tc>
          <w:tcPr>
            <w:tcW w:w="4106" w:type="dxa"/>
            <w:vMerge w:val="restart"/>
          </w:tcPr>
          <w:p w14:paraId="0C0BF2CC" w14:textId="7F9FAA56" w:rsidR="00CE4ACE"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 plurilingüismo.</w:t>
            </w:r>
          </w:p>
          <w:p w14:paraId="416E3548"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 conversaciones de uso común en ambas lenguas. Estrategias y herramientas básicas de autoevaluación y coevaluación, analógicas y digitales, individuales y cooperativas.</w:t>
            </w:r>
          </w:p>
          <w:p w14:paraId="3BFED556"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3A4B1757"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6DCB28F0"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ALS.2.A.8. Patrones sonoros, acentuales, rítmicos y de entonación de uso común y significados e intenciones comunicativas asociadas a dichos patrones.</w:t>
            </w:r>
          </w:p>
          <w:p w14:paraId="6D398180" w14:textId="77777777" w:rsidR="00CE4ACE" w:rsidRDefault="00CE4ACE" w:rsidP="55DCB35F">
            <w:pPr>
              <w:spacing w:after="20" w:line="240" w:lineRule="auto"/>
              <w:ind w:left="57" w:right="57"/>
              <w:rPr>
                <w:rFonts w:ascii="Lucida Sans" w:eastAsia="Lucida Sans" w:hAnsi="Lucida Sans" w:cs="Lucida Sans"/>
                <w:b/>
                <w:bCs/>
                <w:sz w:val="16"/>
                <w:szCs w:val="16"/>
              </w:rPr>
            </w:pPr>
          </w:p>
          <w:p w14:paraId="6A1DC41D" w14:textId="77D2CE19" w:rsidR="00577A8A"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7D486B67" w14:textId="77777777" w:rsidR="00CE4ACE"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3A2A2133" w14:textId="47EAD254" w:rsidR="00CE4ACE" w:rsidRPr="00CE4ACE"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w:t>
            </w:r>
            <w:r w:rsidRPr="55DCB35F">
              <w:rPr>
                <w:rFonts w:ascii="Lucida Sans" w:eastAsia="Lucida Sans" w:hAnsi="Lucida Sans" w:cs="Lucida Sans"/>
                <w:sz w:val="16"/>
                <w:szCs w:val="16"/>
              </w:rPr>
              <w:lastRenderedPageBreak/>
              <w:t>ámbito educativo. Géneros discursivos propios del ámbito social. Géneros discursivos propios del ámbito profesional.</w:t>
            </w:r>
          </w:p>
          <w:p w14:paraId="12F970DE" w14:textId="089E7B47" w:rsidR="00577A8A"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23216FC0" w14:textId="77777777" w:rsidR="00CE4ACE"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ALS.2.B.3.1. Interacción oral y escrita de carácter informal y formal en ambas lenguas. Turno de palabra, cooperación conversacional, escucha activa, asertividad y resolución dialogada de conflictos.</w:t>
            </w:r>
          </w:p>
          <w:p w14:paraId="54C8CE3F" w14:textId="77777777" w:rsidR="00CE4ACE"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284CBDFE" w14:textId="369D3B40" w:rsidR="00CE4ACE" w:rsidRPr="000134E2"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sz w:val="16"/>
                <w:szCs w:val="16"/>
              </w:rPr>
              <w:t>ALS.2.B.3.3. Producción oral formal en ambas lenguas. Planificación y búsqueda de información, textualización y revisión. Adecuación a la audiencia y a los tiempos de exposición. Elementos no 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066BB072" w14:textId="5DAEE71D"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ALS.2.B.3.4. Comprensión lectora en ambas lenguas. Sentido global de textos y relación entre sus partes. La intención del emisor. Estrategias básicas del ámbito lingüístico y social: análisis de textos, interpretación de mapas, esquemas, síntesis y gráficos. Valoración de la forma y el contenido del texto.</w:t>
            </w:r>
          </w:p>
          <w:p w14:paraId="6C5CB6F0" w14:textId="19E5313C"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w:t>
            </w:r>
          </w:p>
          <w:p w14:paraId="3BE317DD" w14:textId="77777777" w:rsidR="00577A8A" w:rsidRPr="000134E2" w:rsidRDefault="55DCB35F" w:rsidP="55DCB35F">
            <w:pPr>
              <w:spacing w:after="20" w:line="240" w:lineRule="auto"/>
              <w:ind w:left="57" w:right="57"/>
            </w:pPr>
            <w:r w:rsidRPr="55DCB35F">
              <w:rPr>
                <w:rFonts w:ascii="Lucida Sans" w:eastAsia="Lucida Sans" w:hAnsi="Lucida Sans" w:cs="Lucida Sans"/>
                <w:sz w:val="16"/>
                <w:szCs w:val="16"/>
              </w:rPr>
              <w:t>Estrategias básicas del ámbito lingüístico y social: elaboración de mapas, esquemas, síntesis, representación de gráficos e imágenes a través de medios digitales accesibles.</w:t>
            </w:r>
          </w:p>
          <w:p w14:paraId="12174ABC" w14:textId="66581F1F" w:rsidR="00577A8A" w:rsidRPr="000134E2" w:rsidRDefault="55DCB35F" w:rsidP="55DCB35F">
            <w:pPr>
              <w:spacing w:after="20" w:line="240" w:lineRule="auto"/>
              <w:ind w:left="57" w:right="57"/>
            </w:pPr>
            <w:r w:rsidRPr="55DCB35F">
              <w:rPr>
                <w:rFonts w:ascii="Lucida Sans" w:eastAsia="Lucida Sans" w:hAnsi="Lucida Sans" w:cs="Lucida Sans"/>
                <w:sz w:val="16"/>
                <w:szCs w:val="16"/>
              </w:rPr>
              <w:t xml:space="preserve">ALS.2.B.3.6. Alfabetización informacional: búsqueda y selección de información y elaboración del conocimiento. Utilización de </w:t>
            </w:r>
            <w:r w:rsidRPr="55DCB35F">
              <w:rPr>
                <w:rFonts w:ascii="Lucida Sans" w:eastAsia="Lucida Sans" w:hAnsi="Lucida Sans" w:cs="Lucida Sans"/>
                <w:sz w:val="16"/>
                <w:szCs w:val="16"/>
              </w:rPr>
              <w:lastRenderedPageBreak/>
              <w:t>plataformas virtuales para la realización de proyectos escolares.</w:t>
            </w:r>
          </w:p>
          <w:p w14:paraId="229AD2C9"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Estrategias básicas de búsqueda de información tales como diccionarios, libros de consulta, bibliotecas y recursos digitales e informáticos. Uso de herramientas analógicas y digitales básicas para la comprensión, producción y coproducción oral, escrita y multimodal. Lectura crítica de la información.</w:t>
            </w:r>
          </w:p>
          <w:p w14:paraId="7980CAB6" w14:textId="77777777" w:rsidR="00CE4ACE"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5CED9270" w14:textId="77777777" w:rsidR="00CE4ACE"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lingüística, ortográfica y gramatical. Uso de</w:t>
            </w:r>
          </w:p>
          <w:p w14:paraId="790CC224" w14:textId="76267A07" w:rsidR="00CE4ACE"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diccionarios, manuales y correctores ortográficos. Los signos básicos de puntuación. Su relación con el significado.</w:t>
            </w:r>
          </w:p>
          <w:p w14:paraId="3331C6BA" w14:textId="77777777" w:rsidR="00CE4ACE" w:rsidRDefault="00CE4ACE" w:rsidP="55DCB35F">
            <w:pPr>
              <w:spacing w:after="0" w:line="240" w:lineRule="auto"/>
              <w:ind w:left="57" w:right="57"/>
              <w:rPr>
                <w:rFonts w:ascii="Lucida Sans" w:eastAsia="Lucida Sans" w:hAnsi="Lucida Sans" w:cs="Lucida Sans"/>
                <w:sz w:val="16"/>
                <w:szCs w:val="16"/>
              </w:rPr>
            </w:pPr>
          </w:p>
          <w:p w14:paraId="53D069A2" w14:textId="77777777" w:rsidR="00CE4ACE" w:rsidRPr="00114B94"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7D713F8B" w14:textId="77777777" w:rsidR="00CE4ACE"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7C9FB393" w14:textId="77777777" w:rsidR="00CE4ACE" w:rsidRPr="00114B94"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15B906D1" w14:textId="77777777" w:rsidR="00CE4ACE" w:rsidRDefault="00CE4ACE" w:rsidP="55DCB35F">
            <w:pPr>
              <w:spacing w:after="0" w:line="240" w:lineRule="auto"/>
              <w:ind w:left="57" w:right="57"/>
              <w:rPr>
                <w:rFonts w:ascii="Lucida Sans" w:eastAsia="Lucida Sans" w:hAnsi="Lucida Sans" w:cs="Lucida Sans"/>
                <w:sz w:val="16"/>
                <w:szCs w:val="16"/>
              </w:rPr>
            </w:pPr>
          </w:p>
          <w:p w14:paraId="76472F81" w14:textId="77777777" w:rsidR="00CE4ACE"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23F64ED1"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ALS.2.D.1. Reconocimiento de la lengua como sistema y de sus unidades básicas según los </w:t>
            </w:r>
            <w:r w:rsidRPr="55DCB35F">
              <w:rPr>
                <w:rFonts w:ascii="Lucida Sans" w:eastAsia="Lucida Sans" w:hAnsi="Lucida Sans" w:cs="Lucida Sans"/>
                <w:sz w:val="16"/>
                <w:szCs w:val="16"/>
              </w:rPr>
              <w:lastRenderedPageBreak/>
              <w:t>diferentes niveles: el sonido y sistema de escritura, las palabras (forma y significado) y su organización en el discurso (orden de las palabras, componentes de las oraciones o conexiones entre los significados), a partir de la comparación entre la lengua castellana y la lengua extranjera.</w:t>
            </w:r>
          </w:p>
          <w:p w14:paraId="3B3A7195" w14:textId="77777777" w:rsid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0E22457C" w14:textId="1E86DC6F" w:rsidR="00CE4ACE" w:rsidRPr="00CE4AC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 manuales de gramática p ara obtener una terminología gramatical básica en lengua castellana y lengua extranjera.</w:t>
            </w:r>
          </w:p>
          <w:p w14:paraId="28951D3F" w14:textId="77777777" w:rsidR="00577A8A" w:rsidRPr="000134E2" w:rsidRDefault="00577A8A" w:rsidP="55DCB35F">
            <w:pPr>
              <w:spacing w:after="20" w:line="240" w:lineRule="auto"/>
              <w:ind w:left="57" w:right="57"/>
              <w:rPr>
                <w:rFonts w:ascii="Lucida Sans" w:eastAsia="Lucida Sans" w:hAnsi="Lucida Sans" w:cs="Lucida Sans"/>
                <w:b/>
                <w:bCs/>
                <w:sz w:val="16"/>
                <w:szCs w:val="16"/>
              </w:rPr>
            </w:pPr>
          </w:p>
          <w:p w14:paraId="7B8FC483" w14:textId="77777777" w:rsidR="00577A8A" w:rsidRPr="000134E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5572D27F" w14:textId="5CEE9E80"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w:t>
            </w:r>
            <w:r w:rsidR="008D71C8" w:rsidRPr="55DCB35F">
              <w:rPr>
                <w:rFonts w:ascii="Lucida Sans" w:eastAsia="Lucida Sans" w:hAnsi="Lucida Sans" w:cs="Lucida Sans"/>
                <w:sz w:val="16"/>
                <w:szCs w:val="16"/>
              </w:rPr>
              <w:t>2.</w:t>
            </w:r>
            <w:r w:rsidRPr="55DCB35F">
              <w:rPr>
                <w:rFonts w:ascii="Lucida Sans" w:eastAsia="Lucida Sans" w:hAnsi="Lucida Sans" w:cs="Lucida Sans"/>
                <w:sz w:val="16"/>
                <w:szCs w:val="16"/>
              </w:rPr>
              <w:t>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3102242F" w14:textId="0E0EC8C1"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ALS.2.E.2. Emergencia climática y sostenibilidad. Relación entre factores naturales y antrópicos en la Tierra. Globalización, movimientos migratorios e interculturalidad. Los avances tecnológicos y la conciencia ecosocial. Conflictos ideológicos y étnico-culturales.</w:t>
            </w:r>
          </w:p>
          <w:p w14:paraId="3A32F4F1" w14:textId="3AB633BC"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w:t>
            </w:r>
            <w:r w:rsidR="008D71C8" w:rsidRPr="55DCB35F">
              <w:rPr>
                <w:rFonts w:ascii="Lucida Sans" w:eastAsia="Lucida Sans" w:hAnsi="Lucida Sans" w:cs="Lucida Sans"/>
                <w:sz w:val="16"/>
                <w:szCs w:val="16"/>
              </w:rPr>
              <w:t>2.</w:t>
            </w:r>
            <w:r w:rsidRPr="55DCB35F">
              <w:rPr>
                <w:rFonts w:ascii="Lucida Sans" w:eastAsia="Lucida Sans" w:hAnsi="Lucida Sans" w:cs="Lucida Sans"/>
                <w:sz w:val="16"/>
                <w:szCs w:val="16"/>
              </w:rPr>
              <w:t>4. Objetivos de Desarrollo Sostenible. La visión de los dilemas del mundo actual, punto de partida para el pensamiento crítico y el desarrollo de juicios propios.</w:t>
            </w:r>
          </w:p>
          <w:p w14:paraId="4FEBA189" w14:textId="77777777" w:rsidR="00577A8A" w:rsidRPr="000134E2" w:rsidRDefault="00577A8A" w:rsidP="55DCB35F">
            <w:pPr>
              <w:spacing w:after="20" w:line="240" w:lineRule="auto"/>
              <w:ind w:left="57" w:right="57"/>
              <w:rPr>
                <w:rFonts w:ascii="Lucida Sans" w:eastAsia="Lucida Sans" w:hAnsi="Lucida Sans" w:cs="Lucida Sans"/>
                <w:sz w:val="16"/>
                <w:szCs w:val="16"/>
              </w:rPr>
            </w:pPr>
          </w:p>
          <w:p w14:paraId="1DA0D266" w14:textId="77777777" w:rsidR="00577A8A" w:rsidRPr="000134E2"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3DB44D6D" w14:textId="6CDD0419" w:rsidR="00577A8A" w:rsidRPr="000134E2" w:rsidRDefault="55DCB35F" w:rsidP="55DCB35F">
            <w:pPr>
              <w:spacing w:after="20" w:line="240" w:lineRule="auto"/>
              <w:ind w:left="57" w:right="57"/>
            </w:pPr>
            <w:r w:rsidRPr="55DCB35F">
              <w:rPr>
                <w:rFonts w:ascii="Lucida Sans" w:eastAsia="Lucida Sans" w:hAnsi="Lucida Sans" w:cs="Lucida Sans"/>
                <w:sz w:val="16"/>
                <w:szCs w:val="16"/>
              </w:rPr>
              <w:t xml:space="preserve">ALS.2.F.1. Las fuentes históricas como base para la construcción del conocimiento sobre el pasado contemporáneo. Contraste entre interpretaciones de historiadores. Tiempo </w:t>
            </w:r>
            <w:r w:rsidRPr="55DCB35F">
              <w:rPr>
                <w:rFonts w:ascii="Lucida Sans" w:eastAsia="Lucida Sans" w:hAnsi="Lucida Sans" w:cs="Lucida Sans"/>
                <w:sz w:val="16"/>
                <w:szCs w:val="16"/>
              </w:rPr>
              <w:lastRenderedPageBreak/>
              <w:t>histórico: construcción e interpretación de líneas del tiempo a través de la linealidad, cronología, simultaneidad y duración. Conciencia histórica. Elaboración de juicios propios y argumentados ante problemas de actualidad contextualizados históricamente. Defensa y exposición crítica de los mismos a través de presentaciones y debates.</w:t>
            </w:r>
          </w:p>
          <w:p w14:paraId="490B152E" w14:textId="641AA29B"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ALS.2.F.2. La transformación política de los seres humanos. Transiciones, revoluciones y resistencias: permanencias y cambios en la época contemporánea. La conquista de los derechos individuales y colectivos en la época contemporánea.</w:t>
            </w:r>
          </w:p>
          <w:p w14:paraId="49386399" w14:textId="77777777" w:rsidR="00577A8A" w:rsidRPr="000134E2" w:rsidRDefault="55DCB35F" w:rsidP="55DCB35F">
            <w:pPr>
              <w:spacing w:after="20" w:line="240" w:lineRule="auto"/>
              <w:ind w:left="57" w:right="57"/>
            </w:pPr>
            <w:r w:rsidRPr="55DCB35F">
              <w:rPr>
                <w:rFonts w:ascii="Lucida Sans" w:eastAsia="Lucida Sans" w:hAnsi="Lucida Sans" w:cs="Lucida Sans"/>
                <w:sz w:val="16"/>
                <w:szCs w:val="16"/>
              </w:rPr>
              <w:t>El proceso de construcción europea. Integración económica, monetaria y ciudadana. Las instituciones europeas. El futuro de Europa.</w:t>
            </w:r>
          </w:p>
          <w:p w14:paraId="1351AEEA" w14:textId="08A2AEDA" w:rsidR="00577A8A" w:rsidRPr="000134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ALS.2.F.3. Relaciones multicausales en la construcción de la democracia y los orígenes del totalitarismo: los movimientos por la libertad, la igualdad y los derechos humanos. La acción de los movimientos sociales en el mundo contemporáneo. </w:t>
            </w:r>
          </w:p>
          <w:p w14:paraId="3FB001AD" w14:textId="77777777" w:rsidR="00577A8A" w:rsidRPr="000134E2" w:rsidRDefault="55DCB35F" w:rsidP="55DCB35F">
            <w:pPr>
              <w:spacing w:after="20" w:line="240" w:lineRule="auto"/>
              <w:ind w:left="57" w:right="57"/>
            </w:pPr>
            <w:r w:rsidRPr="55DCB35F">
              <w:rPr>
                <w:rFonts w:ascii="Lucida Sans" w:eastAsia="Lucida Sans" w:hAnsi="Lucida Sans" w:cs="Lucida Sans"/>
                <w:sz w:val="16"/>
                <w:szCs w:val="16"/>
              </w:rPr>
              <w:t>Interpretación del sistema capitalista desde sus orígenes hasta la actualidad. Colonialismo, imperialismo y nuevas subordinaciones económicas y culturales.</w:t>
            </w:r>
          </w:p>
          <w:p w14:paraId="5E3D2C4D" w14:textId="1B5E384D"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ALS.2.F.4. La transformación humana del territorio y la distribución desigual de los recursos y del trabajo. Evolución de los sistemas económicos, de los ciclos demográficos, de los modos de vida y de los modelos de organización social. La lucha por los derechos laborales y sociales: el estado del bienestar.</w:t>
            </w:r>
          </w:p>
          <w:p w14:paraId="6BD979BC" w14:textId="09A50930"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ALS.2.F.5. Interpretación del territorio y del paisaje. Del éxodo rural a la concentración urbana. El reto demográfico en España y Andalucía. El problema de la despoblación rural. Ordenación del territorio y transformación del espacio. La ciudad como espacio de convivencia. La huella humana y la protección del medio natural.</w:t>
            </w:r>
          </w:p>
          <w:p w14:paraId="1120137E" w14:textId="6ED8AE56" w:rsidR="00577A8A" w:rsidRPr="000134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ALS.2.F.6. España y Andalucía ante la modernidad. Estrategias para la identificación </w:t>
            </w:r>
            <w:r w:rsidRPr="55DCB35F">
              <w:rPr>
                <w:rFonts w:ascii="Lucida Sans" w:eastAsia="Lucida Sans" w:hAnsi="Lucida Sans" w:cs="Lucida Sans"/>
                <w:sz w:val="16"/>
                <w:szCs w:val="16"/>
              </w:rPr>
              <w:lastRenderedPageBreak/>
              <w:t>de los fundamentos del proceso de transformación de la España contemporánea y contextualización y explicación de los aspectos políticos, económicos, sociales y culturales en la formación de una identidad multicultural compartida.</w:t>
            </w:r>
          </w:p>
          <w:p w14:paraId="1698755C" w14:textId="77777777" w:rsidR="00577A8A" w:rsidRPr="000134E2" w:rsidRDefault="00577A8A" w:rsidP="55DCB35F">
            <w:pPr>
              <w:spacing w:after="20" w:line="240" w:lineRule="auto"/>
              <w:ind w:left="57" w:right="57"/>
            </w:pPr>
          </w:p>
          <w:p w14:paraId="71DB00D1" w14:textId="77777777" w:rsidR="00577A8A" w:rsidRPr="000134E2"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79BB4D2E" w14:textId="175339AF"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ALS.2.G.1. Dignidad humana y derechos universales. Declaración Universal de los Derechos Humanos. Diversidad social y multiculturalidad. Integración y cohesión social.</w:t>
            </w:r>
          </w:p>
          <w:p w14:paraId="218CD646" w14:textId="7D9D51AC" w:rsidR="00577A8A" w:rsidRPr="000134E2" w:rsidRDefault="55DCB35F" w:rsidP="55DCB35F">
            <w:pPr>
              <w:spacing w:after="20" w:line="240" w:lineRule="auto"/>
              <w:ind w:left="57" w:right="57"/>
            </w:pPr>
            <w:r w:rsidRPr="55DCB35F">
              <w:rPr>
                <w:rFonts w:ascii="Lucida Sans" w:eastAsia="Lucida Sans" w:hAnsi="Lucida Sans" w:cs="Lucida Sans"/>
                <w:sz w:val="16"/>
                <w:szCs w:val="16"/>
              </w:rPr>
              <w:t>ALS.2. .2.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p>
          <w:p w14:paraId="3E55624C" w14:textId="36C34E3D" w:rsidR="00577A8A" w:rsidRPr="000134E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sz w:val="16"/>
                <w:szCs w:val="16"/>
              </w:rPr>
              <w:t>ALS.2.G.3. Compromiso cívico y participación ciudadana. Mediación y gestión pacífica de conflictos y apoyo a las víctimas de cualquier forma de violencia y terrorismo. Servicio a la comunidad. La responsabilidad colectiva e individual.</w:t>
            </w:r>
          </w:p>
        </w:tc>
        <w:tc>
          <w:tcPr>
            <w:tcW w:w="2552" w:type="dxa"/>
            <w:vMerge w:val="restart"/>
          </w:tcPr>
          <w:p w14:paraId="3EE1E5E0" w14:textId="77777777" w:rsidR="00577A8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p>
          <w:p w14:paraId="6CA8DAD1" w14:textId="7B3C9AA3" w:rsidR="00577A8A" w:rsidRPr="008829AF" w:rsidRDefault="55DCB35F" w:rsidP="55DCB35F">
            <w:pPr>
              <w:suppressAutoHyphens w:val="0"/>
              <w:autoSpaceDE w:val="0"/>
              <w:autoSpaceDN w:val="0"/>
              <w:adjustRightInd w:val="0"/>
              <w:spacing w:after="0" w:line="240" w:lineRule="auto"/>
              <w:rPr>
                <w:rFonts w:ascii="Lucida Sans" w:eastAsia="Lucida Sans" w:hAnsi="Lucida Sans" w:cs="Lucida Sans"/>
                <w:b/>
                <w:bCs/>
                <w:color w:val="000000" w:themeColor="text1"/>
                <w:sz w:val="16"/>
                <w:szCs w:val="16"/>
                <w:lang w:val="en-US"/>
              </w:rPr>
            </w:pPr>
            <w:r w:rsidRPr="008829AF">
              <w:rPr>
                <w:rFonts w:ascii="Lucida Sans" w:eastAsia="Lucida Sans" w:hAnsi="Lucida Sans" w:cs="Lucida Sans"/>
                <w:b/>
                <w:bCs/>
                <w:sz w:val="16"/>
                <w:szCs w:val="16"/>
                <w:lang w:val="en-US"/>
              </w:rPr>
              <w:t>CCL2, CCL3, CP1, CP2, CD2, CD3, STEM1, STEM4, CPSAA4, CPSAA5, CE1, CCEC2.</w:t>
            </w:r>
          </w:p>
        </w:tc>
        <w:tc>
          <w:tcPr>
            <w:tcW w:w="4110" w:type="dxa"/>
          </w:tcPr>
          <w:p w14:paraId="24DF82A2" w14:textId="3C2BA88B" w:rsidR="00577A8A" w:rsidRPr="0033271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76" w:type="dxa"/>
          </w:tcPr>
          <w:p w14:paraId="1F1A65F6" w14:textId="77777777" w:rsidR="00577A8A" w:rsidRPr="00AB291C"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52C64836"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2DA33A53" w14:textId="1BCD2227" w:rsidR="00577A8A" w:rsidRPr="00FD5B1B"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985" w:type="dxa"/>
          </w:tcPr>
          <w:p w14:paraId="4B483254" w14:textId="2CD1130D"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295.</w:t>
            </w:r>
          </w:p>
          <w:p w14:paraId="18E15DFF" w14:textId="1C1B2BD5"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299.</w:t>
            </w:r>
          </w:p>
          <w:p w14:paraId="10614569" w14:textId="636505CF"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1-5, página 319.</w:t>
            </w:r>
          </w:p>
          <w:p w14:paraId="759B58D0" w14:textId="31414519"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327.</w:t>
            </w:r>
          </w:p>
          <w:p w14:paraId="4A01CE77" w14:textId="2E4E269E"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293.</w:t>
            </w:r>
          </w:p>
          <w:p w14:paraId="425A922F" w14:textId="011AA68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321.</w:t>
            </w:r>
          </w:p>
          <w:p w14:paraId="27A6DE95" w14:textId="14F62666"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 página 323.</w:t>
            </w:r>
          </w:p>
          <w:p w14:paraId="4AC3863E"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4BC592BE"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217E9686"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04CBC8C2"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6A0141D7" w14:textId="77777777" w:rsidR="00577A8A" w:rsidRPr="00A96970" w:rsidRDefault="00577A8A" w:rsidP="55DCB35F">
            <w:pPr>
              <w:spacing w:after="0"/>
              <w:rPr>
                <w:rFonts w:ascii="Lucida Sans" w:eastAsia="Lucida Sans" w:hAnsi="Lucida Sans" w:cs="Lucida Sans"/>
                <w:sz w:val="16"/>
                <w:szCs w:val="16"/>
              </w:rPr>
            </w:pPr>
          </w:p>
        </w:tc>
      </w:tr>
      <w:tr w:rsidR="00577A8A" w:rsidRPr="0033271E" w14:paraId="60D04FD6" w14:textId="77777777" w:rsidTr="00970C75">
        <w:trPr>
          <w:trHeight w:val="300"/>
        </w:trPr>
        <w:tc>
          <w:tcPr>
            <w:tcW w:w="4106" w:type="dxa"/>
            <w:vMerge/>
          </w:tcPr>
          <w:p w14:paraId="1E1F1EF1" w14:textId="6F960A80" w:rsidR="00577A8A" w:rsidRPr="0033271E" w:rsidRDefault="00577A8A" w:rsidP="00FD5B1B">
            <w:pPr>
              <w:spacing w:after="20" w:line="240" w:lineRule="auto"/>
              <w:ind w:left="57" w:right="57"/>
              <w:rPr>
                <w:rFonts w:ascii="Lucida Sans" w:eastAsia="Lucida Sans" w:hAnsi="Lucida Sans" w:cs="Lucida Sans"/>
                <w:b/>
                <w:bCs/>
                <w:sz w:val="16"/>
                <w:szCs w:val="16"/>
                <w:highlight w:val="cyan"/>
              </w:rPr>
            </w:pPr>
          </w:p>
        </w:tc>
        <w:tc>
          <w:tcPr>
            <w:tcW w:w="2552" w:type="dxa"/>
            <w:vMerge/>
          </w:tcPr>
          <w:p w14:paraId="2AF2BE39" w14:textId="77777777" w:rsidR="00577A8A" w:rsidRPr="0033271E" w:rsidRDefault="00577A8A" w:rsidP="00FD5B1B">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4110" w:type="dxa"/>
          </w:tcPr>
          <w:p w14:paraId="3D784CCD" w14:textId="71EDA9AB" w:rsidR="00577A8A" w:rsidRPr="0033271E"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76" w:type="dxa"/>
          </w:tcPr>
          <w:p w14:paraId="27A3E02D"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4B2721E0" w14:textId="54DBE60E" w:rsidR="00577A8A" w:rsidRPr="0043232F"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de-DE"/>
              </w:rPr>
              <w:t xml:space="preserve">ALS.2.B.2. </w:t>
            </w:r>
            <w:r w:rsidRPr="55DCB35F">
              <w:rPr>
                <w:rFonts w:ascii="Lucida Sans" w:eastAsia="Lucida Sans" w:hAnsi="Lucida Sans" w:cs="Lucida Sans"/>
                <w:sz w:val="16"/>
                <w:szCs w:val="16"/>
                <w:lang w:val="en-US"/>
              </w:rPr>
              <w:t>ALS.2.B.3.2. ALS.2.B.3.7.</w:t>
            </w:r>
          </w:p>
        </w:tc>
        <w:tc>
          <w:tcPr>
            <w:tcW w:w="1985" w:type="dxa"/>
          </w:tcPr>
          <w:p w14:paraId="4E27D2E1" w14:textId="4A51A8CD"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9CFB8A3"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583B07A1" w14:textId="468BD869"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293.</w:t>
            </w:r>
          </w:p>
          <w:p w14:paraId="298BFE6B" w14:textId="7E47006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7-10, página 295.</w:t>
            </w:r>
          </w:p>
          <w:p w14:paraId="6D9CD4CF" w14:textId="346E7FFF"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299.</w:t>
            </w:r>
          </w:p>
          <w:p w14:paraId="5C8FDBB7" w14:textId="45AB8731"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6-8, página 319.</w:t>
            </w:r>
          </w:p>
          <w:p w14:paraId="4750DADC" w14:textId="541CC63F"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323.</w:t>
            </w:r>
          </w:p>
          <w:p w14:paraId="176770E2" w14:textId="7C4D6D42"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325.</w:t>
            </w:r>
          </w:p>
          <w:p w14:paraId="374B5A34" w14:textId="592165AC"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refuerzo, página 327.</w:t>
            </w:r>
          </w:p>
        </w:tc>
      </w:tr>
      <w:tr w:rsidR="00577A8A" w14:paraId="2A19BA11" w14:textId="77777777" w:rsidTr="00970C75">
        <w:trPr>
          <w:trHeight w:val="300"/>
        </w:trPr>
        <w:tc>
          <w:tcPr>
            <w:tcW w:w="4106" w:type="dxa"/>
            <w:vMerge/>
          </w:tcPr>
          <w:p w14:paraId="19424866" w14:textId="49E21A74" w:rsidR="00577A8A" w:rsidRPr="0033271E" w:rsidRDefault="00577A8A" w:rsidP="00FD5B1B">
            <w:pPr>
              <w:spacing w:after="20" w:line="240" w:lineRule="auto"/>
              <w:ind w:left="57" w:right="57"/>
              <w:rPr>
                <w:rFonts w:ascii="Lucida Sans" w:eastAsia="Lucida Sans" w:hAnsi="Lucida Sans" w:cs="Lucida Sans"/>
                <w:b/>
                <w:bCs/>
                <w:sz w:val="16"/>
                <w:szCs w:val="16"/>
                <w:highlight w:val="cyan"/>
              </w:rPr>
            </w:pPr>
          </w:p>
        </w:tc>
        <w:tc>
          <w:tcPr>
            <w:tcW w:w="2552" w:type="dxa"/>
            <w:vMerge w:val="restart"/>
          </w:tcPr>
          <w:p w14:paraId="1EE034A4" w14:textId="5F055E5E" w:rsidR="00577A8A" w:rsidRPr="000134E2"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r w:rsidRPr="008829AF">
              <w:rPr>
                <w:rFonts w:ascii="Lucida Sans" w:eastAsia="Lucida Sans" w:hAnsi="Lucida Sans" w:cs="Lucida Sans"/>
                <w:b/>
                <w:bCs/>
                <w:sz w:val="16"/>
                <w:szCs w:val="16"/>
              </w:rPr>
              <w:t>CCL1, CCL5, CD2, CD3, STEM1, CPSAA3, CPSAA5, CC3, CE1.</w:t>
            </w:r>
          </w:p>
        </w:tc>
        <w:tc>
          <w:tcPr>
            <w:tcW w:w="4110" w:type="dxa"/>
          </w:tcPr>
          <w:p w14:paraId="1A504B47" w14:textId="459308C5"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76" w:type="dxa"/>
          </w:tcPr>
          <w:p w14:paraId="13157A69"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3A05C106"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09CAC379"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15649227" w14:textId="77777777" w:rsidR="00577A8A" w:rsidRPr="00FD5B1B" w:rsidRDefault="00577A8A" w:rsidP="55DCB35F">
            <w:pPr>
              <w:spacing w:after="20" w:line="240" w:lineRule="auto"/>
              <w:ind w:right="57"/>
              <w:rPr>
                <w:rFonts w:ascii="Lucida Sans" w:eastAsia="Lucida Sans" w:hAnsi="Lucida Sans" w:cs="Lucida Sans"/>
                <w:sz w:val="16"/>
                <w:szCs w:val="16"/>
                <w:lang w:val="en-US"/>
              </w:rPr>
            </w:pPr>
          </w:p>
        </w:tc>
        <w:tc>
          <w:tcPr>
            <w:tcW w:w="1985" w:type="dxa"/>
          </w:tcPr>
          <w:p w14:paraId="1EA30BA8" w14:textId="70A960B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295.</w:t>
            </w:r>
          </w:p>
          <w:p w14:paraId="1D0BDD71" w14:textId="15986663"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297.</w:t>
            </w:r>
          </w:p>
          <w:p w14:paraId="7C0454C5" w14:textId="5FA4BCA4"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299.</w:t>
            </w:r>
          </w:p>
          <w:p w14:paraId="08D2C18A" w14:textId="5AC2F71F"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319.</w:t>
            </w:r>
          </w:p>
          <w:p w14:paraId="0359E82F" w14:textId="71A9DA89"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325.</w:t>
            </w:r>
          </w:p>
          <w:p w14:paraId="047F9E24" w14:textId="6FB03470"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326.</w:t>
            </w:r>
          </w:p>
          <w:p w14:paraId="20AD24F7" w14:textId="22310F9A"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327.</w:t>
            </w:r>
          </w:p>
          <w:p w14:paraId="2ED0F0A8"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644D4C93"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0E73964E"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1C1265A9"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68C58175"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1C950C76"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4E478DDA" w14:textId="77777777" w:rsidR="00577A8A" w:rsidRPr="00A96970" w:rsidRDefault="00577A8A" w:rsidP="55DCB35F">
            <w:pPr>
              <w:spacing w:after="0"/>
              <w:rPr>
                <w:rFonts w:ascii="Lucida Sans" w:eastAsia="Lucida Sans" w:hAnsi="Lucida Sans" w:cs="Lucida Sans"/>
                <w:sz w:val="16"/>
                <w:szCs w:val="16"/>
              </w:rPr>
            </w:pPr>
          </w:p>
        </w:tc>
      </w:tr>
      <w:tr w:rsidR="00577A8A" w14:paraId="5F72E35F" w14:textId="77777777" w:rsidTr="00970C75">
        <w:trPr>
          <w:trHeight w:val="300"/>
        </w:trPr>
        <w:tc>
          <w:tcPr>
            <w:tcW w:w="4106" w:type="dxa"/>
            <w:vMerge/>
          </w:tcPr>
          <w:p w14:paraId="762B98E3" w14:textId="29A0426C" w:rsidR="00577A8A" w:rsidRPr="000134E2" w:rsidRDefault="00577A8A" w:rsidP="00FD5B1B">
            <w:pPr>
              <w:spacing w:after="20" w:line="240" w:lineRule="auto"/>
              <w:ind w:left="57" w:right="57"/>
              <w:rPr>
                <w:rFonts w:ascii="Lucida Sans" w:eastAsia="Lucida Sans" w:hAnsi="Lucida Sans" w:cs="Lucida Sans"/>
                <w:b/>
                <w:bCs/>
                <w:sz w:val="16"/>
                <w:szCs w:val="16"/>
                <w:highlight w:val="cyan"/>
              </w:rPr>
            </w:pPr>
          </w:p>
        </w:tc>
        <w:tc>
          <w:tcPr>
            <w:tcW w:w="2552" w:type="dxa"/>
            <w:vMerge/>
          </w:tcPr>
          <w:p w14:paraId="01952B23" w14:textId="77777777" w:rsidR="00577A8A" w:rsidRPr="000134E2" w:rsidRDefault="00577A8A" w:rsidP="00FD5B1B">
            <w:pPr>
              <w:suppressAutoHyphens w:val="0"/>
              <w:autoSpaceDE w:val="0"/>
              <w:autoSpaceDN w:val="0"/>
              <w:adjustRightInd w:val="0"/>
              <w:spacing w:after="0" w:line="240" w:lineRule="auto"/>
              <w:rPr>
                <w:rFonts w:ascii="Lucida Sans" w:eastAsia="Lucida Sans" w:hAnsi="Lucida Sans" w:cs="Lucida Sans"/>
                <w:color w:val="000000" w:themeColor="text1"/>
                <w:sz w:val="16"/>
                <w:szCs w:val="16"/>
                <w:highlight w:val="cyan"/>
              </w:rPr>
            </w:pPr>
          </w:p>
        </w:tc>
        <w:tc>
          <w:tcPr>
            <w:tcW w:w="4110" w:type="dxa"/>
          </w:tcPr>
          <w:p w14:paraId="52A49C21" w14:textId="76B8D435"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lingüística, así como por las diferentes necesidades, ideas inquietudes, iniciativas y motivaciones de las y los interlocutores.</w:t>
            </w:r>
          </w:p>
        </w:tc>
        <w:tc>
          <w:tcPr>
            <w:tcW w:w="1276" w:type="dxa"/>
          </w:tcPr>
          <w:p w14:paraId="42B9A697"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6738BA15"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06479F8F"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04C0E1F5"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10068398" w14:textId="76A91F89" w:rsidR="00577A8A"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985" w:type="dxa"/>
          </w:tcPr>
          <w:p w14:paraId="7A855D48" w14:textId="30160F11"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293.</w:t>
            </w:r>
          </w:p>
          <w:p w14:paraId="1BE17616" w14:textId="00208EBA"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321.</w:t>
            </w:r>
          </w:p>
          <w:p w14:paraId="351D9C84" w14:textId="6FF290E1"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5, página 323.</w:t>
            </w:r>
          </w:p>
          <w:p w14:paraId="5BC87AD8"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73BFB075"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64F328D8" w14:textId="77777777" w:rsidR="00577A8A" w:rsidRPr="00A96970" w:rsidRDefault="00577A8A" w:rsidP="55DCB35F">
            <w:pPr>
              <w:spacing w:after="0"/>
              <w:rPr>
                <w:rFonts w:ascii="Lucida Sans" w:eastAsia="Lucida Sans" w:hAnsi="Lucida Sans" w:cs="Lucida Sans"/>
                <w:sz w:val="16"/>
                <w:szCs w:val="16"/>
              </w:rPr>
            </w:pPr>
          </w:p>
        </w:tc>
      </w:tr>
      <w:tr w:rsidR="00577A8A" w14:paraId="7EBE37E1" w14:textId="77777777" w:rsidTr="00970C75">
        <w:trPr>
          <w:trHeight w:val="300"/>
        </w:trPr>
        <w:tc>
          <w:tcPr>
            <w:tcW w:w="4106" w:type="dxa"/>
            <w:vMerge/>
          </w:tcPr>
          <w:p w14:paraId="2F27EC4F" w14:textId="2AD550CA" w:rsidR="00577A8A" w:rsidRPr="000134E2" w:rsidRDefault="00577A8A" w:rsidP="00FD5B1B">
            <w:pPr>
              <w:spacing w:after="20" w:line="240" w:lineRule="auto"/>
              <w:ind w:left="57" w:right="57"/>
              <w:rPr>
                <w:highlight w:val="cyan"/>
              </w:rPr>
            </w:pPr>
          </w:p>
        </w:tc>
        <w:tc>
          <w:tcPr>
            <w:tcW w:w="2552" w:type="dxa"/>
            <w:vMerge w:val="restart"/>
          </w:tcPr>
          <w:p w14:paraId="02793584" w14:textId="77777777" w:rsidR="00577A8A" w:rsidRPr="000134E2" w:rsidRDefault="55DCB35F" w:rsidP="55DCB35F">
            <w:pPr>
              <w:suppressAutoHyphens w:val="0"/>
              <w:autoSpaceDE w:val="0"/>
              <w:autoSpaceDN w:val="0"/>
              <w:adjustRightInd w:val="0"/>
              <w:spacing w:after="0" w:line="240" w:lineRule="auto"/>
              <w:rPr>
                <w:rFonts w:ascii="Lucida Sans" w:eastAsia="Lucida Sans" w:hAnsi="Lucida Sans" w:cs="Lucida Sans"/>
                <w:color w:val="000000" w:themeColor="text1"/>
                <w:sz w:val="16"/>
                <w:szCs w:val="16"/>
              </w:rPr>
            </w:pPr>
            <w:r w:rsidRPr="55DCB35F">
              <w:rPr>
                <w:rFonts w:ascii="Lucida Sans" w:eastAsia="Lucida Sans" w:hAnsi="Lucida Sans" w:cs="Lucida Sans"/>
                <w:color w:val="000000" w:themeColor="text1"/>
                <w:sz w:val="16"/>
                <w:szCs w:val="16"/>
              </w:rPr>
              <w:t xml:space="preserve">4. Comprender, interpretar y valorar, con sentido crítico, textos escritos sobre temas relevantes del presente y del pasado, en lengua castellana y en lengua extranjera, reconociendo el sentido </w:t>
            </w:r>
            <w:r w:rsidRPr="55DCB35F">
              <w:rPr>
                <w:rFonts w:ascii="Lucida Sans" w:eastAsia="Lucida Sans" w:hAnsi="Lucida Sans" w:cs="Lucida Sans"/>
                <w:color w:val="000000" w:themeColor="text1"/>
                <w:sz w:val="16"/>
                <w:szCs w:val="16"/>
              </w:rPr>
              <w:lastRenderedPageBreak/>
              <w:t>global y las ideas principales y secundarias, identificando la intención del emisor y haciendo uso de las estrategias adecuadas de comprensión para construir conocimiento, formarse opinión y dar respuesta a necesidades e intereses comunicativos diversos.</w:t>
            </w:r>
          </w:p>
          <w:p w14:paraId="0C4DBDB3" w14:textId="7F06B4EF" w:rsidR="00577A8A" w:rsidRPr="008829AF" w:rsidRDefault="55DCB35F" w:rsidP="55DCB35F">
            <w:pPr>
              <w:pStyle w:val="Default"/>
              <w:spacing w:after="20"/>
              <w:ind w:left="57" w:right="57"/>
              <w:rPr>
                <w:b/>
                <w:bCs/>
                <w:lang w:val="en-US"/>
              </w:rPr>
            </w:pPr>
            <w:r w:rsidRPr="008829AF">
              <w:rPr>
                <w:rFonts w:ascii="Lucida Sans" w:eastAsia="Lucida Sans" w:hAnsi="Lucida Sans" w:cs="Lucida Sans"/>
                <w:b/>
                <w:bCs/>
                <w:color w:val="000000" w:themeColor="text1"/>
                <w:sz w:val="16"/>
                <w:szCs w:val="16"/>
                <w:lang w:val="en-US"/>
              </w:rPr>
              <w:t>CCL2, CP1, CP2, STEM1, CPSAA4, CPSAA5, CCEC2.</w:t>
            </w:r>
          </w:p>
        </w:tc>
        <w:tc>
          <w:tcPr>
            <w:tcW w:w="4110" w:type="dxa"/>
            <w:vAlign w:val="center"/>
          </w:tcPr>
          <w:p w14:paraId="5FE8221B" w14:textId="4CBEEBDE"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w:t>
            </w:r>
            <w:r w:rsidRPr="55DCB35F">
              <w:rPr>
                <w:rFonts w:ascii="Lucida Sans" w:eastAsia="Lucida Sans" w:hAnsi="Lucida Sans" w:cs="Lucida Sans"/>
                <w:sz w:val="16"/>
                <w:szCs w:val="16"/>
              </w:rPr>
              <w:lastRenderedPageBreak/>
              <w:t>relevancia personal y próximos a su experiencia, propios de los ámbitos de las relaciones interpersonales, del aprendizaje, de los medios de comunicación y de la ficción expresados de forma clara y en la lengua estándar.</w:t>
            </w:r>
          </w:p>
        </w:tc>
        <w:tc>
          <w:tcPr>
            <w:tcW w:w="1276" w:type="dxa"/>
          </w:tcPr>
          <w:p w14:paraId="0FF31658" w14:textId="2BB1DADC" w:rsidR="00577A8A"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ALS.2.B.3.4.</w:t>
            </w:r>
          </w:p>
        </w:tc>
        <w:tc>
          <w:tcPr>
            <w:tcW w:w="1985" w:type="dxa"/>
          </w:tcPr>
          <w:p w14:paraId="12FA3D84" w14:textId="08C52314" w:rsidR="00577A8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300 y 301.</w:t>
            </w:r>
          </w:p>
          <w:p w14:paraId="69C6A076" w14:textId="77777777" w:rsidR="00577A8A" w:rsidRPr="00A96970" w:rsidRDefault="00577A8A" w:rsidP="55DCB35F">
            <w:pPr>
              <w:spacing w:after="0"/>
              <w:rPr>
                <w:rFonts w:ascii="Lucida Sans" w:eastAsia="Lucida Sans" w:hAnsi="Lucida Sans" w:cs="Lucida Sans"/>
                <w:sz w:val="16"/>
                <w:szCs w:val="16"/>
              </w:rPr>
            </w:pPr>
          </w:p>
          <w:p w14:paraId="12626E86" w14:textId="75F694D2"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6FC91420"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2A302462" w14:textId="43B2BD41" w:rsidR="005F4065" w:rsidRPr="00C32557"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lastRenderedPageBreak/>
              <w:t>Actividades 3, 7, 10, 18 y 21 de comprensión e interpretación</w:t>
            </w:r>
            <w:r w:rsidRPr="55DCB35F">
              <w:rPr>
                <w:rFonts w:ascii="Lucida Sans" w:eastAsia="Lucida Sans" w:hAnsi="Lucida Sans" w:cs="Lucida Sans"/>
                <w:color w:val="000000" w:themeColor="text1"/>
                <w:sz w:val="16"/>
                <w:szCs w:val="16"/>
              </w:rPr>
              <w:t xml:space="preserve"> (de la parte correspondiente a Ciencias Sociales).</w:t>
            </w:r>
          </w:p>
          <w:p w14:paraId="042E952E" w14:textId="77777777" w:rsidR="00577A8A" w:rsidRDefault="00577A8A" w:rsidP="55DCB35F">
            <w:pPr>
              <w:spacing w:after="20" w:line="240" w:lineRule="auto"/>
              <w:ind w:right="57"/>
              <w:rPr>
                <w:rFonts w:ascii="Lucida Sans" w:eastAsia="Lucida Sans" w:hAnsi="Lucida Sans" w:cs="Lucida Sans"/>
                <w:sz w:val="16"/>
                <w:szCs w:val="16"/>
              </w:rPr>
            </w:pPr>
          </w:p>
          <w:p w14:paraId="245A6A89"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295.</w:t>
            </w:r>
          </w:p>
          <w:p w14:paraId="3BB5C2DE"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299.</w:t>
            </w:r>
          </w:p>
          <w:p w14:paraId="470181DC"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1-5, página 319.</w:t>
            </w:r>
          </w:p>
          <w:p w14:paraId="3F4360FA" w14:textId="3F24FEFC" w:rsidR="00577A8A" w:rsidRPr="00C3255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327.</w:t>
            </w:r>
          </w:p>
        </w:tc>
      </w:tr>
      <w:tr w:rsidR="00577A8A" w14:paraId="12D32DAD" w14:textId="77777777" w:rsidTr="00970C75">
        <w:trPr>
          <w:trHeight w:val="300"/>
        </w:trPr>
        <w:tc>
          <w:tcPr>
            <w:tcW w:w="4106" w:type="dxa"/>
            <w:vMerge/>
          </w:tcPr>
          <w:p w14:paraId="4CEC148B" w14:textId="77777777" w:rsidR="00577A8A" w:rsidRPr="000134E2" w:rsidRDefault="00577A8A" w:rsidP="00FD5B1B">
            <w:pPr>
              <w:rPr>
                <w:highlight w:val="cyan"/>
              </w:rPr>
            </w:pPr>
          </w:p>
        </w:tc>
        <w:tc>
          <w:tcPr>
            <w:tcW w:w="2552" w:type="dxa"/>
            <w:vMerge/>
          </w:tcPr>
          <w:p w14:paraId="19C50607" w14:textId="77777777" w:rsidR="00577A8A" w:rsidRPr="000134E2" w:rsidRDefault="00577A8A" w:rsidP="00FD5B1B">
            <w:pPr>
              <w:rPr>
                <w:highlight w:val="cyan"/>
              </w:rPr>
            </w:pPr>
          </w:p>
        </w:tc>
        <w:tc>
          <w:tcPr>
            <w:tcW w:w="4110" w:type="dxa"/>
            <w:vAlign w:val="center"/>
          </w:tcPr>
          <w:p w14:paraId="1003A46B" w14:textId="710636E7" w:rsidR="00577A8A"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76" w:type="dxa"/>
          </w:tcPr>
          <w:p w14:paraId="22EBA47D" w14:textId="6125E916" w:rsidR="00577A8A" w:rsidRPr="000134E2" w:rsidRDefault="55DCB35F" w:rsidP="55DCB35F">
            <w:pPr>
              <w:spacing w:after="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985" w:type="dxa"/>
          </w:tcPr>
          <w:p w14:paraId="7743578D"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293.</w:t>
            </w:r>
          </w:p>
          <w:p w14:paraId="6D82A319"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7-10, página 295.</w:t>
            </w:r>
          </w:p>
          <w:p w14:paraId="47B7DF0E"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12, página 299.</w:t>
            </w:r>
          </w:p>
          <w:p w14:paraId="73F5085B"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6-8, página 319.</w:t>
            </w:r>
          </w:p>
          <w:p w14:paraId="1A4E76F5"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323.</w:t>
            </w:r>
          </w:p>
          <w:p w14:paraId="4F365E0F"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6 y 7, página 325.</w:t>
            </w:r>
          </w:p>
          <w:p w14:paraId="0FCEDAE2" w14:textId="24F264F6" w:rsidR="00577A8A" w:rsidRPr="00C32557"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327.</w:t>
            </w:r>
          </w:p>
        </w:tc>
      </w:tr>
      <w:tr w:rsidR="00577A8A" w14:paraId="13C12064" w14:textId="77777777" w:rsidTr="00970C75">
        <w:trPr>
          <w:trHeight w:val="300"/>
        </w:trPr>
        <w:tc>
          <w:tcPr>
            <w:tcW w:w="4106" w:type="dxa"/>
            <w:vMerge/>
            <w:vAlign w:val="center"/>
          </w:tcPr>
          <w:p w14:paraId="272A7297" w14:textId="77777777" w:rsidR="00577A8A" w:rsidRPr="000134E2" w:rsidRDefault="00577A8A" w:rsidP="00FD5B1B">
            <w:pPr>
              <w:rPr>
                <w:highlight w:val="cyan"/>
              </w:rPr>
            </w:pPr>
          </w:p>
        </w:tc>
        <w:tc>
          <w:tcPr>
            <w:tcW w:w="2552" w:type="dxa"/>
            <w:vMerge w:val="restart"/>
          </w:tcPr>
          <w:p w14:paraId="67A117B8" w14:textId="77777777" w:rsidR="008829A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w:t>
            </w:r>
            <w:r w:rsidRPr="55DCB35F">
              <w:rPr>
                <w:rFonts w:ascii="Lucida Sans" w:eastAsia="Lucida Sans" w:hAnsi="Lucida Sans" w:cs="Lucida Sans"/>
                <w:sz w:val="16"/>
                <w:szCs w:val="16"/>
              </w:rPr>
              <w:lastRenderedPageBreak/>
              <w:t xml:space="preserve">propósitos comunicativos concretos y para desarrollar un pensamiento crítico que contribuya a la construcción de la propia identidad y a promover la participación ciudadana y la cohesión social. </w:t>
            </w:r>
          </w:p>
          <w:p w14:paraId="47BBB3F0" w14:textId="5288DD5D" w:rsidR="00577A8A" w:rsidRPr="008829AF" w:rsidRDefault="55DCB35F" w:rsidP="55DCB35F">
            <w:pPr>
              <w:spacing w:after="20" w:line="240" w:lineRule="auto"/>
              <w:ind w:left="57" w:right="57"/>
              <w:rPr>
                <w:rFonts w:ascii="Lucida Sans" w:eastAsia="Lucida Sans" w:hAnsi="Lucida Sans" w:cs="Lucida Sans"/>
                <w:b/>
                <w:bCs/>
                <w:sz w:val="16"/>
                <w:szCs w:val="16"/>
                <w:lang w:val="fr-BE"/>
              </w:rPr>
            </w:pPr>
            <w:r w:rsidRPr="008829AF">
              <w:rPr>
                <w:rFonts w:ascii="Lucida Sans" w:eastAsia="Lucida Sans" w:hAnsi="Lucida Sans" w:cs="Lucida Sans"/>
                <w:b/>
                <w:bCs/>
                <w:sz w:val="16"/>
                <w:szCs w:val="16"/>
                <w:lang w:val="fr-BE"/>
              </w:rPr>
              <w:t>CCL1, CP1, CP2, CD2, CD3, STEM1, CPSAA4, CPSAA5, CC3, CE1, CE3, CCEC3.</w:t>
            </w:r>
          </w:p>
          <w:p w14:paraId="4160EA35" w14:textId="55B29CD5" w:rsidR="00577A8A" w:rsidRPr="000134E2" w:rsidRDefault="00577A8A" w:rsidP="55DCB35F">
            <w:pPr>
              <w:pStyle w:val="Default"/>
              <w:rPr>
                <w:lang w:val="fr-BE"/>
              </w:rPr>
            </w:pPr>
          </w:p>
        </w:tc>
        <w:tc>
          <w:tcPr>
            <w:tcW w:w="4110" w:type="dxa"/>
            <w:vAlign w:val="center"/>
          </w:tcPr>
          <w:p w14:paraId="249572FB" w14:textId="1D53AB70"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76" w:type="dxa"/>
          </w:tcPr>
          <w:p w14:paraId="31ABDC0E" w14:textId="16751E3A" w:rsidR="00577A8A"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985" w:type="dxa"/>
          </w:tcPr>
          <w:p w14:paraId="6A1631C3" w14:textId="082D4908"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1375C6C5"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24B7B2AD" w14:textId="355A4590" w:rsidR="005F4065" w:rsidRPr="00C32557"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3, 7, 10, 18 y 21 de comprensión e interpretación</w:t>
            </w:r>
            <w:r w:rsidRPr="55DCB35F">
              <w:rPr>
                <w:rFonts w:ascii="Lucida Sans" w:eastAsia="Lucida Sans" w:hAnsi="Lucida Sans" w:cs="Lucida Sans"/>
                <w:color w:val="000000" w:themeColor="text1"/>
                <w:sz w:val="16"/>
                <w:szCs w:val="16"/>
              </w:rPr>
              <w:t xml:space="preserve"> (de la parte correspondiente a Ciencias Sociales).</w:t>
            </w:r>
          </w:p>
          <w:p w14:paraId="69371812" w14:textId="77777777" w:rsidR="00577A8A" w:rsidRDefault="00577A8A" w:rsidP="55DCB35F">
            <w:pPr>
              <w:spacing w:after="20" w:line="240" w:lineRule="auto"/>
              <w:ind w:right="57"/>
              <w:rPr>
                <w:rFonts w:ascii="Lucida Sans" w:eastAsia="Lucida Sans" w:hAnsi="Lucida Sans" w:cs="Lucida Sans"/>
                <w:sz w:val="16"/>
                <w:szCs w:val="16"/>
              </w:rPr>
            </w:pPr>
          </w:p>
          <w:p w14:paraId="0396B4BD" w14:textId="62FF881A"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295.</w:t>
            </w:r>
          </w:p>
          <w:p w14:paraId="47A05B73"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la página 297.</w:t>
            </w:r>
          </w:p>
          <w:p w14:paraId="6DE12BBB"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299.</w:t>
            </w:r>
          </w:p>
          <w:p w14:paraId="4AA73E1E" w14:textId="77777777" w:rsidR="00577A8A" w:rsidRDefault="00577A8A" w:rsidP="55DCB35F">
            <w:pPr>
              <w:spacing w:after="20" w:line="240" w:lineRule="auto"/>
              <w:ind w:right="57"/>
              <w:rPr>
                <w:rFonts w:ascii="Lucida Sans" w:eastAsia="Lucida Sans" w:hAnsi="Lucida Sans" w:cs="Lucida Sans"/>
                <w:sz w:val="16"/>
                <w:szCs w:val="16"/>
              </w:rPr>
            </w:pPr>
          </w:p>
          <w:p w14:paraId="6003C34A" w14:textId="28F28409" w:rsidR="00577A8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300 y 301.</w:t>
            </w:r>
          </w:p>
          <w:p w14:paraId="5AF51F78" w14:textId="77777777" w:rsidR="00577A8A" w:rsidRPr="00C32557" w:rsidRDefault="00577A8A" w:rsidP="55DCB35F">
            <w:pPr>
              <w:spacing w:after="0"/>
              <w:rPr>
                <w:rFonts w:ascii="Lucida Sans" w:eastAsia="Lucida Sans" w:hAnsi="Lucida Sans" w:cs="Lucida Sans"/>
                <w:sz w:val="16"/>
                <w:szCs w:val="16"/>
              </w:rPr>
            </w:pPr>
          </w:p>
          <w:p w14:paraId="7257A6C8"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319.</w:t>
            </w:r>
          </w:p>
          <w:p w14:paraId="27A63E9E"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325.</w:t>
            </w:r>
          </w:p>
          <w:p w14:paraId="2FBD05E5"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326.</w:t>
            </w:r>
          </w:p>
          <w:p w14:paraId="0197FB83"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327.</w:t>
            </w:r>
          </w:p>
          <w:p w14:paraId="72856C3F"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0686282F"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5DE3A42D"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4B8C7621" w14:textId="51212F83" w:rsidR="00577A8A" w:rsidRPr="00A96970" w:rsidRDefault="00577A8A" w:rsidP="55DCB35F">
            <w:pPr>
              <w:spacing w:after="20" w:line="240" w:lineRule="auto"/>
              <w:ind w:left="57" w:right="57"/>
              <w:rPr>
                <w:rFonts w:ascii="Lucida Sans" w:eastAsia="Lucida Sans" w:hAnsi="Lucida Sans" w:cs="Lucida Sans"/>
                <w:sz w:val="16"/>
                <w:szCs w:val="16"/>
              </w:rPr>
            </w:pPr>
          </w:p>
        </w:tc>
      </w:tr>
      <w:tr w:rsidR="00577A8A" w14:paraId="314BD2B5" w14:textId="77777777" w:rsidTr="00970C75">
        <w:trPr>
          <w:trHeight w:val="300"/>
        </w:trPr>
        <w:tc>
          <w:tcPr>
            <w:tcW w:w="4106" w:type="dxa"/>
            <w:vMerge/>
            <w:vAlign w:val="center"/>
          </w:tcPr>
          <w:p w14:paraId="3FFCEB03" w14:textId="77777777" w:rsidR="00577A8A" w:rsidRPr="000134E2" w:rsidRDefault="00577A8A" w:rsidP="00FD5B1B">
            <w:pPr>
              <w:rPr>
                <w:highlight w:val="cyan"/>
              </w:rPr>
            </w:pPr>
          </w:p>
        </w:tc>
        <w:tc>
          <w:tcPr>
            <w:tcW w:w="2552" w:type="dxa"/>
            <w:vMerge/>
            <w:vAlign w:val="center"/>
          </w:tcPr>
          <w:p w14:paraId="16E97FC3" w14:textId="77777777" w:rsidR="00577A8A" w:rsidRPr="000134E2" w:rsidRDefault="00577A8A" w:rsidP="00FD5B1B">
            <w:pPr>
              <w:rPr>
                <w:highlight w:val="cyan"/>
              </w:rPr>
            </w:pPr>
          </w:p>
        </w:tc>
        <w:tc>
          <w:tcPr>
            <w:tcW w:w="4110" w:type="dxa"/>
            <w:vAlign w:val="center"/>
          </w:tcPr>
          <w:p w14:paraId="616069A0" w14:textId="224BEB4B" w:rsidR="00577A8A"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76" w:type="dxa"/>
          </w:tcPr>
          <w:p w14:paraId="72071304" w14:textId="26155689" w:rsidR="00577A8A" w:rsidRPr="000134E2"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985" w:type="dxa"/>
          </w:tcPr>
          <w:p w14:paraId="3FBC6AEE" w14:textId="285AA14B" w:rsidR="005F4065" w:rsidRPr="00C32557"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2, 5, 12, 14, 16, 17 y 21 de elaboración de texto u otros materiales</w:t>
            </w:r>
            <w:r w:rsidRPr="55DCB35F">
              <w:rPr>
                <w:rFonts w:ascii="Lucida Sans" w:eastAsia="Lucida Sans" w:hAnsi="Lucida Sans" w:cs="Lucida Sans"/>
                <w:color w:val="000000" w:themeColor="text1"/>
                <w:sz w:val="16"/>
                <w:szCs w:val="16"/>
              </w:rPr>
              <w:t xml:space="preserve"> (de la parte correspondiente a Ciencias Sociales).</w:t>
            </w:r>
          </w:p>
          <w:p w14:paraId="161A3105" w14:textId="77777777" w:rsidR="00577A8A" w:rsidRPr="00A96970" w:rsidRDefault="00577A8A" w:rsidP="55DCB35F">
            <w:pPr>
              <w:spacing w:after="0"/>
              <w:rPr>
                <w:rFonts w:ascii="Lucida Sans" w:eastAsia="Lucida Sans" w:hAnsi="Lucida Sans" w:cs="Lucida Sans"/>
                <w:sz w:val="16"/>
                <w:szCs w:val="16"/>
              </w:rPr>
            </w:pPr>
          </w:p>
          <w:p w14:paraId="196E1C8D" w14:textId="608727DE"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3D96189" w14:textId="77777777" w:rsidR="00577A8A" w:rsidRDefault="00577A8A" w:rsidP="55DCB35F">
            <w:pPr>
              <w:spacing w:after="20" w:line="240" w:lineRule="auto"/>
              <w:ind w:right="57"/>
              <w:rPr>
                <w:rFonts w:ascii="Lucida Sans" w:eastAsia="Lucida Sans" w:hAnsi="Lucida Sans" w:cs="Lucida Sans"/>
                <w:sz w:val="16"/>
                <w:szCs w:val="16"/>
              </w:rPr>
            </w:pPr>
          </w:p>
          <w:p w14:paraId="757FC5F1"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11, página 295.</w:t>
            </w:r>
          </w:p>
          <w:p w14:paraId="41D9B473"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297.</w:t>
            </w:r>
          </w:p>
          <w:p w14:paraId="57EC6A08"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13, página 299.</w:t>
            </w:r>
          </w:p>
          <w:p w14:paraId="23AC8EF9" w14:textId="77777777" w:rsidR="00577A8A" w:rsidRDefault="00577A8A" w:rsidP="55DCB35F">
            <w:pPr>
              <w:spacing w:after="20" w:line="240" w:lineRule="auto"/>
              <w:ind w:right="57"/>
              <w:rPr>
                <w:rFonts w:ascii="Lucida Sans" w:eastAsia="Lucida Sans" w:hAnsi="Lucida Sans" w:cs="Lucida Sans"/>
                <w:sz w:val="16"/>
                <w:szCs w:val="16"/>
              </w:rPr>
            </w:pPr>
          </w:p>
          <w:p w14:paraId="2DF5A6AC" w14:textId="77777777" w:rsidR="00577A8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300 y 301.</w:t>
            </w:r>
          </w:p>
          <w:p w14:paraId="4407E183" w14:textId="77777777" w:rsidR="00577A8A" w:rsidRPr="00C32557" w:rsidRDefault="00577A8A" w:rsidP="55DCB35F">
            <w:pPr>
              <w:spacing w:after="0"/>
              <w:rPr>
                <w:rFonts w:ascii="Lucida Sans" w:eastAsia="Lucida Sans" w:hAnsi="Lucida Sans" w:cs="Lucida Sans"/>
                <w:sz w:val="16"/>
                <w:szCs w:val="16"/>
              </w:rPr>
            </w:pPr>
          </w:p>
          <w:p w14:paraId="7D632DEF" w14:textId="5DA070B2"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Dictado interactivo y actividad 11, página 319.</w:t>
            </w:r>
          </w:p>
          <w:p w14:paraId="60E637BD"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8, página 325.</w:t>
            </w:r>
          </w:p>
          <w:p w14:paraId="7AF528B2"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326.</w:t>
            </w:r>
          </w:p>
          <w:p w14:paraId="2A27291B" w14:textId="77777777"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16, página 327.</w:t>
            </w:r>
          </w:p>
          <w:p w14:paraId="3F8B1B0C" w14:textId="70046DA4" w:rsidR="00577A8A" w:rsidRPr="00A96970" w:rsidRDefault="00577A8A" w:rsidP="55DCB35F">
            <w:pPr>
              <w:spacing w:after="20" w:line="240" w:lineRule="auto"/>
              <w:ind w:right="57"/>
              <w:rPr>
                <w:rFonts w:ascii="Lucida Sans" w:eastAsia="Lucida Sans" w:hAnsi="Lucida Sans" w:cs="Lucida Sans"/>
                <w:sz w:val="16"/>
                <w:szCs w:val="16"/>
              </w:rPr>
            </w:pPr>
          </w:p>
        </w:tc>
      </w:tr>
      <w:tr w:rsidR="00577A8A" w:rsidRPr="0059647C" w14:paraId="5C43A4FA" w14:textId="77777777" w:rsidTr="00970C75">
        <w:trPr>
          <w:trHeight w:val="300"/>
        </w:trPr>
        <w:tc>
          <w:tcPr>
            <w:tcW w:w="4106" w:type="dxa"/>
            <w:vMerge/>
            <w:vAlign w:val="center"/>
          </w:tcPr>
          <w:p w14:paraId="56D652AE" w14:textId="77777777" w:rsidR="00577A8A" w:rsidRPr="000134E2" w:rsidRDefault="00577A8A" w:rsidP="00FD5B1B">
            <w:pPr>
              <w:rPr>
                <w:highlight w:val="cyan"/>
              </w:rPr>
            </w:pPr>
          </w:p>
        </w:tc>
        <w:tc>
          <w:tcPr>
            <w:tcW w:w="2552" w:type="dxa"/>
            <w:vMerge w:val="restart"/>
          </w:tcPr>
          <w:p w14:paraId="6E206D10" w14:textId="77777777" w:rsidR="008829AF"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4B991C19" w14:textId="2A17CD01" w:rsidR="00577A8A" w:rsidRPr="000134E2" w:rsidRDefault="55DCB35F" w:rsidP="55DCB35F">
            <w:pPr>
              <w:spacing w:after="20" w:line="259" w:lineRule="auto"/>
              <w:rPr>
                <w:rFonts w:ascii="Lucida Sans" w:eastAsia="Lucida Sans" w:hAnsi="Lucida Sans" w:cs="Lucida Sans"/>
                <w:sz w:val="16"/>
                <w:szCs w:val="16"/>
                <w:lang w:val="fr-BE"/>
              </w:rPr>
            </w:pPr>
            <w:r w:rsidRPr="008829AF">
              <w:rPr>
                <w:rFonts w:ascii="Lucida Sans" w:eastAsia="Lucida Sans" w:hAnsi="Lucida Sans" w:cs="Lucida Sans"/>
                <w:b/>
                <w:bCs/>
                <w:sz w:val="16"/>
                <w:szCs w:val="16"/>
                <w:lang w:val="fr-BE"/>
              </w:rPr>
              <w:t>CCL1, CCL2, CCL3, STEM4, CD1, CD2, CD3, CD4, CPSAA4, CPSAA5, CC1, CC3, CE3, CCEC3.</w:t>
            </w:r>
          </w:p>
        </w:tc>
        <w:tc>
          <w:tcPr>
            <w:tcW w:w="4110" w:type="dxa"/>
            <w:vAlign w:val="center"/>
          </w:tcPr>
          <w:p w14:paraId="212858B8" w14:textId="3665B6CE"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76" w:type="dxa"/>
          </w:tcPr>
          <w:p w14:paraId="077923CF" w14:textId="1BA599D7" w:rsidR="00577A8A" w:rsidRPr="000134E2"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73931330" w14:textId="225152BD" w:rsidR="00577A8A" w:rsidRPr="000134E2" w:rsidRDefault="00577A8A" w:rsidP="55DCB35F">
            <w:pPr>
              <w:spacing w:after="20" w:line="240" w:lineRule="auto"/>
              <w:ind w:right="57"/>
              <w:rPr>
                <w:rFonts w:ascii="Lucida Sans" w:eastAsia="Lucida Sans" w:hAnsi="Lucida Sans" w:cs="Lucida Sans"/>
                <w:sz w:val="16"/>
                <w:szCs w:val="16"/>
              </w:rPr>
            </w:pPr>
          </w:p>
        </w:tc>
        <w:tc>
          <w:tcPr>
            <w:tcW w:w="1985" w:type="dxa"/>
          </w:tcPr>
          <w:p w14:paraId="743A276A" w14:textId="39F129EB"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F11C882"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0A3B631C" w14:textId="6E8A3797" w:rsidR="005F4065" w:rsidRPr="00C32557"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6, 11, 14, 16, 23 y 24 de búsqueda y organización de información</w:t>
            </w:r>
            <w:r w:rsidRPr="55DCB35F">
              <w:rPr>
                <w:rFonts w:ascii="Lucida Sans" w:eastAsia="Lucida Sans" w:hAnsi="Lucida Sans" w:cs="Lucida Sans"/>
                <w:color w:val="000000" w:themeColor="text1"/>
                <w:sz w:val="16"/>
                <w:szCs w:val="16"/>
              </w:rPr>
              <w:t xml:space="preserve"> (de la parte correspondiente a Ciencias Sociales).</w:t>
            </w:r>
          </w:p>
          <w:p w14:paraId="6603821F"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12CC4314" w14:textId="74EF19E5" w:rsidR="00577A8A" w:rsidRPr="00A96970"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577A8A" w:rsidRPr="0059647C" w14:paraId="20811637" w14:textId="77777777" w:rsidTr="00970C75">
        <w:trPr>
          <w:trHeight w:val="300"/>
        </w:trPr>
        <w:tc>
          <w:tcPr>
            <w:tcW w:w="4106" w:type="dxa"/>
            <w:vMerge/>
            <w:vAlign w:val="center"/>
          </w:tcPr>
          <w:p w14:paraId="401B611B" w14:textId="77777777" w:rsidR="00577A8A" w:rsidRPr="000134E2" w:rsidRDefault="00577A8A" w:rsidP="00FD5B1B">
            <w:pPr>
              <w:rPr>
                <w:highlight w:val="cyan"/>
              </w:rPr>
            </w:pPr>
          </w:p>
        </w:tc>
        <w:tc>
          <w:tcPr>
            <w:tcW w:w="2552" w:type="dxa"/>
            <w:vMerge/>
            <w:vAlign w:val="center"/>
          </w:tcPr>
          <w:p w14:paraId="0C6E86AD" w14:textId="77777777" w:rsidR="00577A8A" w:rsidRPr="000134E2" w:rsidRDefault="00577A8A" w:rsidP="00FD5B1B">
            <w:pPr>
              <w:rPr>
                <w:highlight w:val="cyan"/>
              </w:rPr>
            </w:pPr>
          </w:p>
        </w:tc>
        <w:tc>
          <w:tcPr>
            <w:tcW w:w="4110" w:type="dxa"/>
            <w:vAlign w:val="center"/>
          </w:tcPr>
          <w:p w14:paraId="0E6EECAD" w14:textId="7EBA87D3" w:rsidR="00577A8A"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76" w:type="dxa"/>
          </w:tcPr>
          <w:p w14:paraId="1D6B9827" w14:textId="3B0B9F4D" w:rsidR="00577A8A" w:rsidRPr="000134E2"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459AD169" w14:textId="43BBB9AF" w:rsidR="00577A8A" w:rsidRPr="000134E2" w:rsidRDefault="00577A8A" w:rsidP="55DCB35F">
            <w:pPr>
              <w:spacing w:after="20" w:line="240" w:lineRule="auto"/>
              <w:ind w:right="57"/>
              <w:rPr>
                <w:rFonts w:ascii="Lucida Sans" w:eastAsia="Lucida Sans" w:hAnsi="Lucida Sans" w:cs="Lucida Sans"/>
                <w:sz w:val="16"/>
                <w:szCs w:val="16"/>
              </w:rPr>
            </w:pPr>
          </w:p>
        </w:tc>
        <w:tc>
          <w:tcPr>
            <w:tcW w:w="1985" w:type="dxa"/>
          </w:tcPr>
          <w:p w14:paraId="0B6D3283"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3C7620E5"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68198098" w14:textId="18758B41" w:rsidR="005F4065" w:rsidRPr="00C32557"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6, 11, 14, 16, 23 y 24 de búsqueda y organización de información</w:t>
            </w:r>
            <w:r w:rsidRPr="55DCB35F">
              <w:rPr>
                <w:rFonts w:ascii="Lucida Sans" w:eastAsia="Lucida Sans" w:hAnsi="Lucida Sans" w:cs="Lucida Sans"/>
                <w:color w:val="000000" w:themeColor="text1"/>
                <w:sz w:val="16"/>
                <w:szCs w:val="16"/>
              </w:rPr>
              <w:t xml:space="preserve"> (de la parte correspondiente a Ciencias Sociales).</w:t>
            </w:r>
          </w:p>
          <w:p w14:paraId="25F8CD86" w14:textId="77777777" w:rsidR="00577A8A" w:rsidRPr="00A96970" w:rsidRDefault="00577A8A" w:rsidP="55DCB35F">
            <w:pPr>
              <w:spacing w:after="0"/>
              <w:rPr>
                <w:rFonts w:ascii="Lucida Sans" w:eastAsia="Lucida Sans" w:hAnsi="Lucida Sans" w:cs="Lucida Sans"/>
                <w:sz w:val="16"/>
                <w:szCs w:val="16"/>
              </w:rPr>
            </w:pPr>
          </w:p>
          <w:p w14:paraId="270A89E0" w14:textId="13C166FF" w:rsidR="00577A8A" w:rsidRPr="00A96970" w:rsidRDefault="55DCB35F" w:rsidP="004148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577A8A" w:rsidRPr="0059647C" w14:paraId="54115C92" w14:textId="77777777" w:rsidTr="00970C75">
        <w:trPr>
          <w:trHeight w:val="1312"/>
        </w:trPr>
        <w:tc>
          <w:tcPr>
            <w:tcW w:w="4106" w:type="dxa"/>
            <w:vMerge/>
            <w:vAlign w:val="center"/>
          </w:tcPr>
          <w:p w14:paraId="50143CF3" w14:textId="77777777" w:rsidR="00577A8A" w:rsidRPr="000134E2" w:rsidRDefault="00577A8A" w:rsidP="00FD5B1B">
            <w:pPr>
              <w:rPr>
                <w:highlight w:val="cyan"/>
              </w:rPr>
            </w:pPr>
          </w:p>
        </w:tc>
        <w:tc>
          <w:tcPr>
            <w:tcW w:w="2552" w:type="dxa"/>
            <w:vMerge w:val="restart"/>
          </w:tcPr>
          <w:p w14:paraId="700C1869" w14:textId="77777777" w:rsidR="008829A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3373119E" w14:textId="6D04E683" w:rsidR="00577A8A" w:rsidRPr="000134E2" w:rsidRDefault="55DCB35F" w:rsidP="55DCB35F">
            <w:pPr>
              <w:spacing w:after="20" w:line="240" w:lineRule="auto"/>
              <w:ind w:left="57" w:right="57"/>
              <w:rPr>
                <w:rFonts w:ascii="Lucida Sans" w:eastAsia="Lucida Sans" w:hAnsi="Lucida Sans" w:cs="Lucida Sans"/>
                <w:sz w:val="16"/>
                <w:szCs w:val="16"/>
              </w:rPr>
            </w:pPr>
            <w:r w:rsidRPr="008829AF">
              <w:rPr>
                <w:rFonts w:ascii="Lucida Sans" w:eastAsia="Lucida Sans" w:hAnsi="Lucida Sans" w:cs="Lucida Sans"/>
                <w:b/>
                <w:bCs/>
                <w:sz w:val="16"/>
                <w:szCs w:val="16"/>
              </w:rPr>
              <w:t>CCL1, CCL2, CCL4, CPSAA1, CPSAA3, CPSAA5, CCEC1, CCEC2, CCEC3, CCEC4.</w:t>
            </w:r>
          </w:p>
        </w:tc>
        <w:tc>
          <w:tcPr>
            <w:tcW w:w="4110" w:type="dxa"/>
          </w:tcPr>
          <w:p w14:paraId="60779DFB" w14:textId="5B9B0170"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76" w:type="dxa"/>
          </w:tcPr>
          <w:p w14:paraId="409BB0A0" w14:textId="77777777" w:rsidR="00577A8A"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2FD3B9A0" w14:textId="77777777" w:rsidR="00577A8A"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67F4A03D" w14:textId="77777777" w:rsidR="00577A8A" w:rsidRPr="000134E2" w:rsidRDefault="00577A8A" w:rsidP="55DCB35F">
            <w:pPr>
              <w:spacing w:after="20" w:line="240" w:lineRule="auto"/>
              <w:ind w:right="57"/>
              <w:rPr>
                <w:rFonts w:ascii="Lucida Sans" w:eastAsia="Lucida Sans" w:hAnsi="Lucida Sans" w:cs="Lucida Sans"/>
                <w:sz w:val="16"/>
                <w:szCs w:val="16"/>
                <w:lang w:val="de-DE"/>
              </w:rPr>
            </w:pPr>
          </w:p>
        </w:tc>
        <w:tc>
          <w:tcPr>
            <w:tcW w:w="1985" w:type="dxa"/>
          </w:tcPr>
          <w:p w14:paraId="366A43BC" w14:textId="5117FDD4" w:rsidR="00577A8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293.</w:t>
            </w:r>
          </w:p>
          <w:p w14:paraId="49544B10" w14:textId="77777777" w:rsidR="00577A8A" w:rsidRPr="00A96970" w:rsidRDefault="00577A8A" w:rsidP="55DCB35F">
            <w:pPr>
              <w:spacing w:after="0"/>
              <w:rPr>
                <w:rFonts w:ascii="Lucida Sans" w:eastAsia="Lucida Sans" w:hAnsi="Lucida Sans" w:cs="Lucida Sans"/>
                <w:sz w:val="16"/>
                <w:szCs w:val="16"/>
              </w:rPr>
            </w:pPr>
          </w:p>
          <w:p w14:paraId="2EB4403E" w14:textId="0D234A4C" w:rsidR="00577A8A" w:rsidRPr="00A96970"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577A8A" w:rsidRPr="0059647C" w14:paraId="6AEB998D" w14:textId="77777777" w:rsidTr="00970C75">
        <w:trPr>
          <w:trHeight w:val="1312"/>
        </w:trPr>
        <w:tc>
          <w:tcPr>
            <w:tcW w:w="4106" w:type="dxa"/>
            <w:vMerge/>
            <w:vAlign w:val="center"/>
          </w:tcPr>
          <w:p w14:paraId="4BB924F6" w14:textId="77777777" w:rsidR="00577A8A" w:rsidRPr="000134E2" w:rsidRDefault="00577A8A" w:rsidP="00FD5B1B">
            <w:pPr>
              <w:rPr>
                <w:highlight w:val="cyan"/>
              </w:rPr>
            </w:pPr>
          </w:p>
        </w:tc>
        <w:tc>
          <w:tcPr>
            <w:tcW w:w="2552" w:type="dxa"/>
            <w:vMerge/>
          </w:tcPr>
          <w:p w14:paraId="1FC48C6F" w14:textId="0C51EE22" w:rsidR="00577A8A" w:rsidRPr="000134E2" w:rsidRDefault="00577A8A" w:rsidP="00FD5B1B">
            <w:pPr>
              <w:spacing w:after="20" w:line="240" w:lineRule="auto"/>
              <w:ind w:left="57" w:right="57"/>
              <w:rPr>
                <w:rFonts w:ascii="Lucida Sans" w:eastAsia="Lucida Sans" w:hAnsi="Lucida Sans" w:cs="Lucida Sans"/>
                <w:sz w:val="16"/>
                <w:szCs w:val="16"/>
                <w:highlight w:val="cyan"/>
              </w:rPr>
            </w:pPr>
          </w:p>
        </w:tc>
        <w:tc>
          <w:tcPr>
            <w:tcW w:w="4110" w:type="dxa"/>
          </w:tcPr>
          <w:p w14:paraId="658161E5" w14:textId="79BDFE58"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tc>
        <w:tc>
          <w:tcPr>
            <w:tcW w:w="1276" w:type="dxa"/>
          </w:tcPr>
          <w:p w14:paraId="32CB2EC5"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13D34D35" w14:textId="772EBCEC"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 .2.</w:t>
            </w:r>
          </w:p>
        </w:tc>
        <w:tc>
          <w:tcPr>
            <w:tcW w:w="1985" w:type="dxa"/>
          </w:tcPr>
          <w:p w14:paraId="0F735DE2" w14:textId="1F4B9C1D" w:rsidR="005F4065"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14 y 25, igualdad de género</w:t>
            </w:r>
            <w:r w:rsidRPr="55DCB35F">
              <w:rPr>
                <w:rFonts w:ascii="Lucida Sans" w:eastAsia="Lucida Sans" w:hAnsi="Lucida Sans" w:cs="Lucida Sans"/>
                <w:color w:val="000000" w:themeColor="text1"/>
                <w:sz w:val="16"/>
                <w:szCs w:val="16"/>
              </w:rPr>
              <w:t xml:space="preserve"> (de la parte correspondiente a Ciencias Sociales).</w:t>
            </w:r>
          </w:p>
          <w:p w14:paraId="49F54A4A" w14:textId="77777777" w:rsidR="005F4065" w:rsidRDefault="005F4065" w:rsidP="55DCB35F">
            <w:pPr>
              <w:spacing w:after="20" w:line="240" w:lineRule="auto"/>
              <w:ind w:right="57"/>
              <w:rPr>
                <w:rFonts w:ascii="Lucida Sans" w:eastAsia="Lucida Sans" w:hAnsi="Lucida Sans" w:cs="Lucida Sans"/>
                <w:sz w:val="16"/>
                <w:szCs w:val="16"/>
              </w:rPr>
            </w:pPr>
          </w:p>
          <w:p w14:paraId="67F6CFCF" w14:textId="2EE39F27" w:rsidR="005F4065" w:rsidRPr="00C32557"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310</w:t>
            </w:r>
            <w:r w:rsidRPr="55DCB35F">
              <w:rPr>
                <w:rFonts w:ascii="Lucida Sans" w:eastAsia="Lucida Sans" w:hAnsi="Lucida Sans" w:cs="Lucida Sans"/>
                <w:color w:val="000000" w:themeColor="text1"/>
                <w:sz w:val="16"/>
                <w:szCs w:val="16"/>
              </w:rPr>
              <w:t xml:space="preserve"> (de la parte correspondiente a Ciencias Sociales).</w:t>
            </w:r>
          </w:p>
          <w:p w14:paraId="4B827680" w14:textId="77777777" w:rsidR="005F4065" w:rsidRPr="00C32557" w:rsidRDefault="005F4065" w:rsidP="55DCB35F">
            <w:pPr>
              <w:spacing w:after="0"/>
              <w:rPr>
                <w:rFonts w:ascii="Lucida Sans" w:eastAsia="Lucida Sans" w:hAnsi="Lucida Sans" w:cs="Lucida Sans"/>
                <w:sz w:val="16"/>
                <w:szCs w:val="16"/>
              </w:rPr>
            </w:pPr>
          </w:p>
          <w:p w14:paraId="549DC613" w14:textId="605FF759" w:rsidR="00577A8A" w:rsidRPr="005F4065" w:rsidRDefault="55DCB35F" w:rsidP="55DCB35F">
            <w:pPr>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13, 15, 16, 17 y 18 derechos humanos y movimientos sociales</w:t>
            </w:r>
            <w:r w:rsidRPr="55DCB35F">
              <w:rPr>
                <w:rFonts w:ascii="Lucida Sans" w:eastAsia="Lucida Sans" w:hAnsi="Lucida Sans" w:cs="Lucida Sans"/>
                <w:color w:val="000000" w:themeColor="text1"/>
                <w:sz w:val="16"/>
                <w:szCs w:val="16"/>
              </w:rPr>
              <w:t xml:space="preserve"> (de la parte correspondiente a Ciencias Sociales).</w:t>
            </w:r>
          </w:p>
        </w:tc>
      </w:tr>
      <w:tr w:rsidR="00577A8A" w:rsidRPr="003F7E63" w14:paraId="2A0D1E62" w14:textId="77777777" w:rsidTr="00970C75">
        <w:trPr>
          <w:trHeight w:val="1395"/>
        </w:trPr>
        <w:tc>
          <w:tcPr>
            <w:tcW w:w="4106" w:type="dxa"/>
            <w:vMerge/>
            <w:vAlign w:val="center"/>
          </w:tcPr>
          <w:p w14:paraId="6B8A2F6C" w14:textId="77777777" w:rsidR="00577A8A" w:rsidRPr="000134E2" w:rsidRDefault="00577A8A" w:rsidP="00FD5B1B">
            <w:pPr>
              <w:rPr>
                <w:highlight w:val="cyan"/>
              </w:rPr>
            </w:pPr>
          </w:p>
        </w:tc>
        <w:tc>
          <w:tcPr>
            <w:tcW w:w="2552" w:type="dxa"/>
            <w:vMerge/>
            <w:vAlign w:val="center"/>
          </w:tcPr>
          <w:p w14:paraId="1EF24C88" w14:textId="77777777" w:rsidR="00577A8A" w:rsidRPr="000134E2" w:rsidRDefault="00577A8A" w:rsidP="00FD5B1B">
            <w:pPr>
              <w:rPr>
                <w:highlight w:val="cyan"/>
              </w:rPr>
            </w:pPr>
          </w:p>
        </w:tc>
        <w:tc>
          <w:tcPr>
            <w:tcW w:w="4110" w:type="dxa"/>
          </w:tcPr>
          <w:p w14:paraId="77B3849B" w14:textId="235859FD" w:rsidR="00577A8A"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76" w:type="dxa"/>
          </w:tcPr>
          <w:p w14:paraId="6329F741" w14:textId="5FA04358" w:rsidR="00577A8A"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ALS.2.F.4.</w:t>
            </w:r>
          </w:p>
          <w:p w14:paraId="72D9FE5B" w14:textId="5BFF554C"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ALS.2.F.6.</w:t>
            </w:r>
          </w:p>
        </w:tc>
        <w:tc>
          <w:tcPr>
            <w:tcW w:w="1985" w:type="dxa"/>
          </w:tcPr>
          <w:p w14:paraId="7BFC8F87" w14:textId="5C3FF90B" w:rsidR="005420E1"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13, 14, 15, 16, 17 y 18 derechos humanos y movimientos sociales</w:t>
            </w:r>
            <w:r w:rsidRPr="55DCB35F">
              <w:rPr>
                <w:rFonts w:ascii="Lucida Sans" w:eastAsia="Lucida Sans" w:hAnsi="Lucida Sans" w:cs="Lucida Sans"/>
                <w:color w:val="000000" w:themeColor="text1"/>
                <w:sz w:val="16"/>
                <w:szCs w:val="16"/>
              </w:rPr>
              <w:t xml:space="preserve"> (de la parte correspondiente a Ciencias Sociales).</w:t>
            </w:r>
          </w:p>
          <w:p w14:paraId="5D17F21A" w14:textId="77777777" w:rsidR="005420E1" w:rsidRDefault="005420E1" w:rsidP="55DCB35F">
            <w:pPr>
              <w:spacing w:after="0"/>
              <w:rPr>
                <w:rFonts w:ascii="Lucida Sans" w:eastAsia="Lucida Sans" w:hAnsi="Lucida Sans" w:cs="Lucida Sans"/>
                <w:sz w:val="16"/>
                <w:szCs w:val="16"/>
              </w:rPr>
            </w:pPr>
          </w:p>
          <w:p w14:paraId="06C663A7" w14:textId="0593FD85" w:rsidR="005420E1" w:rsidRPr="00C32557"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312</w:t>
            </w:r>
            <w:r w:rsidRPr="55DCB35F">
              <w:rPr>
                <w:rFonts w:ascii="Lucida Sans" w:eastAsia="Lucida Sans" w:hAnsi="Lucida Sans" w:cs="Lucida Sans"/>
                <w:color w:val="000000" w:themeColor="text1"/>
                <w:sz w:val="16"/>
                <w:szCs w:val="16"/>
              </w:rPr>
              <w:t xml:space="preserve"> (de la parte correspondiente a Ciencias Sociales).</w:t>
            </w:r>
          </w:p>
          <w:p w14:paraId="403D6459" w14:textId="77777777" w:rsidR="005420E1" w:rsidRPr="00C32557" w:rsidRDefault="005420E1" w:rsidP="55DCB35F">
            <w:pPr>
              <w:spacing w:after="0"/>
              <w:rPr>
                <w:rFonts w:ascii="Lucida Sans" w:eastAsia="Lucida Sans" w:hAnsi="Lucida Sans" w:cs="Lucida Sans"/>
                <w:sz w:val="16"/>
                <w:szCs w:val="16"/>
              </w:rPr>
            </w:pPr>
          </w:p>
          <w:p w14:paraId="09BAFA44" w14:textId="15FD7745" w:rsidR="00577A8A" w:rsidRPr="005420E1" w:rsidRDefault="55DCB35F" w:rsidP="55DCB35F">
            <w:pPr>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19, 20, 21, 22, 23 y 24 España y Andalucía</w:t>
            </w:r>
            <w:r w:rsidRPr="55DCB35F">
              <w:rPr>
                <w:rFonts w:ascii="Lucida Sans" w:eastAsia="Lucida Sans" w:hAnsi="Lucida Sans" w:cs="Lucida Sans"/>
                <w:color w:val="000000" w:themeColor="text1"/>
                <w:sz w:val="16"/>
                <w:szCs w:val="16"/>
              </w:rPr>
              <w:t xml:space="preserve"> </w:t>
            </w:r>
            <w:r w:rsidRPr="55DCB35F">
              <w:rPr>
                <w:rFonts w:ascii="Lucida Sans" w:eastAsia="Lucida Sans" w:hAnsi="Lucida Sans" w:cs="Lucida Sans"/>
                <w:color w:val="000000" w:themeColor="text1"/>
                <w:sz w:val="16"/>
                <w:szCs w:val="16"/>
              </w:rPr>
              <w:lastRenderedPageBreak/>
              <w:t>(de la parte correspondiente a Ciencias Sociales).</w:t>
            </w:r>
          </w:p>
        </w:tc>
      </w:tr>
      <w:tr w:rsidR="00577A8A" w:rsidRPr="003F7E63" w14:paraId="4B664E89" w14:textId="77777777" w:rsidTr="00970C75">
        <w:trPr>
          <w:trHeight w:val="879"/>
        </w:trPr>
        <w:tc>
          <w:tcPr>
            <w:tcW w:w="4106" w:type="dxa"/>
            <w:vMerge/>
            <w:vAlign w:val="center"/>
          </w:tcPr>
          <w:p w14:paraId="61B5539C" w14:textId="77777777" w:rsidR="00577A8A" w:rsidRPr="000134E2" w:rsidRDefault="00577A8A" w:rsidP="00FD5B1B">
            <w:pPr>
              <w:rPr>
                <w:highlight w:val="cyan"/>
              </w:rPr>
            </w:pPr>
          </w:p>
        </w:tc>
        <w:tc>
          <w:tcPr>
            <w:tcW w:w="2552" w:type="dxa"/>
            <w:vMerge w:val="restart"/>
          </w:tcPr>
          <w:p w14:paraId="045561AA" w14:textId="602EA62A" w:rsidR="00577A8A" w:rsidRPr="000134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r w:rsidRPr="008829AF">
              <w:rPr>
                <w:rFonts w:ascii="Lucida Sans" w:eastAsia="Lucida Sans" w:hAnsi="Lucida Sans" w:cs="Lucida Sans"/>
                <w:b/>
                <w:bCs/>
                <w:sz w:val="16"/>
                <w:szCs w:val="16"/>
              </w:rPr>
              <w:t>CCL1, CCL2, CP2, CPSAA4, CPSAA5.</w:t>
            </w:r>
          </w:p>
        </w:tc>
        <w:tc>
          <w:tcPr>
            <w:tcW w:w="4110" w:type="dxa"/>
            <w:vAlign w:val="center"/>
          </w:tcPr>
          <w:p w14:paraId="5A907000" w14:textId="6D04DE7B"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8.1. Revisar los propios textos, orales y escritos, de manera autónoma, en lengua castellana y en lengua extranjera, reflexionando sobre su funcionamiento, con el fin de mejorar las situaciones comunicativas cotidianas.</w:t>
            </w:r>
          </w:p>
        </w:tc>
        <w:tc>
          <w:tcPr>
            <w:tcW w:w="1276" w:type="dxa"/>
          </w:tcPr>
          <w:p w14:paraId="71E45FDB"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613E40AE"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7225A782" w14:textId="2C44313F"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985" w:type="dxa"/>
          </w:tcPr>
          <w:p w14:paraId="139E1010" w14:textId="15697030"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12 y 13, página 299.</w:t>
            </w:r>
          </w:p>
          <w:p w14:paraId="423E8121"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29981B91" w14:textId="07DE6D4D"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577A8A" w:rsidRPr="003F7E63" w14:paraId="1A21C090" w14:textId="77777777" w:rsidTr="00970C75">
        <w:trPr>
          <w:trHeight w:val="879"/>
        </w:trPr>
        <w:tc>
          <w:tcPr>
            <w:tcW w:w="4106" w:type="dxa"/>
            <w:vMerge/>
            <w:vAlign w:val="center"/>
          </w:tcPr>
          <w:p w14:paraId="3464DF5F" w14:textId="77777777" w:rsidR="00577A8A" w:rsidRPr="000134E2" w:rsidRDefault="00577A8A" w:rsidP="00FD5B1B">
            <w:pPr>
              <w:rPr>
                <w:highlight w:val="cyan"/>
              </w:rPr>
            </w:pPr>
          </w:p>
        </w:tc>
        <w:tc>
          <w:tcPr>
            <w:tcW w:w="2552" w:type="dxa"/>
            <w:vMerge/>
          </w:tcPr>
          <w:p w14:paraId="1CDA0353" w14:textId="77777777" w:rsidR="00577A8A" w:rsidRPr="000134E2" w:rsidRDefault="00577A8A" w:rsidP="00FD5B1B">
            <w:pPr>
              <w:spacing w:after="20" w:line="240" w:lineRule="auto"/>
              <w:ind w:left="57" w:right="57"/>
              <w:rPr>
                <w:rFonts w:ascii="Lucida Sans" w:eastAsia="Lucida Sans" w:hAnsi="Lucida Sans" w:cs="Lucida Sans"/>
                <w:sz w:val="16"/>
                <w:szCs w:val="16"/>
                <w:highlight w:val="cyan"/>
              </w:rPr>
            </w:pPr>
          </w:p>
        </w:tc>
        <w:tc>
          <w:tcPr>
            <w:tcW w:w="4110" w:type="dxa"/>
            <w:vAlign w:val="center"/>
          </w:tcPr>
          <w:p w14:paraId="72BE4963" w14:textId="6ED7F603"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8.2. Utilizar un metalenguaje específico, en lengua castellana y en lengua extranjera, para explicar y argumentar la interrelación entre el propósito comunicativo y las elecciones lingüísticas en situaciones comunicativas cotidianas, consultando de manera autónoma diccionarios, manuales y gramáticas.</w:t>
            </w:r>
          </w:p>
        </w:tc>
        <w:tc>
          <w:tcPr>
            <w:tcW w:w="1276" w:type="dxa"/>
          </w:tcPr>
          <w:p w14:paraId="4F221627" w14:textId="77777777" w:rsidR="00577A8A"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ALS.2.D.1. </w:t>
            </w:r>
          </w:p>
          <w:p w14:paraId="69B8AEF5" w14:textId="77777777" w:rsidR="00577A8A" w:rsidRPr="00B7158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09124AB0" w14:textId="056C6DFB"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ALS.2.D.4</w:t>
            </w:r>
          </w:p>
        </w:tc>
        <w:tc>
          <w:tcPr>
            <w:tcW w:w="1985" w:type="dxa"/>
          </w:tcPr>
          <w:p w14:paraId="67EF9970" w14:textId="3FF12CB6"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 página 295.</w:t>
            </w:r>
          </w:p>
          <w:p w14:paraId="1F3688CB" w14:textId="02D1768A"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315-317.</w:t>
            </w:r>
          </w:p>
          <w:p w14:paraId="1DC7EED2" w14:textId="3C1B3F89"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9, página 319.</w:t>
            </w:r>
          </w:p>
        </w:tc>
      </w:tr>
      <w:tr w:rsidR="00577A8A" w:rsidRPr="003F7E63" w14:paraId="69B4A913" w14:textId="77777777" w:rsidTr="00970C75">
        <w:trPr>
          <w:trHeight w:val="879"/>
        </w:trPr>
        <w:tc>
          <w:tcPr>
            <w:tcW w:w="4106" w:type="dxa"/>
            <w:vMerge/>
            <w:vAlign w:val="center"/>
          </w:tcPr>
          <w:p w14:paraId="42F45544" w14:textId="77777777" w:rsidR="00577A8A" w:rsidRPr="000134E2" w:rsidRDefault="00577A8A" w:rsidP="00FD5B1B">
            <w:pPr>
              <w:rPr>
                <w:highlight w:val="cyan"/>
              </w:rPr>
            </w:pPr>
          </w:p>
        </w:tc>
        <w:tc>
          <w:tcPr>
            <w:tcW w:w="2552" w:type="dxa"/>
            <w:vMerge/>
          </w:tcPr>
          <w:p w14:paraId="3277F309" w14:textId="77777777" w:rsidR="00577A8A" w:rsidRPr="000134E2" w:rsidRDefault="00577A8A" w:rsidP="00FD5B1B">
            <w:pPr>
              <w:spacing w:after="20" w:line="240" w:lineRule="auto"/>
              <w:ind w:left="57" w:right="57"/>
              <w:rPr>
                <w:rFonts w:ascii="Lucida Sans" w:eastAsia="Lucida Sans" w:hAnsi="Lucida Sans" w:cs="Lucida Sans"/>
                <w:sz w:val="16"/>
                <w:szCs w:val="16"/>
                <w:highlight w:val="cyan"/>
              </w:rPr>
            </w:pPr>
          </w:p>
        </w:tc>
        <w:tc>
          <w:tcPr>
            <w:tcW w:w="4110" w:type="dxa"/>
            <w:vAlign w:val="center"/>
          </w:tcPr>
          <w:p w14:paraId="3EB3783C" w14:textId="6E05CF7E"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76" w:type="dxa"/>
          </w:tcPr>
          <w:p w14:paraId="2BC3D8E1"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06187915" w14:textId="1363E70A"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985" w:type="dxa"/>
          </w:tcPr>
          <w:p w14:paraId="2808F36A"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38405116"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73E9C197" w14:textId="7D13A414" w:rsidR="00577A8A" w:rsidRPr="00A969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tc>
      </w:tr>
      <w:tr w:rsidR="00577A8A" w:rsidRPr="003F7E63" w14:paraId="09DDB08A" w14:textId="77777777" w:rsidTr="00970C75">
        <w:trPr>
          <w:trHeight w:val="879"/>
        </w:trPr>
        <w:tc>
          <w:tcPr>
            <w:tcW w:w="4106" w:type="dxa"/>
            <w:vMerge/>
            <w:vAlign w:val="center"/>
          </w:tcPr>
          <w:p w14:paraId="7908E3C4" w14:textId="77777777" w:rsidR="00577A8A" w:rsidRPr="000134E2" w:rsidRDefault="00577A8A" w:rsidP="00FD5B1B">
            <w:pPr>
              <w:rPr>
                <w:highlight w:val="cyan"/>
              </w:rPr>
            </w:pPr>
          </w:p>
        </w:tc>
        <w:tc>
          <w:tcPr>
            <w:tcW w:w="2552" w:type="dxa"/>
            <w:vMerge w:val="restart"/>
          </w:tcPr>
          <w:p w14:paraId="0855C453" w14:textId="77777777" w:rsidR="008829AF"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34BC22B6" w14:textId="1B1178D8" w:rsidR="00577A8A" w:rsidRPr="000134E2" w:rsidRDefault="55DCB35F" w:rsidP="55DCB35F">
            <w:pPr>
              <w:spacing w:after="20" w:line="240" w:lineRule="auto"/>
              <w:ind w:left="57" w:right="57"/>
              <w:rPr>
                <w:rFonts w:ascii="Lucida Sans" w:eastAsia="Lucida Sans" w:hAnsi="Lucida Sans" w:cs="Lucida Sans"/>
                <w:sz w:val="16"/>
                <w:szCs w:val="16"/>
              </w:rPr>
            </w:pPr>
            <w:r w:rsidRPr="008829AF">
              <w:rPr>
                <w:rFonts w:ascii="Lucida Sans" w:eastAsia="Lucida Sans" w:hAnsi="Lucida Sans" w:cs="Lucida Sans"/>
                <w:b/>
                <w:bCs/>
                <w:sz w:val="16"/>
                <w:szCs w:val="16"/>
              </w:rPr>
              <w:t>CCL5, CC1, CC2, CCEC1.</w:t>
            </w:r>
          </w:p>
        </w:tc>
        <w:tc>
          <w:tcPr>
            <w:tcW w:w="4110" w:type="dxa"/>
          </w:tcPr>
          <w:p w14:paraId="520AA470" w14:textId="0F56DE95" w:rsidR="00577A8A"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76" w:type="dxa"/>
          </w:tcPr>
          <w:p w14:paraId="12A5A584"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ALS.2.F.1.  </w:t>
            </w:r>
          </w:p>
          <w:p w14:paraId="77CB72F2"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ALS.2.F.2.  </w:t>
            </w:r>
          </w:p>
          <w:p w14:paraId="53059E61"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ALS.2.F.3.  </w:t>
            </w:r>
          </w:p>
          <w:p w14:paraId="0E44180A" w14:textId="10FAD7ED"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 F.4.</w:t>
            </w:r>
          </w:p>
        </w:tc>
        <w:tc>
          <w:tcPr>
            <w:tcW w:w="1985" w:type="dxa"/>
          </w:tcPr>
          <w:p w14:paraId="4849E564" w14:textId="1A56A417" w:rsidR="00577A8A"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310</w:t>
            </w:r>
            <w:r w:rsidRPr="55DCB35F">
              <w:rPr>
                <w:rFonts w:ascii="Lucida Sans" w:eastAsia="Lucida Sans" w:hAnsi="Lucida Sans" w:cs="Lucida Sans"/>
                <w:color w:val="000000" w:themeColor="text1"/>
                <w:sz w:val="16"/>
                <w:szCs w:val="16"/>
              </w:rPr>
              <w:t xml:space="preserve"> (de la parte correspondiente a Ciencias Sociales).</w:t>
            </w:r>
          </w:p>
          <w:p w14:paraId="60791211" w14:textId="77777777" w:rsidR="00577A8A" w:rsidRPr="00574C8E" w:rsidRDefault="00577A8A" w:rsidP="55DCB35F">
            <w:pPr>
              <w:spacing w:after="20" w:line="240" w:lineRule="auto"/>
              <w:ind w:right="57"/>
              <w:rPr>
                <w:rFonts w:ascii="Lucida Sans" w:eastAsia="Lucida Sans" w:hAnsi="Lucida Sans" w:cs="Lucida Sans"/>
                <w:sz w:val="16"/>
                <w:szCs w:val="16"/>
              </w:rPr>
            </w:pPr>
          </w:p>
          <w:p w14:paraId="4DEB288B" w14:textId="70C5D35E" w:rsidR="00577A8A"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13, 14, 15, 16, 17 y 18 derechos humanos y movimientos sociales</w:t>
            </w:r>
            <w:r w:rsidRPr="55DCB35F">
              <w:rPr>
                <w:rFonts w:ascii="Lucida Sans" w:eastAsia="Lucida Sans" w:hAnsi="Lucida Sans" w:cs="Lucida Sans"/>
                <w:color w:val="000000" w:themeColor="text1"/>
                <w:sz w:val="16"/>
                <w:szCs w:val="16"/>
              </w:rPr>
              <w:t xml:space="preserve"> (de la parte correspondiente a Ciencias Sociales).</w:t>
            </w:r>
          </w:p>
        </w:tc>
      </w:tr>
      <w:tr w:rsidR="00577A8A" w:rsidRPr="00670148" w14:paraId="7ACE52C7" w14:textId="77777777" w:rsidTr="00970C75">
        <w:trPr>
          <w:trHeight w:val="879"/>
        </w:trPr>
        <w:tc>
          <w:tcPr>
            <w:tcW w:w="4106" w:type="dxa"/>
            <w:vMerge/>
            <w:vAlign w:val="center"/>
          </w:tcPr>
          <w:p w14:paraId="0B7A88BA" w14:textId="77777777" w:rsidR="00577A8A" w:rsidRPr="000134E2" w:rsidRDefault="00577A8A" w:rsidP="00FD5B1B">
            <w:pPr>
              <w:rPr>
                <w:highlight w:val="cyan"/>
              </w:rPr>
            </w:pPr>
          </w:p>
        </w:tc>
        <w:tc>
          <w:tcPr>
            <w:tcW w:w="2552" w:type="dxa"/>
            <w:vMerge/>
            <w:vAlign w:val="center"/>
          </w:tcPr>
          <w:p w14:paraId="50E74961" w14:textId="77777777" w:rsidR="00577A8A" w:rsidRPr="000134E2" w:rsidRDefault="00577A8A" w:rsidP="00FD5B1B">
            <w:pPr>
              <w:rPr>
                <w:highlight w:val="cyan"/>
              </w:rPr>
            </w:pPr>
          </w:p>
        </w:tc>
        <w:tc>
          <w:tcPr>
            <w:tcW w:w="4110" w:type="dxa"/>
          </w:tcPr>
          <w:p w14:paraId="60BD011F" w14:textId="4647937C" w:rsidR="00577A8A" w:rsidRPr="000134E2"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76" w:type="dxa"/>
          </w:tcPr>
          <w:p w14:paraId="09B7B180"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67212BE7" w14:textId="77777777"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p w14:paraId="060F07C0" w14:textId="7E9E23CB"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985" w:type="dxa"/>
          </w:tcPr>
          <w:p w14:paraId="62304019" w14:textId="0D890947" w:rsidR="00577A8A"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 310</w:t>
            </w:r>
            <w:r w:rsidRPr="55DCB35F">
              <w:rPr>
                <w:rFonts w:ascii="Lucida Sans" w:eastAsia="Lucida Sans" w:hAnsi="Lucida Sans" w:cs="Lucida Sans"/>
                <w:color w:val="000000" w:themeColor="text1"/>
                <w:sz w:val="16"/>
                <w:szCs w:val="16"/>
              </w:rPr>
              <w:t xml:space="preserve"> (de la parte correspondiente a Ciencias Sociales).</w:t>
            </w:r>
          </w:p>
          <w:p w14:paraId="49141043" w14:textId="77777777" w:rsidR="00577A8A" w:rsidRPr="00574C8E" w:rsidRDefault="00577A8A" w:rsidP="55DCB35F">
            <w:pPr>
              <w:spacing w:after="20" w:line="240" w:lineRule="auto"/>
              <w:ind w:right="57"/>
              <w:rPr>
                <w:rFonts w:ascii="Lucida Sans" w:eastAsia="Lucida Sans" w:hAnsi="Lucida Sans" w:cs="Lucida Sans"/>
                <w:sz w:val="16"/>
                <w:szCs w:val="16"/>
              </w:rPr>
            </w:pPr>
          </w:p>
          <w:p w14:paraId="08FC330C" w14:textId="71F70614" w:rsidR="00577A8A"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13, 14, 15, 16, 17 y 18 derechos humanos y movimientos sociales</w:t>
            </w:r>
            <w:r w:rsidRPr="55DCB35F">
              <w:rPr>
                <w:rFonts w:ascii="Lucida Sans" w:eastAsia="Lucida Sans" w:hAnsi="Lucida Sans" w:cs="Lucida Sans"/>
                <w:color w:val="000000" w:themeColor="text1"/>
                <w:sz w:val="16"/>
                <w:szCs w:val="16"/>
              </w:rPr>
              <w:t xml:space="preserve"> (de la parte correspondiente a Ciencias Sociales).</w:t>
            </w:r>
          </w:p>
        </w:tc>
      </w:tr>
      <w:tr w:rsidR="00577A8A" w:rsidRPr="004E5551" w14:paraId="5E8E7FDB" w14:textId="77777777" w:rsidTr="00970C75">
        <w:trPr>
          <w:trHeight w:val="300"/>
        </w:trPr>
        <w:tc>
          <w:tcPr>
            <w:tcW w:w="4106" w:type="dxa"/>
            <w:vMerge/>
            <w:vAlign w:val="center"/>
          </w:tcPr>
          <w:p w14:paraId="43A1D6C4" w14:textId="77777777" w:rsidR="00577A8A" w:rsidRPr="000134E2" w:rsidRDefault="00577A8A" w:rsidP="00FD5B1B">
            <w:pPr>
              <w:rPr>
                <w:highlight w:val="cyan"/>
              </w:rPr>
            </w:pPr>
          </w:p>
        </w:tc>
        <w:tc>
          <w:tcPr>
            <w:tcW w:w="2552" w:type="dxa"/>
            <w:vMerge w:val="restart"/>
          </w:tcPr>
          <w:p w14:paraId="12438C45" w14:textId="42CE6671" w:rsidR="00577A8A" w:rsidRPr="000134E2" w:rsidRDefault="55DCB35F" w:rsidP="55DCB35F">
            <w:pPr>
              <w:pStyle w:val="Default"/>
              <w:rPr>
                <w:rFonts w:ascii="Lucida Sans" w:eastAsia="Lucida Sans" w:hAnsi="Lucida Sans" w:cs="Lucida Sans"/>
                <w:b/>
                <w:bCs/>
                <w:color w:val="000000" w:themeColor="text1"/>
                <w:sz w:val="16"/>
                <w:szCs w:val="16"/>
                <w:lang w:val="de-DE"/>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y el compromiso con la sociedad y el entorno. </w:t>
            </w:r>
            <w:r w:rsidRPr="008829AF">
              <w:rPr>
                <w:rFonts w:ascii="Lucida Sans" w:eastAsia="Lucida Sans" w:hAnsi="Lucida Sans" w:cs="Lucida Sans"/>
                <w:b/>
                <w:bCs/>
                <w:sz w:val="16"/>
                <w:szCs w:val="16"/>
              </w:rPr>
              <w:t>CPSAA2, CC1, CC2, CC3, CC4, CE1.</w:t>
            </w:r>
          </w:p>
        </w:tc>
        <w:tc>
          <w:tcPr>
            <w:tcW w:w="4110" w:type="dxa"/>
            <w:vAlign w:val="center"/>
          </w:tcPr>
          <w:p w14:paraId="557019A7" w14:textId="033CDC97" w:rsidR="00577A8A"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10.1. Identificar y analizar de forma crítica el entorno desde una perspectiva sistémica e integradora, a través del concepto de paisaje y sus elementos, y de la evolución de los ciclos demográficos.</w:t>
            </w:r>
          </w:p>
        </w:tc>
        <w:tc>
          <w:tcPr>
            <w:tcW w:w="1276" w:type="dxa"/>
          </w:tcPr>
          <w:p w14:paraId="50430995" w14:textId="1A4A45DF"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ALS.2.E.1.</w:t>
            </w:r>
          </w:p>
          <w:p w14:paraId="19004851" w14:textId="36D37478" w:rsidR="00577A8A"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ALS.2.F.5.</w:t>
            </w:r>
          </w:p>
        </w:tc>
        <w:tc>
          <w:tcPr>
            <w:tcW w:w="1985" w:type="dxa"/>
          </w:tcPr>
          <w:p w14:paraId="34A3147E" w14:textId="358DAD79"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A410CEC" w14:textId="77777777" w:rsidR="00577A8A" w:rsidRPr="00A96970" w:rsidRDefault="00577A8A" w:rsidP="55DCB35F">
            <w:pPr>
              <w:spacing w:after="20" w:line="240" w:lineRule="auto"/>
              <w:ind w:right="57"/>
              <w:rPr>
                <w:rFonts w:ascii="Lucida Sans" w:eastAsia="Lucida Sans" w:hAnsi="Lucida Sans" w:cs="Lucida Sans"/>
                <w:sz w:val="16"/>
                <w:szCs w:val="16"/>
              </w:rPr>
            </w:pPr>
          </w:p>
          <w:p w14:paraId="10395CAD" w14:textId="77777777" w:rsidR="00577A8A"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300 y 301.</w:t>
            </w:r>
          </w:p>
          <w:p w14:paraId="455F9665" w14:textId="77777777" w:rsidR="00577A8A" w:rsidRPr="00A96970" w:rsidRDefault="00577A8A" w:rsidP="55DCB35F">
            <w:pPr>
              <w:spacing w:after="0"/>
              <w:rPr>
                <w:rFonts w:ascii="Lucida Sans" w:eastAsia="Lucida Sans" w:hAnsi="Lucida Sans" w:cs="Lucida Sans"/>
                <w:sz w:val="16"/>
                <w:szCs w:val="16"/>
              </w:rPr>
            </w:pPr>
          </w:p>
          <w:p w14:paraId="24983D41" w14:textId="22BB6273" w:rsidR="00577A8A" w:rsidRPr="00A96970"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2, 5, 12, 14, 16, 17 y 21 de elaboración de texto u otros materiales</w:t>
            </w:r>
            <w:r w:rsidRPr="55DCB35F">
              <w:rPr>
                <w:rFonts w:ascii="Lucida Sans" w:eastAsia="Lucida Sans" w:hAnsi="Lucida Sans" w:cs="Lucida Sans"/>
                <w:color w:val="000000" w:themeColor="text1"/>
                <w:sz w:val="16"/>
                <w:szCs w:val="16"/>
              </w:rPr>
              <w:t xml:space="preserve"> (de la parte correspondiente a Ciencias Sociales).</w:t>
            </w:r>
          </w:p>
        </w:tc>
      </w:tr>
      <w:tr w:rsidR="00577A8A" w:rsidRPr="004E5551" w14:paraId="54126529" w14:textId="77777777" w:rsidTr="00970C75">
        <w:trPr>
          <w:trHeight w:val="1071"/>
        </w:trPr>
        <w:tc>
          <w:tcPr>
            <w:tcW w:w="4106" w:type="dxa"/>
            <w:vMerge/>
            <w:vAlign w:val="center"/>
          </w:tcPr>
          <w:p w14:paraId="563564E5" w14:textId="77777777" w:rsidR="00577A8A" w:rsidRPr="000134E2" w:rsidRDefault="00577A8A" w:rsidP="00FD5B1B">
            <w:pPr>
              <w:rPr>
                <w:highlight w:val="cyan"/>
              </w:rPr>
            </w:pPr>
          </w:p>
        </w:tc>
        <w:tc>
          <w:tcPr>
            <w:tcW w:w="2552" w:type="dxa"/>
            <w:vMerge/>
            <w:vAlign w:val="center"/>
          </w:tcPr>
          <w:p w14:paraId="7DB6BDE8" w14:textId="77777777" w:rsidR="00577A8A" w:rsidRPr="000134E2" w:rsidRDefault="00577A8A" w:rsidP="00FD5B1B">
            <w:pPr>
              <w:rPr>
                <w:highlight w:val="cyan"/>
              </w:rPr>
            </w:pPr>
          </w:p>
        </w:tc>
        <w:tc>
          <w:tcPr>
            <w:tcW w:w="4110" w:type="dxa"/>
          </w:tcPr>
          <w:p w14:paraId="10D77141" w14:textId="6927E32D" w:rsidR="00577A8A"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76" w:type="dxa"/>
          </w:tcPr>
          <w:p w14:paraId="3E7E7E80" w14:textId="60B4EA37" w:rsidR="00577A8A"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ALS.2.E.2.  </w:t>
            </w:r>
          </w:p>
          <w:p w14:paraId="15C7C68D" w14:textId="77777777" w:rsidR="00577A8A"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ALS.2.E.4.  </w:t>
            </w:r>
          </w:p>
          <w:p w14:paraId="4EEB12AE" w14:textId="5712B447" w:rsidR="00577A8A"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985" w:type="dxa"/>
          </w:tcPr>
          <w:p w14:paraId="6DE21D4E" w14:textId="77777777" w:rsidR="00577A8A"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3A1921B" w14:textId="77777777" w:rsidR="00577A8A" w:rsidRDefault="00577A8A" w:rsidP="55DCB35F">
            <w:pPr>
              <w:spacing w:after="0"/>
              <w:rPr>
                <w:rFonts w:ascii="Lucida Sans" w:eastAsia="Lucida Sans" w:hAnsi="Lucida Sans" w:cs="Lucida Sans"/>
                <w:sz w:val="16"/>
                <w:szCs w:val="16"/>
              </w:rPr>
            </w:pPr>
          </w:p>
          <w:p w14:paraId="072F0C20" w14:textId="2DE576F4" w:rsidR="00577A8A" w:rsidRPr="00A96970"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6, 7, 8, 9, 10, 11 y 12 ODS y naturaleza</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50D18066" w14:textId="77777777" w:rsidTr="00970C75">
        <w:trPr>
          <w:trHeight w:val="300"/>
        </w:trPr>
        <w:tc>
          <w:tcPr>
            <w:tcW w:w="14029" w:type="dxa"/>
            <w:gridSpan w:val="5"/>
            <w:shd w:val="clear" w:color="auto" w:fill="D9E2F3" w:themeFill="accent1" w:themeFillTint="33"/>
            <w:vAlign w:val="center"/>
          </w:tcPr>
          <w:p w14:paraId="5D1065F2" w14:textId="08B7811D"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Instrumentos de calificación</w:t>
            </w:r>
          </w:p>
        </w:tc>
      </w:tr>
      <w:tr w:rsidR="00FD5B1B" w14:paraId="0BA58E62" w14:textId="77777777" w:rsidTr="00970C75">
        <w:trPr>
          <w:trHeight w:val="300"/>
        </w:trPr>
        <w:tc>
          <w:tcPr>
            <w:tcW w:w="14029" w:type="dxa"/>
            <w:gridSpan w:val="5"/>
          </w:tcPr>
          <w:p w14:paraId="7B95C2BD" w14:textId="50A7E884" w:rsidR="00FD5B1B" w:rsidRPr="008829AF" w:rsidRDefault="55DCB35F" w:rsidP="55DCB35F">
            <w:pPr>
              <w:tabs>
                <w:tab w:val="left" w:pos="520"/>
              </w:tabs>
              <w:suppressAutoHyphens w:val="0"/>
              <w:spacing w:before="60" w:after="60" w:line="240" w:lineRule="auto"/>
              <w:ind w:left="128" w:right="74"/>
              <w:jc w:val="both"/>
              <w:rPr>
                <w:rFonts w:ascii="Lucida Sans" w:hAnsi="Lucida Sans"/>
                <w:b/>
                <w:bCs/>
                <w:color w:val="000000"/>
                <w:sz w:val="16"/>
                <w:szCs w:val="16"/>
                <w:lang w:eastAsia="en-US"/>
              </w:rPr>
            </w:pPr>
            <w:r w:rsidRPr="008829AF">
              <w:rPr>
                <w:rFonts w:ascii="Lucida Sans" w:hAnsi="Lucida Sans"/>
                <w:color w:val="000000" w:themeColor="text1"/>
                <w:sz w:val="16"/>
                <w:szCs w:val="16"/>
                <w:lang w:eastAsia="en-US"/>
              </w:rPr>
              <w:t>En esta unidad daremos una atención especial a los</w:t>
            </w:r>
            <w:r w:rsidRPr="008829AF">
              <w:rPr>
                <w:rFonts w:ascii="Lucida Sans" w:hAnsi="Lucida Sans"/>
                <w:b/>
                <w:bCs/>
                <w:color w:val="000000" w:themeColor="text1"/>
                <w:sz w:val="16"/>
                <w:szCs w:val="16"/>
                <w:lang w:eastAsia="en-US"/>
              </w:rPr>
              <w:t xml:space="preserve"> test interactivos </w:t>
            </w:r>
            <w:r w:rsidRPr="008829AF">
              <w:rPr>
                <w:rFonts w:ascii="Lucida Sans" w:hAnsi="Lucida Sans"/>
                <w:color w:val="000000" w:themeColor="text1"/>
                <w:sz w:val="16"/>
                <w:szCs w:val="16"/>
                <w:lang w:eastAsia="en-US"/>
              </w:rPr>
              <w:t>como instrumento de evaluación. Estos test interactivos pueden estar en las aulas virtuales de la asignatura o podemos encontrarlos entre los materiales que ofrece la editorial Editex para ser trabajados por los alumnos.</w:t>
            </w:r>
          </w:p>
          <w:p w14:paraId="52265580" w14:textId="77777777" w:rsidR="00FD5B1B" w:rsidRPr="008829AF" w:rsidRDefault="55DCB35F" w:rsidP="00FD5B1B">
            <w:pPr>
              <w:spacing w:after="0" w:line="240" w:lineRule="auto"/>
              <w:ind w:left="70" w:right="82"/>
              <w:rPr>
                <w:rFonts w:ascii="Lucida Sans" w:eastAsia="Lucida Sans" w:hAnsi="Lucida Sans" w:cs="Lucida Sans"/>
                <w:sz w:val="16"/>
                <w:szCs w:val="16"/>
              </w:rPr>
            </w:pPr>
            <w:r w:rsidRPr="008829AF">
              <w:rPr>
                <w:rFonts w:ascii="Lucida Sans" w:eastAsia="Lucida Sans" w:hAnsi="Lucida Sans" w:cs="Lucida Sans"/>
                <w:b/>
                <w:bCs/>
                <w:sz w:val="16"/>
                <w:szCs w:val="16"/>
              </w:rPr>
              <w:t>A) Pruebas objetivas: 40-60 %</w:t>
            </w:r>
          </w:p>
          <w:p w14:paraId="05C66DC6"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Pruebas escritas: tipo test, de mayor desarrollo y pruebas más lúdicas: crucigramas, trivial, Kahoot…</w:t>
            </w:r>
          </w:p>
          <w:p w14:paraId="579DDA4C"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Pruebas sobre libros de lectura.</w:t>
            </w:r>
          </w:p>
          <w:p w14:paraId="4FE2B5A5"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Actividades sobre los textos propuestos.</w:t>
            </w:r>
          </w:p>
          <w:p w14:paraId="3CBBB3D3" w14:textId="77777777" w:rsidR="00FD5B1B" w:rsidRPr="008829AF" w:rsidRDefault="55DCB35F" w:rsidP="00FD5B1B">
            <w:pPr>
              <w:pStyle w:val="Prrafodelista"/>
              <w:numPr>
                <w:ilvl w:val="0"/>
                <w:numId w:val="20"/>
              </w:numPr>
              <w:spacing w:after="0" w:line="240" w:lineRule="auto"/>
              <w:ind w:left="284" w:hanging="142"/>
              <w:rPr>
                <w:rFonts w:ascii="Lucida Sans" w:eastAsia="Lucida Sans" w:hAnsi="Lucida Sans" w:cs="Lucida Sans"/>
                <w:sz w:val="16"/>
                <w:szCs w:val="16"/>
              </w:rPr>
            </w:pPr>
            <w:r w:rsidRPr="008829AF">
              <w:rPr>
                <w:rFonts w:ascii="Lucida Sans" w:eastAsia="Lucida Sans" w:hAnsi="Lucida Sans" w:cs="Lucida Sans"/>
                <w:sz w:val="16"/>
                <w:szCs w:val="16"/>
              </w:rPr>
              <w:t>Pruebas orales.</w:t>
            </w:r>
          </w:p>
          <w:p w14:paraId="0DD7D4D5" w14:textId="77777777" w:rsidR="00FD5B1B" w:rsidRPr="008829AF" w:rsidRDefault="55DCB35F" w:rsidP="00FD5B1B">
            <w:pPr>
              <w:spacing w:after="0" w:line="240" w:lineRule="auto"/>
              <w:ind w:left="70" w:right="82"/>
              <w:rPr>
                <w:rFonts w:ascii="Lucida Sans" w:eastAsia="Lucida Sans" w:hAnsi="Lucida Sans" w:cs="Lucida Sans"/>
                <w:sz w:val="16"/>
                <w:szCs w:val="16"/>
              </w:rPr>
            </w:pPr>
            <w:r w:rsidRPr="008829AF">
              <w:rPr>
                <w:rFonts w:ascii="Lucida Sans" w:eastAsia="Lucida Sans" w:hAnsi="Lucida Sans" w:cs="Lucida Sans"/>
                <w:b/>
                <w:bCs/>
                <w:sz w:val="16"/>
                <w:szCs w:val="16"/>
              </w:rPr>
              <w:t>B) Trabajo en el aula y trabajo en casa: 40-60 %</w:t>
            </w:r>
          </w:p>
          <w:p w14:paraId="3E4675E0"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lastRenderedPageBreak/>
              <w:t>Recogida de datos: análisis del trabajo del alumno (cuaderno, tareas).</w:t>
            </w:r>
          </w:p>
          <w:p w14:paraId="0DBCD537"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 xml:space="preserve">Valoración de: actividades programadas, participación en clase. </w:t>
            </w:r>
          </w:p>
          <w:p w14:paraId="25FA8CEE"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Progreso del alumno (logros, avances en el aprendizaje (usando hojas de registro individual).</w:t>
            </w:r>
          </w:p>
          <w:p w14:paraId="607E58FD"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Valoración de materiales usados en exposiciones: PowerPoint, vídeos…</w:t>
            </w:r>
          </w:p>
          <w:p w14:paraId="15278EC8"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Materiales elaborados como contribución al aprendizaje del grupo: mapas, gráficos, etc.</w:t>
            </w:r>
          </w:p>
          <w:p w14:paraId="409F07F8" w14:textId="77777777" w:rsidR="00FD5B1B" w:rsidRPr="008829AF" w:rsidRDefault="55DCB35F" w:rsidP="00FD5B1B">
            <w:pPr>
              <w:spacing w:after="0" w:line="240" w:lineRule="auto"/>
              <w:ind w:left="142"/>
              <w:rPr>
                <w:rFonts w:ascii="Lucida Sans" w:eastAsia="Lucida Sans" w:hAnsi="Lucida Sans" w:cs="Lucida Sans"/>
                <w:sz w:val="16"/>
                <w:szCs w:val="16"/>
              </w:rPr>
            </w:pPr>
            <w:r w:rsidRPr="008829AF">
              <w:rPr>
                <w:rFonts w:ascii="Lucida Sans" w:eastAsia="Lucida Sans" w:hAnsi="Lucida Sans" w:cs="Lucida Sans"/>
                <w:b/>
                <w:bCs/>
                <w:sz w:val="16"/>
                <w:szCs w:val="16"/>
              </w:rPr>
              <w:t>Criterios de calificación. Mediante:</w:t>
            </w:r>
          </w:p>
          <w:p w14:paraId="75A7BB18" w14:textId="77777777" w:rsidR="00FD5B1B" w:rsidRPr="008829AF" w:rsidRDefault="55DCB35F" w:rsidP="00FD5B1B">
            <w:pPr>
              <w:tabs>
                <w:tab w:val="left" w:pos="213"/>
              </w:tabs>
              <w:spacing w:after="0" w:line="240" w:lineRule="auto"/>
              <w:ind w:left="215"/>
              <w:rPr>
                <w:rFonts w:ascii="Lucida Sans" w:eastAsia="Lucida Sans" w:hAnsi="Lucida Sans" w:cs="Lucida Sans"/>
                <w:sz w:val="16"/>
                <w:szCs w:val="16"/>
              </w:rPr>
            </w:pPr>
            <w:r w:rsidRPr="008829AF">
              <w:rPr>
                <w:rFonts w:ascii="Lucida Sans" w:eastAsia="Lucida Sans" w:hAnsi="Lucida Sans" w:cs="Lucida Sans"/>
                <w:b/>
                <w:bCs/>
                <w:sz w:val="16"/>
                <w:szCs w:val="16"/>
              </w:rPr>
              <w:t xml:space="preserve">Indicador </w:t>
            </w:r>
            <w:r w:rsidRPr="008829AF">
              <w:rPr>
                <w:rFonts w:ascii="Lucida Sans" w:eastAsia="Lucida Sans" w:hAnsi="Lucida Sans" w:cs="Lucida Sans"/>
                <w:sz w:val="16"/>
                <w:szCs w:val="16"/>
              </w:rPr>
              <w:t xml:space="preserve">(nota en pruebas escritas): </w:t>
            </w:r>
          </w:p>
          <w:p w14:paraId="125D2768"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Número de errores en pruebas o actividades.</w:t>
            </w:r>
          </w:p>
          <w:p w14:paraId="15E66449"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Porcentajes de notas.</w:t>
            </w:r>
          </w:p>
          <w:p w14:paraId="1D25F65D"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Número de sesiones realizadas con las NNTT.</w:t>
            </w:r>
          </w:p>
          <w:p w14:paraId="38078EE8"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Número de trabajos presentados.</w:t>
            </w:r>
          </w:p>
          <w:p w14:paraId="65CAECD2" w14:textId="77777777" w:rsidR="00FD5B1B" w:rsidRPr="008829AF"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008829AF">
              <w:rPr>
                <w:rFonts w:ascii="Lucida Sans" w:eastAsia="Lucida Sans" w:hAnsi="Lucida Sans" w:cs="Lucida Sans"/>
                <w:sz w:val="16"/>
                <w:szCs w:val="16"/>
              </w:rPr>
              <w:t>Comportamiento en clase: incluye faltas de asistencia y puntualidad.</w:t>
            </w:r>
          </w:p>
          <w:p w14:paraId="0F16B2E9" w14:textId="77777777" w:rsidR="00FD5B1B" w:rsidRPr="008829AF" w:rsidRDefault="55DCB35F" w:rsidP="00FD5B1B">
            <w:pPr>
              <w:spacing w:after="0" w:line="240" w:lineRule="auto"/>
              <w:ind w:left="142"/>
              <w:rPr>
                <w:rFonts w:ascii="Lucida Sans" w:eastAsia="Lucida Sans" w:hAnsi="Lucida Sans" w:cs="Lucida Sans"/>
                <w:sz w:val="16"/>
                <w:szCs w:val="16"/>
              </w:rPr>
            </w:pPr>
            <w:r w:rsidRPr="008829AF">
              <w:rPr>
                <w:rFonts w:ascii="Lucida Sans" w:eastAsia="Lucida Sans" w:hAnsi="Lucida Sans" w:cs="Lucida Sans"/>
                <w:b/>
                <w:bCs/>
                <w:sz w:val="16"/>
                <w:szCs w:val="16"/>
              </w:rPr>
              <w:t xml:space="preserve">Evidencia (observable) </w:t>
            </w:r>
          </w:p>
          <w:p w14:paraId="60EC6873" w14:textId="77777777" w:rsidR="00FD5B1B" w:rsidRDefault="55DCB35F" w:rsidP="00FD5B1B">
            <w:pPr>
              <w:tabs>
                <w:tab w:val="left" w:pos="520"/>
              </w:tabs>
              <w:spacing w:before="60" w:after="60" w:line="240" w:lineRule="auto"/>
              <w:ind w:left="128" w:right="74"/>
              <w:jc w:val="both"/>
              <w:rPr>
                <w:rFonts w:ascii="Lucida Sans" w:eastAsia="Lucida Sans" w:hAnsi="Lucida Sans" w:cs="Lucida Sans"/>
                <w:sz w:val="16"/>
                <w:szCs w:val="16"/>
              </w:rPr>
            </w:pPr>
            <w:r w:rsidRPr="008829AF">
              <w:rPr>
                <w:rFonts w:ascii="Lucida Sans" w:eastAsia="Lucida Sans" w:hAnsi="Lucida Sans" w:cs="Lucida Sans"/>
                <w:sz w:val="16"/>
                <w:szCs w:val="16"/>
              </w:rPr>
              <w:t>Preguntas orales, participación en clase, interés en las tareas. (si están bien, mal, lo entiende o no lo entiende).</w:t>
            </w:r>
          </w:p>
        </w:tc>
      </w:tr>
      <w:tr w:rsidR="00FD5B1B" w14:paraId="4625BC7B" w14:textId="77777777" w:rsidTr="00970C75">
        <w:trPr>
          <w:trHeight w:val="300"/>
        </w:trPr>
        <w:tc>
          <w:tcPr>
            <w:tcW w:w="14029" w:type="dxa"/>
            <w:gridSpan w:val="5"/>
            <w:shd w:val="clear" w:color="auto" w:fill="D9E2F3" w:themeFill="accent1" w:themeFillTint="33"/>
            <w:vAlign w:val="center"/>
          </w:tcPr>
          <w:p w14:paraId="013E45AF" w14:textId="6BC5FEEA"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Metodología</w:t>
            </w:r>
          </w:p>
        </w:tc>
      </w:tr>
      <w:tr w:rsidR="00FD5B1B" w14:paraId="7ABDF2C5" w14:textId="77777777" w:rsidTr="00970C75">
        <w:trPr>
          <w:trHeight w:val="300"/>
        </w:trPr>
        <w:tc>
          <w:tcPr>
            <w:tcW w:w="14029" w:type="dxa"/>
            <w:gridSpan w:val="5"/>
          </w:tcPr>
          <w:p w14:paraId="750981F3" w14:textId="77777777" w:rsidR="00FD5B1B" w:rsidRPr="008829AF" w:rsidRDefault="55DCB35F" w:rsidP="00FD5B1B">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008829AF">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2A2E93F1" w14:textId="77777777" w:rsidR="00FD5B1B" w:rsidRPr="008829AF"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829AF">
              <w:rPr>
                <w:rFonts w:ascii="Lucida Sans" w:eastAsia="Lucida Sans" w:hAnsi="Lucida Sans" w:cs="Lucida Sans"/>
                <w:b/>
                <w:bCs/>
                <w:sz w:val="16"/>
                <w:szCs w:val="16"/>
              </w:rPr>
              <w:t>Sección leo:</w:t>
            </w:r>
            <w:r w:rsidRPr="008829AF">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66943EA9" w14:textId="77777777" w:rsidR="00FD5B1B" w:rsidRPr="008829AF"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829AF">
              <w:rPr>
                <w:rFonts w:ascii="Lucida Sans" w:eastAsia="Lucida Sans" w:hAnsi="Lucida Sans" w:cs="Lucida Sans"/>
                <w:b/>
                <w:bCs/>
                <w:sz w:val="16"/>
                <w:szCs w:val="16"/>
              </w:rPr>
              <w:t>Sección comprendo:</w:t>
            </w:r>
            <w:r w:rsidRPr="008829AF">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3CB830FB" w14:textId="77777777" w:rsidR="00FD5B1B" w:rsidRPr="008829AF"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008829AF">
              <w:rPr>
                <w:rFonts w:ascii="Lucida Sans" w:eastAsia="Lucida Sans" w:hAnsi="Lucida Sans" w:cs="Lucida Sans"/>
                <w:b/>
                <w:bCs/>
                <w:sz w:val="16"/>
                <w:szCs w:val="16"/>
              </w:rPr>
              <w:t>Sección aplico,</w:t>
            </w:r>
            <w:r w:rsidRPr="008829AF">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50F2A448" w14:textId="77777777" w:rsidR="00FD5B1B" w:rsidRPr="008829AF"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829AF">
              <w:rPr>
                <w:rFonts w:ascii="Lucida Sans" w:eastAsia="Lucida Sans" w:hAnsi="Lucida Sans" w:cs="Lucida Sans"/>
                <w:sz w:val="16"/>
                <w:szCs w:val="16"/>
              </w:rPr>
              <w:t>Actividades de comprensión lectora del texto inicial o de nuevos textos, planteados en las propias actividades.</w:t>
            </w:r>
          </w:p>
          <w:p w14:paraId="17A271EA" w14:textId="77777777" w:rsidR="00FD5B1B" w:rsidRPr="008829AF"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829AF">
              <w:rPr>
                <w:rFonts w:ascii="Lucida Sans" w:eastAsia="Lucida Sans" w:hAnsi="Lucida Sans" w:cs="Lucida Sans"/>
                <w:sz w:val="16"/>
                <w:szCs w:val="16"/>
              </w:rPr>
              <w:t>Actividades relacionadas con los contenidos aprendidos o actividades de ampliación.</w:t>
            </w:r>
          </w:p>
          <w:p w14:paraId="5818D462" w14:textId="77777777" w:rsidR="00FD5B1B" w:rsidRPr="008829AF"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829AF">
              <w:rPr>
                <w:rFonts w:ascii="Lucida Sans" w:eastAsia="Lucida Sans" w:hAnsi="Lucida Sans" w:cs="Lucida Sans"/>
                <w:sz w:val="16"/>
                <w:szCs w:val="16"/>
              </w:rPr>
              <w:t>Actividades colaborativas de trabajo en grupo o actividades para un trabajo individual.</w:t>
            </w:r>
          </w:p>
          <w:p w14:paraId="5B6EECB7" w14:textId="77777777" w:rsidR="00FD5B1B" w:rsidRPr="008829AF"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829AF">
              <w:rPr>
                <w:rFonts w:ascii="Lucida Sans" w:eastAsia="Lucida Sans" w:hAnsi="Lucida Sans" w:cs="Lucida Sans"/>
                <w:sz w:val="16"/>
                <w:szCs w:val="16"/>
              </w:rPr>
              <w:t>Actividades para navegar en internet y buscar información.</w:t>
            </w:r>
          </w:p>
          <w:p w14:paraId="141746D3" w14:textId="77777777" w:rsidR="00FD5B1B" w:rsidRPr="008829AF"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008829AF">
              <w:rPr>
                <w:rFonts w:ascii="Lucida Sans" w:eastAsia="Lucida Sans" w:hAnsi="Lucida Sans" w:cs="Lucida Sans"/>
                <w:sz w:val="16"/>
                <w:szCs w:val="16"/>
              </w:rPr>
              <w:t>Actividades de creación literaria.</w:t>
            </w:r>
          </w:p>
          <w:p w14:paraId="1AFB9781" w14:textId="77777777" w:rsidR="00FD5B1B" w:rsidRPr="008829AF" w:rsidRDefault="55DCB35F" w:rsidP="00FD5B1B">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008829AF">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008829AF">
              <w:rPr>
                <w:rFonts w:ascii="Lucida Sans" w:eastAsia="Lucida Sans" w:hAnsi="Lucida Sans" w:cs="Lucida Sans"/>
                <w:b/>
                <w:bCs/>
                <w:sz w:val="16"/>
                <w:szCs w:val="16"/>
              </w:rPr>
              <w:t>rutinas de pensamiento</w:t>
            </w:r>
            <w:r w:rsidRPr="008829AF">
              <w:rPr>
                <w:rFonts w:ascii="Lucida Sans" w:eastAsia="Lucida Sans" w:hAnsi="Lucida Sans" w:cs="Lucida Sans"/>
                <w:sz w:val="16"/>
                <w:szCs w:val="16"/>
              </w:rPr>
              <w:t xml:space="preserve"> que crean un hábito participativo y sirven para introducir a los alumnos en el tema a tratar:</w:t>
            </w:r>
          </w:p>
          <w:p w14:paraId="766FDDF6" w14:textId="77777777" w:rsidR="00FD5B1B" w:rsidRPr="008829AF"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b/>
                <w:bCs/>
                <w:sz w:val="16"/>
                <w:szCs w:val="16"/>
                <w:lang w:val="es-ES"/>
              </w:rPr>
              <w:t>Sección observo</w:t>
            </w:r>
            <w:r w:rsidRPr="008829AF">
              <w:rPr>
                <w:rFonts w:ascii="Lucida Sans" w:eastAsia="Lucida Sans" w:hAnsi="Lucida Sans" w:cs="Lucida Sans"/>
                <w:sz w:val="16"/>
                <w:szCs w:val="16"/>
                <w:lang w:val="es-ES"/>
              </w:rPr>
              <w:t xml:space="preserve">: para comenzar un epígrafe es conveniente aportar una </w:t>
            </w:r>
            <w:r w:rsidRPr="008829AF">
              <w:rPr>
                <w:rFonts w:ascii="Lucida Sans" w:eastAsia="Lucida Sans" w:hAnsi="Lucida Sans" w:cs="Lucida Sans"/>
                <w:b/>
                <w:bCs/>
                <w:sz w:val="16"/>
                <w:szCs w:val="16"/>
                <w:lang w:val="es-ES"/>
              </w:rPr>
              <w:t>imagen impactante</w:t>
            </w:r>
            <w:r w:rsidRPr="008829AF">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5F79DA62" w14:textId="77777777" w:rsidR="00FD5B1B" w:rsidRPr="008829AF" w:rsidRDefault="55DCB35F" w:rsidP="00FD5B1B">
            <w:pPr>
              <w:pStyle w:val="TEXTOGRAL"/>
              <w:spacing w:after="20" w:line="240" w:lineRule="auto"/>
              <w:ind w:left="720"/>
              <w:rPr>
                <w:rFonts w:ascii="Lucida Sans" w:eastAsia="Lucida Sans" w:hAnsi="Lucida Sans" w:cs="Lucida Sans"/>
                <w:sz w:val="16"/>
                <w:szCs w:val="16"/>
                <w:lang w:val="es-ES"/>
              </w:rPr>
            </w:pPr>
            <w:r w:rsidRPr="008829AF">
              <w:rPr>
                <w:rFonts w:ascii="Lucida Sans" w:eastAsia="Lucida Sans" w:hAnsi="Lucida Sans" w:cs="Lucida Sans"/>
                <w:sz w:val="16"/>
                <w:szCs w:val="16"/>
                <w:lang w:val="es-ES"/>
              </w:rPr>
              <w:t xml:space="preserve">Estas imágenes incentivadoras se acompañan de algunas preguntas o comentarios destinados a suscitar la </w:t>
            </w:r>
            <w:r w:rsidRPr="008829AF">
              <w:rPr>
                <w:rFonts w:ascii="Lucida Sans" w:eastAsia="Lucida Sans" w:hAnsi="Lucida Sans" w:cs="Lucida Sans"/>
                <w:b/>
                <w:bCs/>
                <w:sz w:val="16"/>
                <w:szCs w:val="16"/>
                <w:lang w:val="es-ES"/>
              </w:rPr>
              <w:t>reflexión</w:t>
            </w:r>
            <w:r w:rsidRPr="008829AF">
              <w:rPr>
                <w:rFonts w:ascii="Lucida Sans" w:eastAsia="Lucida Sans" w:hAnsi="Lucida Sans" w:cs="Lucida Sans"/>
                <w:sz w:val="16"/>
                <w:szCs w:val="16"/>
                <w:lang w:val="es-ES"/>
              </w:rPr>
              <w:t xml:space="preserve"> de los estudiantes.</w:t>
            </w:r>
          </w:p>
          <w:p w14:paraId="45E7E934" w14:textId="77777777" w:rsidR="00FD5B1B" w:rsidRPr="008829AF"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b/>
                <w:bCs/>
                <w:sz w:val="16"/>
                <w:szCs w:val="16"/>
                <w:lang w:val="es-ES"/>
              </w:rPr>
              <w:t>Sección comprendo</w:t>
            </w:r>
            <w:r w:rsidRPr="008829AF">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1FCD08FD" w14:textId="77777777" w:rsidR="00FD5B1B" w:rsidRPr="008829AF"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b/>
                <w:bCs/>
                <w:sz w:val="16"/>
                <w:szCs w:val="16"/>
                <w:lang w:val="es-ES"/>
              </w:rPr>
              <w:t>Sección aplico</w:t>
            </w:r>
            <w:r w:rsidRPr="008829AF">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3E510E6E" w14:textId="77777777" w:rsidR="00FD5B1B" w:rsidRPr="008829AF"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sz w:val="16"/>
                <w:szCs w:val="16"/>
                <w:lang w:val="es-ES"/>
              </w:rPr>
              <w:t>Actividades relacionadas con los contenidos aprendidos o actividades de ampliación.</w:t>
            </w:r>
          </w:p>
          <w:p w14:paraId="3B651132" w14:textId="77777777" w:rsidR="00FD5B1B" w:rsidRPr="008829AF"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sz w:val="16"/>
                <w:szCs w:val="16"/>
                <w:lang w:val="es-ES"/>
              </w:rPr>
              <w:t>Actividades colaborativas de trabajo en grupo o actividades para un trabajo individual.</w:t>
            </w:r>
          </w:p>
          <w:p w14:paraId="448F89AA" w14:textId="77777777" w:rsidR="00FD5B1B" w:rsidRPr="008829AF"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sz w:val="16"/>
                <w:szCs w:val="16"/>
                <w:lang w:val="es-ES"/>
              </w:rPr>
              <w:t>Actividades para navegar en internet y buscar información.</w:t>
            </w:r>
          </w:p>
          <w:p w14:paraId="4AA60BE2" w14:textId="30D3076E" w:rsidR="00FD5B1B" w:rsidRPr="008829AF"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008829AF">
              <w:rPr>
                <w:rFonts w:ascii="Lucida Sans" w:eastAsia="Lucida Sans" w:hAnsi="Lucida Sans" w:cs="Lucida Sans"/>
                <w:sz w:val="16"/>
                <w:szCs w:val="16"/>
                <w:lang w:val="es-ES"/>
              </w:rPr>
              <w:t>Actividades para utilizar las técnicas geográficas e históricas aprendidas en los talleres de Sociales.</w:t>
            </w:r>
          </w:p>
          <w:p w14:paraId="40971BE4" w14:textId="260AF834" w:rsidR="00FD5B1B" w:rsidRPr="008829AF"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8829AF">
              <w:rPr>
                <w:rFonts w:ascii="Lucida Sans" w:eastAsia="Lucida Sans" w:hAnsi="Lucida Sans" w:cs="Lucida Sans"/>
                <w:b/>
                <w:bCs/>
                <w:color w:val="000000" w:themeColor="text1"/>
                <w:sz w:val="16"/>
                <w:szCs w:val="16"/>
                <w:lang w:val="es-ES"/>
              </w:rPr>
              <w:t xml:space="preserve">Sección: ¡Lo que no debes olvidar! </w:t>
            </w:r>
            <w:r w:rsidRPr="008829AF">
              <w:rPr>
                <w:rFonts w:ascii="Lucida Sans" w:eastAsia="Lucida Sans" w:hAnsi="Lucida Sans" w:cs="Lucida Sans"/>
                <w:color w:val="000000" w:themeColor="text1"/>
                <w:sz w:val="16"/>
                <w:szCs w:val="16"/>
                <w:lang w:val="es-ES"/>
              </w:rPr>
              <w:t xml:space="preserve">Se pretende centrar la atención final de los estudiantes, dentro del epígrafe, en aquellas ideas destacadas que deben retener de </w:t>
            </w:r>
            <w:r w:rsidRPr="008829AF">
              <w:rPr>
                <w:rFonts w:ascii="Lucida Sans" w:eastAsia="Lucida Sans" w:hAnsi="Lucida Sans" w:cs="Lucida Sans"/>
                <w:color w:val="000000" w:themeColor="text1"/>
                <w:sz w:val="16"/>
                <w:szCs w:val="16"/>
                <w:lang w:val="es-ES"/>
              </w:rPr>
              <w:lastRenderedPageBreak/>
              <w:t>manera necesaria, pues suelen contener la esencia del epígrafe. Estas ideas son contenidos susceptibles de emplearse en la evaluación objetiva del alumnado.</w:t>
            </w:r>
          </w:p>
          <w:p w14:paraId="36B772F0" w14:textId="77777777" w:rsidR="00FD5B1B" w:rsidRPr="008829AF" w:rsidRDefault="55DCB35F" w:rsidP="00FD5B1B">
            <w:pPr>
              <w:spacing w:after="20" w:line="240" w:lineRule="auto"/>
              <w:ind w:left="57" w:right="57"/>
              <w:jc w:val="both"/>
              <w:rPr>
                <w:rFonts w:ascii="Lucida Sans" w:eastAsia="Lucida Sans" w:hAnsi="Lucida Sans" w:cs="Lucida Sans"/>
                <w:sz w:val="16"/>
                <w:szCs w:val="16"/>
              </w:rPr>
            </w:pPr>
            <w:r w:rsidRPr="008829AF">
              <w:rPr>
                <w:rFonts w:ascii="Lucida Sans" w:eastAsia="Lucida Sans" w:hAnsi="Lucida Sans" w:cs="Lucida Sans"/>
                <w:sz w:val="16"/>
                <w:szCs w:val="16"/>
              </w:rPr>
              <w:t>Metodología mixta: inductiva y deductiva:</w:t>
            </w:r>
          </w:p>
          <w:p w14:paraId="09096FAE" w14:textId="77777777" w:rsidR="00FD5B1B" w:rsidRPr="008829AF"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829AF">
              <w:rPr>
                <w:rFonts w:ascii="Lucida Sans" w:eastAsia="Lucida Sans" w:hAnsi="Lucida Sans" w:cs="Lucida Sans"/>
                <w:sz w:val="16"/>
                <w:szCs w:val="16"/>
              </w:rPr>
              <w:t>La inductiva sirve para motivar la participación de los alumnos mediante el uso de:</w:t>
            </w:r>
          </w:p>
          <w:p w14:paraId="397B7CD1" w14:textId="77777777" w:rsidR="00FD5B1B" w:rsidRPr="008829AF"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829AF">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7DC113AD" w14:textId="77777777" w:rsidR="00FD5B1B" w:rsidRPr="008829AF"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829AF">
              <w:rPr>
                <w:rFonts w:ascii="Lucida Sans" w:eastAsia="Lucida Sans" w:hAnsi="Lucida Sans" w:cs="Lucida Sans"/>
                <w:sz w:val="16"/>
                <w:szCs w:val="16"/>
              </w:rPr>
              <w:t>Elaboración de trabajos individuales y grupales con su corrección en el aula. Cuaderno o diario que refleja lo realizado y lo aprendido.</w:t>
            </w:r>
          </w:p>
          <w:p w14:paraId="2284A747" w14:textId="77777777" w:rsidR="00FD5B1B" w:rsidRPr="008829AF"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829AF">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1FA99C6B"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008829AF">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w:t>
            </w:r>
            <w:r w:rsidRPr="55DCB35F">
              <w:rPr>
                <w:rFonts w:ascii="Lucida Sans" w:eastAsia="Lucida Sans" w:hAnsi="Lucida Sans" w:cs="Lucida Sans"/>
                <w:sz w:val="16"/>
                <w:szCs w:val="16"/>
              </w:rPr>
              <w:t>s.</w:t>
            </w:r>
          </w:p>
          <w:p w14:paraId="3ACC243B"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La intervención del profesorado va encaminada a que el alumnado construya criterios sobre las propias habilidades y competencias.</w:t>
            </w:r>
          </w:p>
        </w:tc>
      </w:tr>
      <w:tr w:rsidR="00FD5B1B" w14:paraId="6CDC0DCF" w14:textId="77777777" w:rsidTr="00970C75">
        <w:trPr>
          <w:trHeight w:val="300"/>
        </w:trPr>
        <w:tc>
          <w:tcPr>
            <w:tcW w:w="14029" w:type="dxa"/>
            <w:gridSpan w:val="5"/>
            <w:shd w:val="clear" w:color="auto" w:fill="D9E2F3" w:themeFill="accent1" w:themeFillTint="33"/>
          </w:tcPr>
          <w:p w14:paraId="4EE25B81" w14:textId="6EEB7F39" w:rsidR="00FD5B1B" w:rsidRDefault="55DCB35F" w:rsidP="00FD5B1B">
            <w:pPr>
              <w:spacing w:after="0" w:line="240" w:lineRule="auto"/>
              <w:jc w:val="both"/>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lastRenderedPageBreak/>
              <w:t xml:space="preserve"> Situación de aprendizaje</w:t>
            </w:r>
          </w:p>
        </w:tc>
      </w:tr>
      <w:tr w:rsidR="00FD5B1B" w14:paraId="677D60EC" w14:textId="77777777" w:rsidTr="00970C75">
        <w:trPr>
          <w:trHeight w:val="300"/>
        </w:trPr>
        <w:tc>
          <w:tcPr>
            <w:tcW w:w="14029" w:type="dxa"/>
            <w:gridSpan w:val="5"/>
          </w:tcPr>
          <w:p w14:paraId="4EFB75BB" w14:textId="77777777" w:rsidR="00FD5B1B" w:rsidRPr="008829AF" w:rsidRDefault="55DCB35F" w:rsidP="00FD5B1B">
            <w:pPr>
              <w:pStyle w:val="Default"/>
              <w:spacing w:after="20"/>
              <w:ind w:left="66"/>
              <w:rPr>
                <w:rFonts w:ascii="Lucida Sans" w:eastAsia="Lucida Sans" w:hAnsi="Lucida Sans" w:cs="Lucida Sans"/>
                <w:color w:val="000000" w:themeColor="text1"/>
                <w:sz w:val="16"/>
                <w:szCs w:val="16"/>
              </w:rPr>
            </w:pPr>
            <w:r w:rsidRPr="008829AF">
              <w:rPr>
                <w:rFonts w:ascii="Lucida Sans" w:eastAsia="Lucida Sans" w:hAnsi="Lucida Sans" w:cs="Lucida Sans"/>
                <w:b/>
                <w:bCs/>
                <w:color w:val="000000" w:themeColor="text1"/>
                <w:sz w:val="16"/>
                <w:szCs w:val="16"/>
              </w:rPr>
              <w:t xml:space="preserve">Información sobre los materiales </w:t>
            </w:r>
            <w:r w:rsidRPr="008829AF">
              <w:rPr>
                <w:rFonts w:ascii="Lucida Sans" w:eastAsia="Lucida Sans" w:hAnsi="Lucida Sans" w:cs="Lucida Sans"/>
                <w:i/>
                <w:iCs/>
                <w:color w:val="000000" w:themeColor="text1"/>
                <w:sz w:val="16"/>
                <w:szCs w:val="16"/>
              </w:rPr>
              <w:t>online</w:t>
            </w:r>
            <w:r w:rsidRPr="008829AF">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8829AF">
              <w:rPr>
                <w:rFonts w:ascii="Lucida Sans" w:eastAsia="Lucida Sans" w:hAnsi="Lucida Sans" w:cs="Lucida Sans"/>
                <w:b/>
                <w:bCs/>
                <w:color w:val="000000" w:themeColor="text1"/>
                <w:sz w:val="16"/>
                <w:szCs w:val="16"/>
              </w:rPr>
              <w:t>recursos y actividades</w:t>
            </w:r>
            <w:r w:rsidRPr="008829AF">
              <w:rPr>
                <w:rFonts w:ascii="Lucida Sans" w:eastAsia="Lucida Sans" w:hAnsi="Lucida Sans" w:cs="Lucida Sans"/>
                <w:color w:val="000000" w:themeColor="text1"/>
                <w:sz w:val="16"/>
                <w:szCs w:val="16"/>
              </w:rPr>
              <w:t xml:space="preserve"> que pueden encontrar </w:t>
            </w:r>
            <w:r w:rsidRPr="008829AF">
              <w:rPr>
                <w:rFonts w:ascii="Lucida Sans" w:eastAsia="Lucida Sans" w:hAnsi="Lucida Sans" w:cs="Lucida Sans"/>
                <w:b/>
                <w:bCs/>
                <w:color w:val="000000" w:themeColor="text1"/>
                <w:sz w:val="16"/>
                <w:szCs w:val="16"/>
              </w:rPr>
              <w:t xml:space="preserve">en el aula virtual </w:t>
            </w:r>
            <w:r w:rsidRPr="008829AF">
              <w:rPr>
                <w:rFonts w:ascii="Lucida Sans" w:eastAsia="Lucida Sans" w:hAnsi="Lucida Sans" w:cs="Lucida Sans"/>
                <w:i/>
                <w:iCs/>
                <w:color w:val="000000" w:themeColor="text1"/>
                <w:sz w:val="16"/>
                <w:szCs w:val="16"/>
              </w:rPr>
              <w:t>(o en su caso otras plataformas, blogs, etc.).</w:t>
            </w:r>
          </w:p>
          <w:p w14:paraId="0724DB5B" w14:textId="77777777" w:rsidR="00FD5B1B" w:rsidRPr="008829AF" w:rsidRDefault="55DCB35F" w:rsidP="00FD5B1B">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Proyecto del primer trimestre</w:t>
            </w:r>
            <w:r w:rsidRPr="008829AF">
              <w:rPr>
                <w:rFonts w:ascii="Lucida Sans" w:eastAsia="Lucida Sans" w:hAnsi="Lucida Sans" w:cs="Lucida Sans"/>
                <w:sz w:val="16"/>
                <w:szCs w:val="16"/>
              </w:rPr>
              <w:t>: formación de equipos y explicación.</w:t>
            </w:r>
          </w:p>
          <w:p w14:paraId="1CE23151" w14:textId="77777777" w:rsidR="00FD5B1B" w:rsidRPr="008829AF"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Taller de Sociales</w:t>
            </w:r>
            <w:r w:rsidRPr="008829AF">
              <w:rPr>
                <w:rFonts w:ascii="Lucida Sans" w:eastAsia="Lucida Sans" w:hAnsi="Lucida Sans" w:cs="Lucida Sans"/>
                <w:sz w:val="16"/>
                <w:szCs w:val="16"/>
              </w:rPr>
              <w:t xml:space="preserve">: </w:t>
            </w:r>
          </w:p>
          <w:p w14:paraId="54CEB56A" w14:textId="07B3A218" w:rsidR="00FD5B1B" w:rsidRPr="008829AF" w:rsidRDefault="55DCB35F" w:rsidP="55DCB35F">
            <w:pPr>
              <w:pStyle w:val="Prrafodelista"/>
              <w:numPr>
                <w:ilvl w:val="1"/>
                <w:numId w:val="17"/>
              </w:numPr>
              <w:shd w:val="clear" w:color="auto" w:fill="FFFFFF" w:themeFill="background1"/>
              <w:spacing w:after="20" w:line="240" w:lineRule="auto"/>
              <w:ind w:right="57"/>
              <w:rPr>
                <w:rFonts w:ascii="Lucida Sans" w:eastAsia="Lucida Sans" w:hAnsi="Lucida Sans" w:cs="Lucida Sans"/>
                <w:sz w:val="16"/>
                <w:szCs w:val="16"/>
              </w:rPr>
            </w:pPr>
            <w:r w:rsidRPr="008829AF">
              <w:rPr>
                <w:rFonts w:ascii="Lucida Sans" w:eastAsia="Lucida Sans" w:hAnsi="Lucida Sans" w:cs="Lucida Sans"/>
                <w:b/>
                <w:bCs/>
                <w:i/>
                <w:iCs/>
                <w:sz w:val="16"/>
                <w:szCs w:val="16"/>
              </w:rPr>
              <w:t>Elaboramos un croquis de geografía</w:t>
            </w:r>
            <w:r w:rsidRPr="008829AF">
              <w:rPr>
                <w:rFonts w:ascii="Lucida Sans" w:eastAsia="Lucida Sans" w:hAnsi="Lucida Sans" w:cs="Lucida Sans"/>
                <w:i/>
                <w:iCs/>
                <w:sz w:val="16"/>
                <w:szCs w:val="16"/>
              </w:rPr>
              <w:t xml:space="preserve">: </w:t>
            </w:r>
            <w:r w:rsidRPr="008829AF">
              <w:rPr>
                <w:rFonts w:ascii="Lucida Sans" w:eastAsia="Lucida Sans" w:hAnsi="Lucida Sans" w:cs="Lucida Sans"/>
                <w:sz w:val="16"/>
                <w:szCs w:val="16"/>
              </w:rPr>
              <w:t>Un croquis de geografía es la representación esquemática de un espacio. Sirve para mostrar de manera gráfica un conjunto de ideas y de fenómenos geográficos. Es una representación subjetiva del espacio en el que se seleccionan las informaciones que van a permitir representar gráficamente un tema y las dinámicas de un territorio determinado. En un croquis no se representan todos los detalles de un espacio, solo se ofrece una imagen aproximada.</w:t>
            </w:r>
          </w:p>
          <w:p w14:paraId="21744509" w14:textId="77777777" w:rsidR="00FD5B1B" w:rsidRPr="008829AF"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Información necesaria:</w:t>
            </w:r>
            <w:r w:rsidRPr="008829AF">
              <w:rPr>
                <w:rFonts w:ascii="Lucida Sans" w:eastAsia="Lucida Sans" w:hAnsi="Lucida Sans" w:cs="Lucida Sans"/>
                <w:sz w:val="16"/>
                <w:szCs w:val="16"/>
              </w:rPr>
              <w:t xml:space="preserve"> mediante el trabajo indicado en las secciones observo/leo y comprendo.</w:t>
            </w:r>
          </w:p>
          <w:p w14:paraId="5D850172" w14:textId="77777777" w:rsidR="00FD5B1B" w:rsidRPr="008829AF"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Ampliación y refuerzo de contenidos:</w:t>
            </w:r>
            <w:r w:rsidRPr="008829AF">
              <w:rPr>
                <w:rFonts w:ascii="Lucida Sans" w:eastAsia="Lucida Sans" w:hAnsi="Lucida Sans" w:cs="Lucida Sans"/>
                <w:sz w:val="16"/>
                <w:szCs w:val="16"/>
              </w:rPr>
              <w:t xml:space="preserve"> mediante las actividades de refuerzo y ampliación.</w:t>
            </w:r>
          </w:p>
          <w:p w14:paraId="1322BA88" w14:textId="77777777" w:rsidR="00FD5B1B" w:rsidRPr="008829AF"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Contexto</w:t>
            </w:r>
            <w:r w:rsidRPr="008829AF">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65F2A8EA" w14:textId="7D1ED63E" w:rsidR="00FD5B1B" w:rsidRPr="008829AF"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Conocimientos prácticos</w:t>
            </w:r>
            <w:r w:rsidRPr="008829AF">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4091B784" w14:textId="77777777" w:rsidR="00FD5B1B" w:rsidRPr="008829AF"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8829AF">
              <w:rPr>
                <w:rFonts w:ascii="Lucida Sans" w:eastAsia="Lucida Sans" w:hAnsi="Lucida Sans" w:cs="Lucida Sans"/>
                <w:b/>
                <w:bCs/>
                <w:sz w:val="16"/>
                <w:szCs w:val="16"/>
              </w:rPr>
              <w:t>Adquisición de habilidades, actitudes y procesos cognitivos</w:t>
            </w:r>
            <w:r w:rsidRPr="008829AF">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52860DB4" w14:textId="14934B2A" w:rsidR="00FD5B1B" w:rsidRPr="008829AF" w:rsidRDefault="55DCB35F" w:rsidP="55DCB35F">
            <w:pPr>
              <w:pStyle w:val="Prrafodelista"/>
              <w:numPr>
                <w:ilvl w:val="0"/>
                <w:numId w:val="17"/>
              </w:numPr>
              <w:spacing w:after="20" w:line="240" w:lineRule="auto"/>
              <w:ind w:left="279" w:right="57" w:hanging="219"/>
              <w:rPr>
                <w:rFonts w:ascii="Lucida Sans" w:hAnsi="Lucida Sans"/>
                <w:b/>
                <w:bCs/>
                <w:color w:val="000000"/>
                <w:sz w:val="16"/>
                <w:szCs w:val="16"/>
                <w:lang w:eastAsia="en-US"/>
              </w:rPr>
            </w:pPr>
            <w:r w:rsidRPr="008829AF">
              <w:rPr>
                <w:rFonts w:ascii="Lucida Sans" w:eastAsia="Lucida Sans" w:hAnsi="Lucida Sans" w:cs="Lucida Sans"/>
                <w:b/>
                <w:bCs/>
                <w:sz w:val="16"/>
                <w:szCs w:val="16"/>
              </w:rPr>
              <w:t xml:space="preserve">Evaluación del proceso: </w:t>
            </w:r>
            <w:r w:rsidRPr="008829AF">
              <w:rPr>
                <w:rFonts w:ascii="Lucida Sans" w:eastAsia="Lucida Sans" w:hAnsi="Lucida Sans" w:cs="Lucida Sans"/>
                <w:sz w:val="16"/>
                <w:szCs w:val="16"/>
              </w:rPr>
              <w:t xml:space="preserve">mediante todos los instrumentos de evaluación señalados: pruebas, cuaderno, trabajos, presentaciones o exposiciones, etc. En esta unidad valoraremos, con atención especial, los </w:t>
            </w:r>
            <w:r w:rsidRPr="008829AF">
              <w:rPr>
                <w:rFonts w:ascii="Lucida Sans" w:eastAsia="Lucida Sans" w:hAnsi="Lucida Sans" w:cs="Lucida Sans"/>
                <w:b/>
                <w:bCs/>
                <w:sz w:val="16"/>
                <w:szCs w:val="16"/>
              </w:rPr>
              <w:t>test interactivos</w:t>
            </w:r>
            <w:r w:rsidRPr="008829AF">
              <w:rPr>
                <w:rFonts w:ascii="Lucida Sans" w:eastAsia="Lucida Sans" w:hAnsi="Lucida Sans" w:cs="Lucida Sans"/>
                <w:sz w:val="16"/>
                <w:szCs w:val="16"/>
              </w:rPr>
              <w:t xml:space="preserve"> como instrumento de evaluación. Estos test interactivos pueden estar en las aulas virtuales de la asignatura o podemos encontrarlos entre los materiales que ofrece la editorial Editex para ser trabajados por los alumnos.</w:t>
            </w:r>
          </w:p>
        </w:tc>
      </w:tr>
      <w:tr w:rsidR="00FD5B1B" w14:paraId="7E7F7B9C" w14:textId="77777777" w:rsidTr="00970C75">
        <w:trPr>
          <w:trHeight w:val="300"/>
        </w:trPr>
        <w:tc>
          <w:tcPr>
            <w:tcW w:w="14029" w:type="dxa"/>
            <w:gridSpan w:val="5"/>
            <w:shd w:val="clear" w:color="auto" w:fill="D9E2F3" w:themeFill="accent1" w:themeFillTint="33"/>
          </w:tcPr>
          <w:p w14:paraId="59CCD857" w14:textId="18161E1E" w:rsidR="00FD5B1B" w:rsidRPr="008829AF" w:rsidRDefault="55DCB35F" w:rsidP="00FD5B1B">
            <w:pPr>
              <w:spacing w:after="0" w:line="240" w:lineRule="auto"/>
              <w:jc w:val="both"/>
              <w:rPr>
                <w:rFonts w:ascii="Lucida Sans" w:eastAsia="Lucida Sans" w:hAnsi="Lucida Sans" w:cs="Lucida Sans"/>
                <w:color w:val="4472C4" w:themeColor="accent1"/>
                <w:sz w:val="18"/>
                <w:szCs w:val="18"/>
              </w:rPr>
            </w:pPr>
            <w:r w:rsidRPr="008829AF">
              <w:rPr>
                <w:rFonts w:ascii="Lucida Sans" w:eastAsia="Lucida Sans" w:hAnsi="Lucida Sans" w:cs="Lucida Sans"/>
                <w:b/>
                <w:bCs/>
                <w:color w:val="4472C4" w:themeColor="accent1"/>
                <w:sz w:val="18"/>
                <w:szCs w:val="18"/>
              </w:rPr>
              <w:t xml:space="preserve"> Recursos y materiales</w:t>
            </w:r>
          </w:p>
        </w:tc>
      </w:tr>
      <w:tr w:rsidR="00FD5B1B" w14:paraId="1CF19F4C" w14:textId="77777777" w:rsidTr="00970C75">
        <w:trPr>
          <w:trHeight w:val="300"/>
        </w:trPr>
        <w:tc>
          <w:tcPr>
            <w:tcW w:w="14029" w:type="dxa"/>
            <w:gridSpan w:val="5"/>
          </w:tcPr>
          <w:p w14:paraId="760A610B"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10F733A2"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Libro de texto con multitud de actividades.</w:t>
            </w:r>
          </w:p>
          <w:p w14:paraId="12D1696D"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en PowerPoint para cada tema.</w:t>
            </w:r>
          </w:p>
          <w:p w14:paraId="2084F559"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Lecturas recomendadas y glosario.</w:t>
            </w:r>
          </w:p>
          <w:p w14:paraId="0452167E"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Presentaciones y elaboraciones de los propios compañeros de clase.</w:t>
            </w:r>
          </w:p>
          <w:p w14:paraId="685496E4" w14:textId="77777777" w:rsidR="00FD5B1B"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55DCB35F">
              <w:rPr>
                <w:rFonts w:ascii="Lucida Sans" w:eastAsia="Lucida Sans" w:hAnsi="Lucida Sans" w:cs="Lucida Sans"/>
                <w:sz w:val="16"/>
                <w:szCs w:val="16"/>
              </w:rPr>
              <w:t>Recursos interactivos y digitales: son fundamentales pues nuestros estudiantes responden muy bien ante estos recursos digitales.</w:t>
            </w:r>
          </w:p>
          <w:p w14:paraId="11B090A5"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lastRenderedPageBreak/>
              <w:t>Enlaces o pines para cada Unidad didáctica.</w:t>
            </w:r>
          </w:p>
          <w:p w14:paraId="36B96685"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Test de evaluación interactivos.</w:t>
            </w:r>
          </w:p>
          <w:p w14:paraId="76BDCD60"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repaso interactivas.</w:t>
            </w:r>
          </w:p>
          <w:p w14:paraId="4F7BEBC8" w14:textId="77777777" w:rsidR="00FD5B1B"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en el aula virtual u otras plataformas: (donde se pueden ubicar estos materiales y cualquier otra iniciativa del profesor).</w:t>
            </w:r>
          </w:p>
          <w:p w14:paraId="199F25E1"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Vídeos de YouTube o de elaboración propia: con clases del propio profesor o de otros profesores (comprobando previamente su idoneidad).</w:t>
            </w:r>
          </w:p>
          <w:p w14:paraId="4FE9A43E"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Realización de pruebas objetivas </w:t>
            </w:r>
            <w:r w:rsidRPr="55DCB35F">
              <w:rPr>
                <w:rFonts w:ascii="Lucida Sans" w:eastAsia="Lucida Sans" w:hAnsi="Lucida Sans" w:cs="Lucida Sans"/>
                <w:i/>
                <w:iCs/>
                <w:sz w:val="16"/>
                <w:szCs w:val="16"/>
              </w:rPr>
              <w:t xml:space="preserve">online </w:t>
            </w:r>
            <w:r w:rsidRPr="55DCB35F">
              <w:rPr>
                <w:rFonts w:ascii="Lucida Sans" w:eastAsia="Lucida Sans" w:hAnsi="Lucida Sans" w:cs="Lucida Sans"/>
                <w:sz w:val="16"/>
                <w:szCs w:val="16"/>
              </w:rPr>
              <w:t>para medirse previamente a un examen.</w:t>
            </w:r>
          </w:p>
          <w:p w14:paraId="33996BAD"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Recursos variados: presentaciones, mapas, imágenes, gráficos, etc.</w:t>
            </w:r>
          </w:p>
          <w:p w14:paraId="1638495F" w14:textId="77777777" w:rsidR="00FD5B1B"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variadas: crucigramas, test, propuestas de lectura, ejercicios para afianzar un conocimiento concreto, etc.</w:t>
            </w:r>
          </w:p>
        </w:tc>
      </w:tr>
    </w:tbl>
    <w:p w14:paraId="6F459399" w14:textId="42B08A68" w:rsidR="00956642" w:rsidRPr="00380F29" w:rsidRDefault="00226CA4" w:rsidP="35689DF1">
      <w:pPr>
        <w:keepNext/>
        <w:pBdr>
          <w:bottom w:val="single" w:sz="4" w:space="1" w:color="0070C0"/>
        </w:pBdr>
        <w:suppressAutoHyphens w:val="0"/>
        <w:spacing w:before="240" w:after="240" w:line="240" w:lineRule="auto"/>
        <w:ind w:right="68"/>
        <w:jc w:val="both"/>
        <w:outlineLvl w:val="2"/>
        <w:rPr>
          <w:rFonts w:cs="Arial"/>
          <w:b/>
          <w:bCs/>
          <w:sz w:val="24"/>
          <w:szCs w:val="24"/>
          <w:lang w:eastAsia="es-ES"/>
        </w:rPr>
      </w:pPr>
      <w:r w:rsidRPr="35689DF1">
        <w:rPr>
          <w:rFonts w:cs="UniversLTStd"/>
          <w:sz w:val="24"/>
          <w:szCs w:val="24"/>
          <w:lang w:eastAsia="en-US"/>
        </w:rPr>
        <w:lastRenderedPageBreak/>
        <w:br w:type="page"/>
      </w:r>
      <w:r w:rsidR="35689DF1" w:rsidRPr="35689DF1">
        <w:rPr>
          <w:b/>
          <w:bCs/>
          <w:sz w:val="24"/>
          <w:szCs w:val="24"/>
          <w:lang w:eastAsia="en-US"/>
        </w:rPr>
        <w:lastRenderedPageBreak/>
        <w:t>UNIDAD DIDÁCTICA 9. Y cantó el mirlo</w:t>
      </w:r>
    </w:p>
    <w:p w14:paraId="119324E3" w14:textId="77777777" w:rsidR="00956642" w:rsidRPr="00380F29" w:rsidRDefault="2279CCD7" w:rsidP="2279CCD7">
      <w:pPr>
        <w:shd w:val="clear" w:color="auto" w:fill="8DB3E2"/>
        <w:suppressAutoHyphens w:val="0"/>
        <w:ind w:left="216" w:right="66" w:hanging="216"/>
        <w:jc w:val="both"/>
        <w:rPr>
          <w:b/>
          <w:bCs/>
          <w:color w:val="FFFFFF"/>
          <w:sz w:val="24"/>
          <w:szCs w:val="24"/>
          <w:lang w:eastAsia="en-US"/>
        </w:rPr>
      </w:pPr>
      <w:r w:rsidRPr="2279CCD7">
        <w:rPr>
          <w:b/>
          <w:bCs/>
          <w:color w:val="FFFFFF" w:themeColor="background1"/>
          <w:sz w:val="24"/>
          <w:szCs w:val="24"/>
          <w:lang w:eastAsia="en-US"/>
        </w:rPr>
        <w:t xml:space="preserve">OBJETIVOS </w:t>
      </w:r>
    </w:p>
    <w:p w14:paraId="3E538F3A" w14:textId="77777777" w:rsidR="00956642" w:rsidRPr="006E03D7" w:rsidRDefault="2279CCD7" w:rsidP="00FC7DAA">
      <w:pPr>
        <w:tabs>
          <w:tab w:val="left" w:pos="8505"/>
        </w:tabs>
        <w:suppressAutoHyphens w:val="0"/>
        <w:spacing w:after="120" w:line="288" w:lineRule="auto"/>
        <w:jc w:val="both"/>
        <w:rPr>
          <w:rFonts w:cs="UniversLTStd"/>
          <w:sz w:val="24"/>
          <w:szCs w:val="24"/>
          <w:lang w:eastAsia="en-US"/>
        </w:rPr>
      </w:pPr>
      <w:r w:rsidRPr="2279CCD7">
        <w:rPr>
          <w:rFonts w:cs="UniversLTStd"/>
          <w:sz w:val="24"/>
          <w:szCs w:val="24"/>
          <w:lang w:eastAsia="en-US"/>
        </w:rPr>
        <w:t>Al finalizar esta unidad el alumnado debe ser capaz de:</w:t>
      </w:r>
    </w:p>
    <w:p w14:paraId="05A7AA6A" w14:textId="77777777" w:rsidR="00873045" w:rsidRPr="00873045" w:rsidRDefault="00873045" w:rsidP="00E66C49">
      <w:pPr>
        <w:numPr>
          <w:ilvl w:val="0"/>
          <w:numId w:val="30"/>
        </w:numPr>
        <w:tabs>
          <w:tab w:val="left" w:pos="993"/>
        </w:tabs>
        <w:suppressAutoHyphens w:val="0"/>
        <w:spacing w:after="0" w:line="288" w:lineRule="auto"/>
        <w:jc w:val="both"/>
        <w:rPr>
          <w:rFonts w:cs="UniversLTStd"/>
          <w:sz w:val="24"/>
          <w:szCs w:val="24"/>
          <w:lang w:eastAsia="en-US"/>
        </w:rPr>
      </w:pPr>
      <w:r w:rsidRPr="00873045">
        <w:rPr>
          <w:rFonts w:cs="UniversLTStd"/>
          <w:sz w:val="24"/>
          <w:szCs w:val="24"/>
          <w:lang w:eastAsia="en-US"/>
        </w:rPr>
        <w:t xml:space="preserve">Comprender e interpretar textos orales, escritos y multimodales, reconociendo el sentido general y la información relevante, identificando el punto de vista y la intención del emisor y valorando su fiabilidad, su forma y su contenido. </w:t>
      </w:r>
    </w:p>
    <w:p w14:paraId="1E956314" w14:textId="77777777" w:rsidR="00873045" w:rsidRPr="00873045" w:rsidRDefault="00873045" w:rsidP="00E66C49">
      <w:pPr>
        <w:numPr>
          <w:ilvl w:val="0"/>
          <w:numId w:val="30"/>
        </w:numPr>
        <w:tabs>
          <w:tab w:val="left" w:pos="993"/>
        </w:tabs>
        <w:suppressAutoHyphens w:val="0"/>
        <w:spacing w:after="0" w:line="288" w:lineRule="auto"/>
        <w:jc w:val="both"/>
        <w:rPr>
          <w:rFonts w:cs="UniversLTStd"/>
          <w:sz w:val="24"/>
          <w:szCs w:val="24"/>
          <w:lang w:eastAsia="en-US"/>
        </w:rPr>
      </w:pPr>
      <w:r w:rsidRPr="00873045">
        <w:rPr>
          <w:rFonts w:cs="UniversLTStd"/>
          <w:sz w:val="24"/>
          <w:szCs w:val="24"/>
          <w:lang w:eastAsia="en-US"/>
        </w:rPr>
        <w:t>Participar en interacciones orales con actitud cooperativa y respetuosa.</w:t>
      </w:r>
    </w:p>
    <w:p w14:paraId="5CA085FD" w14:textId="77777777" w:rsidR="00873045" w:rsidRPr="00873045" w:rsidRDefault="00873045" w:rsidP="00E66C49">
      <w:pPr>
        <w:numPr>
          <w:ilvl w:val="0"/>
          <w:numId w:val="30"/>
        </w:numPr>
        <w:tabs>
          <w:tab w:val="left" w:pos="993"/>
        </w:tabs>
        <w:suppressAutoHyphens w:val="0"/>
        <w:spacing w:after="0" w:line="288" w:lineRule="auto"/>
        <w:jc w:val="both"/>
        <w:rPr>
          <w:rFonts w:cs="UniversLTStd"/>
          <w:sz w:val="24"/>
          <w:szCs w:val="24"/>
          <w:lang w:eastAsia="en-US"/>
        </w:rPr>
      </w:pPr>
      <w:r w:rsidRPr="00873045">
        <w:rPr>
          <w:rFonts w:cs="UniversLTStd"/>
          <w:sz w:val="24"/>
          <w:szCs w:val="24"/>
          <w:lang w:eastAsia="en-US"/>
        </w:rPr>
        <w:t xml:space="preserve">Reconocer </w:t>
      </w:r>
      <w:r w:rsidR="00BC7A66">
        <w:rPr>
          <w:rFonts w:cs="UniversLTStd"/>
          <w:sz w:val="24"/>
          <w:szCs w:val="24"/>
          <w:lang w:eastAsia="en-US"/>
        </w:rPr>
        <w:t>los distintos tipos de</w:t>
      </w:r>
      <w:r w:rsidR="001C4DED">
        <w:rPr>
          <w:rFonts w:cs="UniversLTStd"/>
          <w:sz w:val="24"/>
          <w:szCs w:val="24"/>
          <w:lang w:eastAsia="en-US"/>
        </w:rPr>
        <w:t xml:space="preserve"> </w:t>
      </w:r>
      <w:r w:rsidR="00BC7A66">
        <w:rPr>
          <w:rFonts w:cs="UniversLTStd"/>
          <w:sz w:val="24"/>
          <w:szCs w:val="24"/>
          <w:lang w:eastAsia="en-US"/>
        </w:rPr>
        <w:t>significado de las palabras</w:t>
      </w:r>
      <w:r w:rsidR="001C4DED">
        <w:rPr>
          <w:rFonts w:cs="UniversLTStd"/>
          <w:sz w:val="24"/>
          <w:szCs w:val="24"/>
          <w:lang w:eastAsia="en-US"/>
        </w:rPr>
        <w:t xml:space="preserve"> </w:t>
      </w:r>
      <w:r w:rsidRPr="00873045">
        <w:rPr>
          <w:rFonts w:cs="UniversLTStd"/>
          <w:sz w:val="24"/>
          <w:szCs w:val="24"/>
          <w:lang w:eastAsia="en-US"/>
        </w:rPr>
        <w:t>y reflexionar sobre su uso con el fin de mejorar las destrezas tanto de producción oral y escrita como de comprensión e interpretación crítica.</w:t>
      </w:r>
    </w:p>
    <w:p w14:paraId="1D5D8C43" w14:textId="0C2BAC70" w:rsidR="00873045" w:rsidRPr="00873045" w:rsidRDefault="00F81FA9" w:rsidP="00E66C49">
      <w:pPr>
        <w:numPr>
          <w:ilvl w:val="0"/>
          <w:numId w:val="30"/>
        </w:numPr>
        <w:tabs>
          <w:tab w:val="left" w:pos="993"/>
        </w:tabs>
        <w:suppressAutoHyphens w:val="0"/>
        <w:spacing w:after="0" w:line="288" w:lineRule="auto"/>
        <w:jc w:val="both"/>
        <w:rPr>
          <w:rFonts w:cs="UniversLTStd"/>
          <w:sz w:val="24"/>
          <w:szCs w:val="24"/>
          <w:lang w:eastAsia="en-US"/>
        </w:rPr>
      </w:pPr>
      <w:r>
        <w:rPr>
          <w:rFonts w:cs="UniversLTStd"/>
          <w:sz w:val="24"/>
          <w:szCs w:val="24"/>
          <w:lang w:eastAsia="en-US"/>
        </w:rPr>
        <w:t xml:space="preserve">Escribir textos </w:t>
      </w:r>
      <w:r w:rsidR="00BC7A66">
        <w:rPr>
          <w:rFonts w:cs="UniversLTStd"/>
          <w:sz w:val="24"/>
          <w:szCs w:val="24"/>
          <w:lang w:eastAsia="en-US"/>
        </w:rPr>
        <w:t>argumentativos</w:t>
      </w:r>
      <w:r w:rsidR="001C4DED">
        <w:rPr>
          <w:rFonts w:cs="UniversLTStd"/>
          <w:sz w:val="24"/>
          <w:szCs w:val="24"/>
          <w:lang w:eastAsia="en-US"/>
        </w:rPr>
        <w:t xml:space="preserve"> </w:t>
      </w:r>
      <w:r w:rsidR="00873045" w:rsidRPr="00873045">
        <w:rPr>
          <w:rFonts w:cs="UniversLTStd"/>
          <w:sz w:val="24"/>
          <w:szCs w:val="24"/>
          <w:lang w:eastAsia="en-US"/>
        </w:rPr>
        <w:t>de forma coherente, cohesionada, adecuada y correcta ortográfica y gramaticalmente, atendiendo a las convenciones propias del género discursivo.</w:t>
      </w:r>
    </w:p>
    <w:p w14:paraId="34663699" w14:textId="6267C917" w:rsidR="00873045" w:rsidRPr="00873045" w:rsidRDefault="00873045" w:rsidP="00E66C49">
      <w:pPr>
        <w:numPr>
          <w:ilvl w:val="0"/>
          <w:numId w:val="30"/>
        </w:numPr>
        <w:tabs>
          <w:tab w:val="left" w:pos="993"/>
        </w:tabs>
        <w:suppressAutoHyphens w:val="0"/>
        <w:spacing w:after="0"/>
        <w:jc w:val="both"/>
        <w:rPr>
          <w:rFonts w:cs="UniversLTStd"/>
          <w:sz w:val="24"/>
          <w:szCs w:val="24"/>
          <w:lang w:eastAsia="en-US"/>
        </w:rPr>
      </w:pPr>
      <w:r w:rsidRPr="00873045">
        <w:rPr>
          <w:rFonts w:cs="UniversLTStd"/>
          <w:sz w:val="24"/>
          <w:szCs w:val="24"/>
          <w:lang w:eastAsia="en-US"/>
        </w:rPr>
        <w:t>Buscar, seleccionar e integrar información de diferentes fuentes, evaluando su fiabilidad y evitando los riegos de desinformación y manipulación.</w:t>
      </w:r>
    </w:p>
    <w:p w14:paraId="575941E1" w14:textId="77777777" w:rsidR="00873045" w:rsidRPr="00EF2462" w:rsidRDefault="00873045" w:rsidP="00E66C49">
      <w:pPr>
        <w:numPr>
          <w:ilvl w:val="0"/>
          <w:numId w:val="30"/>
        </w:numPr>
        <w:tabs>
          <w:tab w:val="left" w:pos="993"/>
        </w:tabs>
        <w:suppressAutoHyphens w:val="0"/>
        <w:spacing w:after="0"/>
        <w:jc w:val="both"/>
        <w:rPr>
          <w:rFonts w:cs="UniversLTStd"/>
          <w:sz w:val="24"/>
          <w:szCs w:val="24"/>
          <w:lang w:eastAsia="en-US"/>
        </w:rPr>
      </w:pPr>
      <w:r w:rsidRPr="00EF2462">
        <w:rPr>
          <w:rFonts w:cs="UniversLTStd"/>
          <w:sz w:val="24"/>
          <w:szCs w:val="24"/>
          <w:lang w:eastAsia="en-US"/>
        </w:rPr>
        <w:t>Conocer las representaciones teatrales</w:t>
      </w:r>
      <w:r w:rsidR="00253DB6" w:rsidRPr="00EF2462">
        <w:rPr>
          <w:rFonts w:cs="UniversLTStd"/>
          <w:sz w:val="24"/>
          <w:szCs w:val="24"/>
          <w:lang w:eastAsia="en-US"/>
        </w:rPr>
        <w:t xml:space="preserve"> españolas más importantes</w:t>
      </w:r>
      <w:r w:rsidR="00EF2462" w:rsidRPr="00EF2462">
        <w:rPr>
          <w:rFonts w:cs="UniversLTStd"/>
          <w:sz w:val="24"/>
          <w:szCs w:val="24"/>
          <w:lang w:eastAsia="en-US"/>
        </w:rPr>
        <w:t xml:space="preserve"> </w:t>
      </w:r>
      <w:r w:rsidR="00253DB6" w:rsidRPr="00EF2462">
        <w:rPr>
          <w:rFonts w:cs="UniversLTStd"/>
          <w:sz w:val="24"/>
          <w:szCs w:val="24"/>
          <w:lang w:eastAsia="en-US"/>
        </w:rPr>
        <w:t xml:space="preserve">de la segunda mitad del siglo </w:t>
      </w:r>
      <w:r w:rsidR="00253DB6" w:rsidRPr="00EF2462">
        <w:rPr>
          <w:rFonts w:cs="UniversLTStd"/>
          <w:smallCaps/>
          <w:sz w:val="24"/>
          <w:szCs w:val="24"/>
          <w:lang w:eastAsia="en-US"/>
        </w:rPr>
        <w:t>xx</w:t>
      </w:r>
      <w:r w:rsidRPr="00EF2462">
        <w:rPr>
          <w:rFonts w:cs="UniversLTStd"/>
          <w:sz w:val="24"/>
          <w:szCs w:val="24"/>
          <w:lang w:eastAsia="en-US"/>
        </w:rPr>
        <w:t>.</w:t>
      </w:r>
    </w:p>
    <w:p w14:paraId="7D01D528" w14:textId="77777777" w:rsidR="00873045" w:rsidRPr="00EF2462" w:rsidRDefault="00873045" w:rsidP="00E66C49">
      <w:pPr>
        <w:numPr>
          <w:ilvl w:val="0"/>
          <w:numId w:val="30"/>
        </w:numPr>
        <w:tabs>
          <w:tab w:val="left" w:pos="993"/>
        </w:tabs>
        <w:suppressAutoHyphens w:val="0"/>
        <w:spacing w:after="0"/>
        <w:jc w:val="both"/>
        <w:rPr>
          <w:rFonts w:cs="UniversLTStd"/>
          <w:sz w:val="24"/>
          <w:szCs w:val="24"/>
          <w:lang w:eastAsia="en-US"/>
        </w:rPr>
      </w:pPr>
      <w:r w:rsidRPr="00EF2462">
        <w:rPr>
          <w:rFonts w:cs="UniversLTStd"/>
          <w:sz w:val="24"/>
          <w:szCs w:val="24"/>
          <w:lang w:eastAsia="en-US"/>
        </w:rPr>
        <w:t xml:space="preserve">Identificar los tipos de teatro y de obras teatrales </w:t>
      </w:r>
      <w:r w:rsidR="00253DB6" w:rsidRPr="00EF2462">
        <w:rPr>
          <w:rFonts w:cs="UniversLTStd"/>
          <w:sz w:val="24"/>
          <w:szCs w:val="24"/>
          <w:lang w:eastAsia="en-US"/>
        </w:rPr>
        <w:t xml:space="preserve">de la segunda mitad del siglo </w:t>
      </w:r>
      <w:r w:rsidR="00253DB6" w:rsidRPr="00EF2462">
        <w:rPr>
          <w:rFonts w:cs="UniversLTStd"/>
          <w:smallCaps/>
          <w:sz w:val="24"/>
          <w:szCs w:val="24"/>
          <w:lang w:eastAsia="en-US"/>
        </w:rPr>
        <w:t>xx</w:t>
      </w:r>
      <w:r w:rsidRPr="00EF2462">
        <w:rPr>
          <w:rFonts w:cs="UniversLTStd"/>
          <w:sz w:val="24"/>
          <w:szCs w:val="24"/>
          <w:lang w:eastAsia="en-US"/>
        </w:rPr>
        <w:t>.</w:t>
      </w:r>
    </w:p>
    <w:p w14:paraId="3F501006" w14:textId="77777777" w:rsidR="00EF2462" w:rsidRPr="00EF2462" w:rsidRDefault="35689DF1" w:rsidP="35689DF1">
      <w:pPr>
        <w:pStyle w:val="Prrafodelista"/>
        <w:numPr>
          <w:ilvl w:val="0"/>
          <w:numId w:val="30"/>
        </w:numPr>
        <w:tabs>
          <w:tab w:val="left" w:pos="993"/>
        </w:tabs>
        <w:spacing w:after="0"/>
        <w:jc w:val="both"/>
        <w:rPr>
          <w:rFonts w:cs="Calibri"/>
          <w:sz w:val="24"/>
          <w:szCs w:val="24"/>
        </w:rPr>
      </w:pPr>
      <w:r w:rsidRPr="35689DF1">
        <w:rPr>
          <w:rFonts w:cs="Calibri"/>
          <w:sz w:val="24"/>
          <w:szCs w:val="24"/>
        </w:rPr>
        <w:t>Afianzar y poner en práctica todo lo aprendido en las anteriores unidades sobre el trabajo en equipo.</w:t>
      </w:r>
    </w:p>
    <w:p w14:paraId="43FF30A7" w14:textId="7427DEE9" w:rsidR="00334961"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Preparar y desarrollar debates en los que se traten temas de interés para las ciencias sociales, relacionados con los contenidos curriculares del curso académico y con la actualidad más significativa para el alumnado.</w:t>
      </w:r>
    </w:p>
    <w:p w14:paraId="5197C015" w14:textId="4D7ECA00" w:rsidR="008B04DD"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Debatir guardando reglas y pautas que permiten al alumnado expresarse con eficacia y a la vez con respeto. Escuchar a los compañeros y rebatirlos con argumentos, respetando la palabra de los demás, y pudiendo comprender otros puntos de vista.</w:t>
      </w:r>
    </w:p>
    <w:p w14:paraId="65FD28D0" w14:textId="1D9AA700" w:rsidR="006E4CB2" w:rsidRPr="000134E2" w:rsidRDefault="55DCB35F" w:rsidP="55DCB35F">
      <w:pPr>
        <w:pStyle w:val="Prrafodelista"/>
        <w:numPr>
          <w:ilvl w:val="0"/>
          <w:numId w:val="30"/>
        </w:numPr>
        <w:tabs>
          <w:tab w:val="left" w:pos="993"/>
          <w:tab w:val="left" w:pos="12616"/>
        </w:tabs>
        <w:spacing w:after="0"/>
        <w:jc w:val="both"/>
        <w:rPr>
          <w:sz w:val="24"/>
          <w:szCs w:val="24"/>
        </w:rPr>
      </w:pPr>
      <w:r w:rsidRPr="55DCB35F">
        <w:rPr>
          <w:sz w:val="24"/>
          <w:szCs w:val="24"/>
        </w:rPr>
        <w:t>Conocer: qué es un conflicto y cuáles han sido algunos de los conflictos de la humanidad.</w:t>
      </w:r>
    </w:p>
    <w:p w14:paraId="42A72D92" w14:textId="308947F7" w:rsidR="00F70B8F" w:rsidRPr="000134E2" w:rsidRDefault="55DCB35F" w:rsidP="55DCB35F">
      <w:pPr>
        <w:pStyle w:val="Prrafodelista"/>
        <w:numPr>
          <w:ilvl w:val="0"/>
          <w:numId w:val="30"/>
        </w:numPr>
        <w:tabs>
          <w:tab w:val="left" w:pos="993"/>
          <w:tab w:val="left" w:pos="12616"/>
        </w:tabs>
        <w:spacing w:after="0"/>
        <w:jc w:val="both"/>
        <w:rPr>
          <w:sz w:val="24"/>
          <w:szCs w:val="24"/>
        </w:rPr>
      </w:pPr>
      <w:r w:rsidRPr="55DCB35F">
        <w:rPr>
          <w:sz w:val="24"/>
          <w:szCs w:val="24"/>
        </w:rPr>
        <w:t xml:space="preserve">Afrontar sin agresividad los conflictos de la vida, no pensando que son algo negativo, buscando con ellos ensayar y aprender para mejorar nuestras relaciones personales. </w:t>
      </w:r>
    </w:p>
    <w:p w14:paraId="24FB4966" w14:textId="0C8EB798" w:rsidR="00F70B8F"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Utilizar esas situaciones de conflicto como algo positivo que nos enseña a gestionar esos momentos con diálogo y con negociación, y nos prepara para afrontar problemas mayores que podamos tener en el futuro. Aprender pasos o protocolos para mediar ante un conflicto.</w:t>
      </w:r>
    </w:p>
    <w:p w14:paraId="0C6FDF81" w14:textId="6A480923" w:rsidR="00394DC5"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lastRenderedPageBreak/>
        <w:t>Rechazar el odio y la violencia del machismo o la LGTBIQ-fobia. Rechazar los prejuicios que discriminan a otras personas. Y adquirir actitudes tolerantes, de respeto y de convivencia ante la diversidad sexual y la diversidad de género.</w:t>
      </w:r>
    </w:p>
    <w:p w14:paraId="1C08AE39" w14:textId="401BADCB" w:rsidR="006E4CB2"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Comprender que en el mundo actual han variado los arquetipos de familia y que aquello que define a la familia y la lleva a la felicidad es: el amor, el respeto, la ayuda mutua y el cuidado entre sus miembros.</w:t>
      </w:r>
    </w:p>
    <w:p w14:paraId="13502BEC" w14:textId="5AECD7C2" w:rsidR="008A4F4F"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 xml:space="preserve">Desarrollar actitudes en favor de la paz, con un claro rechazo de la guerra. Conocer qué es la ONU y su trabajo centrado en la paz. Reconocer los órganos que componen la ONU. </w:t>
      </w:r>
    </w:p>
    <w:p w14:paraId="254877FE" w14:textId="77C76D6F" w:rsidR="00F17B66"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 xml:space="preserve">Analizar algunos de los conflictos internacionales en la actualidad. </w:t>
      </w:r>
    </w:p>
    <w:p w14:paraId="4517CA13" w14:textId="09C772ED" w:rsidR="008A4F4F"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Comprender qué es la mediación internacional. Conocer cómo se realizan protocolos de mediación en conflictos internacionales, que pueden parecerse a los que hemos estudiado ante conflictos más cotidianos.</w:t>
      </w:r>
    </w:p>
    <w:p w14:paraId="1CAD8BEF" w14:textId="5B6D1030" w:rsidR="008A4F4F"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Concienciarse de la necesidad y la justicia de un apoyo constante e inequívoco a las víctimas de terrorismo y de otros tipos de violencia.</w:t>
      </w:r>
    </w:p>
    <w:p w14:paraId="67BD2E05" w14:textId="7CB7BA0B" w:rsidR="008A4F4F"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Entender cómo afecta el terrorismo a las personas y a la sociedad, y cuáles son las principales ideologías que han desarrollado el terrorismo en España.</w:t>
      </w:r>
    </w:p>
    <w:p w14:paraId="731C4895" w14:textId="603FB25D" w:rsidR="00E24196"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Analizar las principales tendencias laborales actuales: teletrabajo, utilización de las TIC, aprendizaje permanente; y entender estas tendencias, como algo necesario para actualizar las competencias laborales.</w:t>
      </w:r>
    </w:p>
    <w:p w14:paraId="54FA2919" w14:textId="4B58547A" w:rsidR="00E24196" w:rsidRPr="000134E2" w:rsidRDefault="55DCB35F" w:rsidP="55DCB35F">
      <w:pPr>
        <w:pStyle w:val="Prrafodelista"/>
        <w:numPr>
          <w:ilvl w:val="0"/>
          <w:numId w:val="30"/>
        </w:numPr>
        <w:tabs>
          <w:tab w:val="left" w:pos="993"/>
        </w:tabs>
        <w:spacing w:after="0"/>
        <w:jc w:val="both"/>
        <w:rPr>
          <w:sz w:val="24"/>
          <w:szCs w:val="24"/>
        </w:rPr>
      </w:pPr>
      <w:r w:rsidRPr="55DCB35F">
        <w:rPr>
          <w:sz w:val="24"/>
          <w:szCs w:val="24"/>
        </w:rPr>
        <w:t>Valorar la importancia de la Declaración Universal de Derechos Humanos de la ONU y entender sus antecedentes hasta llegar a la declaración actual.</w:t>
      </w:r>
    </w:p>
    <w:p w14:paraId="568BD35C" w14:textId="77777777" w:rsidR="00956642" w:rsidRPr="00380F29" w:rsidRDefault="00956642" w:rsidP="2279CCD7">
      <w:pPr>
        <w:suppressAutoHyphens w:val="0"/>
        <w:spacing w:after="0" w:line="312" w:lineRule="auto"/>
        <w:ind w:left="714"/>
        <w:jc w:val="both"/>
        <w:rPr>
          <w:rFonts w:cs="UniversLTStd"/>
          <w:sz w:val="24"/>
          <w:szCs w:val="24"/>
          <w:lang w:eastAsia="en-US"/>
        </w:rPr>
      </w:pPr>
      <w:r w:rsidRPr="55DCB35F">
        <w:rPr>
          <w:rFonts w:cs="UniversLTStd"/>
          <w:sz w:val="24"/>
          <w:szCs w:val="24"/>
          <w:lang w:eastAsia="en-US"/>
        </w:rP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3539"/>
        <w:gridCol w:w="3119"/>
        <w:gridCol w:w="4305"/>
        <w:gridCol w:w="1261"/>
        <w:gridCol w:w="1724"/>
      </w:tblGrid>
      <w:tr w:rsidR="002B2C5A" w14:paraId="5549FAA4" w14:textId="77777777" w:rsidTr="00970C75">
        <w:trPr>
          <w:trHeight w:val="300"/>
        </w:trPr>
        <w:tc>
          <w:tcPr>
            <w:tcW w:w="3539" w:type="dxa"/>
            <w:shd w:val="clear" w:color="auto" w:fill="4472C4" w:themeFill="accent1"/>
            <w:vAlign w:val="center"/>
          </w:tcPr>
          <w:p w14:paraId="72D37869" w14:textId="4A6595A9" w:rsidR="35689DF1" w:rsidRDefault="35689DF1" w:rsidP="35689DF1">
            <w:pPr>
              <w:spacing w:line="240" w:lineRule="auto"/>
              <w:jc w:val="center"/>
              <w:rPr>
                <w:rFonts w:ascii="Lucida Sans" w:eastAsia="Lucida Sans" w:hAnsi="Lucida Sans" w:cs="Lucida Sans"/>
                <w:b/>
                <w:bCs/>
                <w:color w:val="FFFFFF" w:themeColor="background1"/>
                <w:sz w:val="21"/>
                <w:szCs w:val="21"/>
              </w:rPr>
            </w:pPr>
          </w:p>
        </w:tc>
        <w:tc>
          <w:tcPr>
            <w:tcW w:w="7424" w:type="dxa"/>
            <w:gridSpan w:val="2"/>
            <w:shd w:val="clear" w:color="auto" w:fill="4472C4" w:themeFill="accent1"/>
            <w:vAlign w:val="center"/>
          </w:tcPr>
          <w:p w14:paraId="7ABCA9AA" w14:textId="5306A292" w:rsidR="35689DF1" w:rsidRDefault="55DCB35F"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Unidad didáctica 9. Y cantó el mirlo</w:t>
            </w:r>
          </w:p>
        </w:tc>
        <w:tc>
          <w:tcPr>
            <w:tcW w:w="2985" w:type="dxa"/>
            <w:gridSpan w:val="2"/>
            <w:shd w:val="clear" w:color="auto" w:fill="4472C4" w:themeFill="accent1"/>
            <w:vAlign w:val="center"/>
          </w:tcPr>
          <w:p w14:paraId="1D13D7AC" w14:textId="063ED411" w:rsidR="35689DF1" w:rsidRDefault="55DCB35F" w:rsidP="35689DF1">
            <w:pPr>
              <w:spacing w:before="120" w:after="120" w:line="240" w:lineRule="auto"/>
              <w:jc w:val="center"/>
              <w:rPr>
                <w:rFonts w:ascii="Lucida Sans" w:eastAsia="Lucida Sans" w:hAnsi="Lucida Sans" w:cs="Lucida Sans"/>
                <w:b/>
                <w:bCs/>
                <w:color w:val="FFFFFF" w:themeColor="background1"/>
                <w:sz w:val="21"/>
                <w:szCs w:val="21"/>
              </w:rPr>
            </w:pPr>
            <w:r w:rsidRPr="55DCB35F">
              <w:rPr>
                <w:rFonts w:ascii="Lucida Sans" w:eastAsia="Lucida Sans" w:hAnsi="Lucida Sans" w:cs="Lucida Sans"/>
                <w:b/>
                <w:bCs/>
                <w:color w:val="FFFFFF" w:themeColor="background1"/>
                <w:sz w:val="21"/>
                <w:szCs w:val="21"/>
              </w:rPr>
              <w:t xml:space="preserve">Temporalización total: </w:t>
            </w:r>
            <w:r w:rsidRPr="55DCB35F">
              <w:rPr>
                <w:rFonts w:ascii="Lucida Sans" w:eastAsia="Lucida Sans" w:hAnsi="Lucida Sans" w:cs="Lucida Sans"/>
                <w:b/>
                <w:bCs/>
                <w:color w:val="FFFFFF" w:themeColor="background1"/>
                <w:sz w:val="21"/>
                <w:szCs w:val="21"/>
                <w:highlight w:val="green"/>
              </w:rPr>
              <w:t>24</w:t>
            </w:r>
            <w:r w:rsidRPr="55DCB35F">
              <w:rPr>
                <w:rFonts w:ascii="Lucida Sans" w:eastAsia="Lucida Sans" w:hAnsi="Lucida Sans" w:cs="Lucida Sans"/>
                <w:b/>
                <w:bCs/>
                <w:color w:val="FFFFFF" w:themeColor="background1"/>
                <w:sz w:val="21"/>
                <w:szCs w:val="21"/>
              </w:rPr>
              <w:t xml:space="preserve"> horas </w:t>
            </w:r>
            <w:r w:rsidRPr="55DCB35F">
              <w:rPr>
                <w:rFonts w:ascii="Lucida Sans" w:eastAsia="Lucida Sans" w:hAnsi="Lucida Sans" w:cs="Lucida Sans"/>
                <w:b/>
                <w:bCs/>
                <w:color w:val="FFFFFF" w:themeColor="background1"/>
                <w:sz w:val="16"/>
                <w:szCs w:val="16"/>
              </w:rPr>
              <w:t>(Lengua, Literatura y Sociales)</w:t>
            </w:r>
          </w:p>
        </w:tc>
      </w:tr>
      <w:tr w:rsidR="00F7658E" w14:paraId="554C441B" w14:textId="77777777" w:rsidTr="00970C75">
        <w:trPr>
          <w:trHeight w:val="300"/>
        </w:trPr>
        <w:tc>
          <w:tcPr>
            <w:tcW w:w="3539" w:type="dxa"/>
            <w:shd w:val="clear" w:color="auto" w:fill="D9E2F3" w:themeFill="accent1" w:themeFillTint="33"/>
            <w:vAlign w:val="center"/>
          </w:tcPr>
          <w:p w14:paraId="6258C1CC" w14:textId="0BCF00EB" w:rsidR="35689DF1" w:rsidRDefault="55DCB35F" w:rsidP="35689DF1">
            <w:pPr>
              <w:spacing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básicos</w:t>
            </w:r>
          </w:p>
        </w:tc>
        <w:tc>
          <w:tcPr>
            <w:tcW w:w="3119" w:type="dxa"/>
            <w:shd w:val="clear" w:color="auto" w:fill="D9E2F3" w:themeFill="accent1" w:themeFillTint="33"/>
            <w:vAlign w:val="center"/>
          </w:tcPr>
          <w:p w14:paraId="2C5B2B58" w14:textId="7C6AF5BD"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Competencias específicas</w:t>
            </w:r>
          </w:p>
          <w:p w14:paraId="3A5400B6" w14:textId="496D16CF" w:rsidR="35689DF1" w:rsidRDefault="55DCB35F" w:rsidP="35689DF1">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Descriptores operativos</w:t>
            </w:r>
          </w:p>
        </w:tc>
        <w:tc>
          <w:tcPr>
            <w:tcW w:w="4305" w:type="dxa"/>
            <w:shd w:val="clear" w:color="auto" w:fill="D9E2F3" w:themeFill="accent1" w:themeFillTint="33"/>
            <w:vAlign w:val="center"/>
          </w:tcPr>
          <w:p w14:paraId="4EE292AA" w14:textId="660C020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Criterios de evaluación</w:t>
            </w:r>
          </w:p>
        </w:tc>
        <w:tc>
          <w:tcPr>
            <w:tcW w:w="1261" w:type="dxa"/>
            <w:shd w:val="clear" w:color="auto" w:fill="D9E2F3" w:themeFill="accent1" w:themeFillTint="33"/>
            <w:vAlign w:val="center"/>
          </w:tcPr>
          <w:p w14:paraId="4C21DB36" w14:textId="4AFD9C36" w:rsidR="35689DF1" w:rsidRDefault="55DCB35F" w:rsidP="55DCB35F">
            <w:pPr>
              <w:spacing w:before="60" w:after="60" w:line="240" w:lineRule="auto"/>
              <w:jc w:val="center"/>
              <w:rPr>
                <w:rFonts w:ascii="Lucida Sans" w:eastAsia="Lucida Sans" w:hAnsi="Lucida Sans" w:cs="Lucida Sans"/>
                <w:b/>
                <w:bCs/>
                <w:color w:val="4471C4"/>
                <w:sz w:val="18"/>
                <w:szCs w:val="18"/>
              </w:rPr>
            </w:pPr>
            <w:r w:rsidRPr="55DCB35F">
              <w:rPr>
                <w:rFonts w:ascii="Lucida Sans" w:eastAsia="Lucida Sans" w:hAnsi="Lucida Sans" w:cs="Lucida Sans"/>
                <w:b/>
                <w:bCs/>
                <w:color w:val="4471C4"/>
                <w:sz w:val="18"/>
                <w:szCs w:val="18"/>
              </w:rPr>
              <w:t>Saberes por criterio de evaluación</w:t>
            </w:r>
          </w:p>
        </w:tc>
        <w:tc>
          <w:tcPr>
            <w:tcW w:w="1724" w:type="dxa"/>
            <w:shd w:val="clear" w:color="auto" w:fill="D9E2F3" w:themeFill="accent1" w:themeFillTint="33"/>
            <w:vAlign w:val="center"/>
          </w:tcPr>
          <w:p w14:paraId="381FE90A" w14:textId="77777777" w:rsidR="35689DF1" w:rsidRDefault="55DCB35F" w:rsidP="35689DF1">
            <w:pPr>
              <w:spacing w:before="60" w:after="60" w:line="240" w:lineRule="auto"/>
              <w:jc w:val="center"/>
              <w:rPr>
                <w:rFonts w:ascii="Lucida Sans" w:eastAsia="Lucida Sans" w:hAnsi="Lucida Sans" w:cs="Lucida Sans"/>
                <w:color w:val="4472C4" w:themeColor="accent1"/>
                <w:sz w:val="18"/>
                <w:szCs w:val="18"/>
              </w:rPr>
            </w:pPr>
            <w:r w:rsidRPr="55DCB35F">
              <w:rPr>
                <w:rFonts w:ascii="Lucida Sans" w:eastAsia="Lucida Sans" w:hAnsi="Lucida Sans" w:cs="Lucida Sans"/>
                <w:b/>
                <w:bCs/>
                <w:color w:val="4472C4" w:themeColor="accent1"/>
                <w:sz w:val="18"/>
                <w:szCs w:val="18"/>
              </w:rPr>
              <w:t>Instrumentos de evaluación</w:t>
            </w:r>
          </w:p>
        </w:tc>
      </w:tr>
      <w:tr w:rsidR="00F7658E" w14:paraId="516815F9" w14:textId="77777777" w:rsidTr="00970C75">
        <w:trPr>
          <w:trHeight w:val="2053"/>
        </w:trPr>
        <w:tc>
          <w:tcPr>
            <w:tcW w:w="3539" w:type="dxa"/>
            <w:vMerge w:val="restart"/>
          </w:tcPr>
          <w:p w14:paraId="7DCB9B78" w14:textId="216CE8CE" w:rsidR="35689DF1" w:rsidRPr="000134E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A. Las lenguas y sus hablantes, interculturalidad y plurilingüismo.</w:t>
            </w:r>
          </w:p>
          <w:p w14:paraId="45977052" w14:textId="039ADC17" w:rsidR="35689DF1"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ALS.2.A.1. Análisis de la propia biografía lingüística, del centro y de la localidad. La lengua extranjera como medio de comunicación interpersonal, fuente de información y herramienta de participación social y de enriquecimiento personal. Interés por la realización de intercambio comunicativos con hablantes de lengua extranjera. Los fundamentos geoestratégicos desde la segunda mitad del siglo XX hasta la actualidad, la política de bloques, los conflictos de descolonización y el nuevo orden mundial. El papel de los organismos internacionales.</w:t>
            </w:r>
          </w:p>
          <w:p w14:paraId="01BDB164" w14:textId="77777777" w:rsidR="00C919E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ALS.2.A.5. Convenciones ortográficas y estrategias de conversaciones de uso común en ambas lenguas. Estrategias y herramientas básicas de autoevaluación y coevaluación, analógicas y digitales, individuales y cooperativas.</w:t>
            </w:r>
          </w:p>
          <w:p w14:paraId="654B0545" w14:textId="77777777" w:rsidR="00C919E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ALS.2.A.6. Funciones comunicativas de uso común adecuadas al ámbito y contexto comunicativo en ambas lenguas.</w:t>
            </w:r>
          </w:p>
          <w:p w14:paraId="0A160DE6" w14:textId="77777777" w:rsidR="00C919E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ALS.2.A.7. Unidades lingüísticas básicas y significados asociados a dichas unidades tales como expresión de la entidad y sus propiedades, cantidad y cualidad, el espacio, el tiempo, la afirmación, negación, interrogación y exclamación.</w:t>
            </w:r>
          </w:p>
          <w:p w14:paraId="1A7125A3" w14:textId="31DF8D7D" w:rsidR="00C919EA" w:rsidRPr="00C919EA"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ALS.2.A.8. Patrones sonoros, acentuales, rítmicos y de entonación de uso común y significados e intenciones comunicativas asociadas a dichos patrones.</w:t>
            </w:r>
          </w:p>
          <w:p w14:paraId="2259399A" w14:textId="774409DA" w:rsidR="35689DF1" w:rsidRPr="000134E2" w:rsidRDefault="35689DF1" w:rsidP="55DCB35F">
            <w:pPr>
              <w:spacing w:after="20" w:line="240" w:lineRule="auto"/>
              <w:ind w:left="57" w:right="57"/>
              <w:rPr>
                <w:rFonts w:ascii="Lucida Sans" w:eastAsia="Lucida Sans" w:hAnsi="Lucida Sans" w:cs="Lucida Sans"/>
                <w:sz w:val="16"/>
                <w:szCs w:val="16"/>
              </w:rPr>
            </w:pPr>
          </w:p>
          <w:p w14:paraId="7929FA4C" w14:textId="285BEA7E" w:rsidR="35689DF1"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B. Comunicación.</w:t>
            </w:r>
          </w:p>
          <w:p w14:paraId="551413E8" w14:textId="77777777" w:rsidR="00C919EA" w:rsidRPr="00716F41"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ALS.2.B.1. El contexto. Componentes del hecho comunicativo: grado de formalidad, carácter público o privado, distancia social, intención comunicativa, canal y elementos no verbales. Su importancia en ambas lenguas.</w:t>
            </w:r>
          </w:p>
          <w:p w14:paraId="77F38A78" w14:textId="3DE22F07" w:rsidR="00C919EA" w:rsidRPr="00C919EA"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ALS.2.B.2. Los géneros discursivos en ambas lenguas. Secuencias básicas (especialmente exposición y argumentación). Géneros discursivos propios del ámbito personal: la conversación, con especial atención a la discrepancia, la queja, la orden y la reprobación. Géneros discursivos propios del ámbito educativo. Géneros discursivos propios del ámbito social. Géneros discursivos propios del ámbito profesional.</w:t>
            </w:r>
          </w:p>
          <w:p w14:paraId="5C814404" w14:textId="4BB6A8E1" w:rsidR="35689DF1" w:rsidRPr="000134E2" w:rsidRDefault="55DCB35F" w:rsidP="55DCB35F">
            <w:pPr>
              <w:spacing w:after="20" w:line="240" w:lineRule="auto"/>
              <w:ind w:left="57" w:right="57"/>
              <w:rPr>
                <w:rFonts w:ascii="Lucida Sans" w:eastAsia="Lucida Sans" w:hAnsi="Lucida Sans" w:cs="Lucida Sans"/>
                <w:b/>
                <w:bCs/>
                <w:i/>
                <w:iCs/>
                <w:sz w:val="16"/>
                <w:szCs w:val="16"/>
              </w:rPr>
            </w:pPr>
            <w:r w:rsidRPr="55DCB35F">
              <w:rPr>
                <w:rFonts w:ascii="Lucida Sans" w:eastAsia="Lucida Sans" w:hAnsi="Lucida Sans" w:cs="Lucida Sans"/>
                <w:b/>
                <w:bCs/>
                <w:i/>
                <w:iCs/>
                <w:sz w:val="16"/>
                <w:szCs w:val="16"/>
              </w:rPr>
              <w:t>ALS.2.B.3. Procesos comunicativos.</w:t>
            </w:r>
          </w:p>
          <w:p w14:paraId="03567753" w14:textId="7F58641B" w:rsidR="35689DF1"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 B.3.1. Interacción oral y escrita de carácter informal y formal en ambas lenguas. Turno de palabra, cooperación conversacional, escucha activa, asertividad y resolución dialogada de conflictos.</w:t>
            </w:r>
          </w:p>
          <w:p w14:paraId="3F9C3716" w14:textId="77777777" w:rsidR="00AC611C"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ALS.2.B.3.2. Comprensión oral en ambas lenguas. Sentido global del texto y relación entre sus partes, selección y retención de la información relevante. La intención del emisor. Detección de usos discriminatorios del lenguaje verbal y no verbal. Valoración de la forma y el contenido del texto.</w:t>
            </w:r>
          </w:p>
          <w:p w14:paraId="06923D28" w14:textId="77777777" w:rsidR="00AC611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ALS.2.B.3.3. Producción oral formal en ambas lenguas. Planificación y búsqueda de información, textualización y revisión. Adecuación a la audiencia y a los tiempos de exposición. Elementos no </w:t>
            </w:r>
            <w:r w:rsidRPr="55DCB35F">
              <w:rPr>
                <w:rFonts w:ascii="Lucida Sans" w:eastAsia="Lucida Sans" w:hAnsi="Lucida Sans" w:cs="Lucida Sans"/>
                <w:sz w:val="16"/>
                <w:szCs w:val="16"/>
              </w:rPr>
              <w:lastRenderedPageBreak/>
              <w:t>verbales. Rasgos discursivos y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de la oralidad formal. Identificación de la autoría y veracidad de las fuentes consultadas y los contenidos utilizados.</w:t>
            </w:r>
          </w:p>
          <w:p w14:paraId="4F9E751A" w14:textId="0F1C48CC" w:rsidR="35689DF1" w:rsidRPr="000134E2" w:rsidRDefault="55DCB35F" w:rsidP="55DCB35F">
            <w:pPr>
              <w:spacing w:after="20" w:line="240" w:lineRule="auto"/>
              <w:ind w:left="57" w:right="57"/>
            </w:pPr>
            <w:r w:rsidRPr="55DCB35F">
              <w:rPr>
                <w:rFonts w:ascii="Lucida Sans" w:eastAsia="Lucida Sans" w:hAnsi="Lucida Sans" w:cs="Lucida Sans"/>
                <w:sz w:val="16"/>
                <w:szCs w:val="16"/>
              </w:rPr>
              <w:t xml:space="preserve">ALS.2.B.3.4. Comprensión lectora en ambas lenguas. Sentido global de textos y relación entre sus partes. La intención del emisor. Estrategias básicas del ámbito lingüístico y social: análisis de textos, interpretación de mapas, esquemas, síntesis y gráficos. Valoración de la forma y el contenido del texto. </w:t>
            </w:r>
          </w:p>
          <w:p w14:paraId="78141C9F" w14:textId="4548A630"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ALS.2.B.3.5. Producción escrita en ambas lenguas. Planificación, redacción, revisión y edición en diferentes soportes. Corrección gramatical y ortográfica. Propiedad léxica. Usos de la escritura para la organización del pensamiento: toma de notas, esquemas, mapas conceptuales, definiciones, resúmenes, etc.</w:t>
            </w:r>
          </w:p>
          <w:p w14:paraId="70F2D98E" w14:textId="7FB1385C" w:rsidR="35689DF1" w:rsidRPr="000134E2" w:rsidRDefault="55DCB35F" w:rsidP="55DCB35F">
            <w:pPr>
              <w:spacing w:after="20" w:line="240" w:lineRule="auto"/>
              <w:ind w:left="57" w:right="57"/>
            </w:pPr>
            <w:r w:rsidRPr="55DCB35F">
              <w:rPr>
                <w:rFonts w:ascii="Lucida Sans" w:eastAsia="Lucida Sans" w:hAnsi="Lucida Sans" w:cs="Lucida Sans"/>
                <w:sz w:val="16"/>
                <w:szCs w:val="16"/>
              </w:rPr>
              <w:t>Estrategias básicas del ámbito lingüístico y social: elaboración de mapas, esquemas, síntesis, representación de gráficos e imágenes a través de medios digitales accesibles.</w:t>
            </w:r>
          </w:p>
          <w:p w14:paraId="29B0B461" w14:textId="4B2166EB"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ALS.2.B.3.6. Alfabetización informacional: búsqueda y selección de información y elaboración del conocimiento. Utilización de plataformas virtuales para la realización de proyectos escolares.</w:t>
            </w:r>
          </w:p>
          <w:p w14:paraId="7FD3842F" w14:textId="3CDC38FA" w:rsidR="35689DF1"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Estrategias básicas de búsqueda de información tales como diccionarios, libros de consulta, bibliotecas y recursos digitales e informáticos. Uso de herramientas analógicas y digitales </w:t>
            </w:r>
            <w:r w:rsidRPr="55DCB35F">
              <w:rPr>
                <w:rFonts w:ascii="Lucida Sans" w:eastAsia="Lucida Sans" w:hAnsi="Lucida Sans" w:cs="Lucida Sans"/>
                <w:sz w:val="16"/>
                <w:szCs w:val="16"/>
              </w:rPr>
              <w:lastRenderedPageBreak/>
              <w:t>básicas para la comprensión, producción y coproducción oral, escrita y multimodal. Lectura crítica de la información.</w:t>
            </w:r>
          </w:p>
          <w:p w14:paraId="70358DB1" w14:textId="77777777" w:rsidR="00AC611C" w:rsidRPr="00805268"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ALS.2.B.3.7. Reconocimiento y uso discursivo de los elementos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en las lenguas. Expresión de la subjetividad en textos de carácter expositivo y argumentativo. Identificación y uso de las variaciones de las formas deícticas. Fórmulas de confianza y cortesía en relación con la situación de comunicación. Recursos lingü</w:t>
            </w:r>
            <w:r w:rsidRPr="55DCB35F">
              <w:rPr>
                <w:rFonts w:ascii="Arial" w:eastAsia="Lucida Sans" w:hAnsi="Arial" w:cs="Arial"/>
                <w:sz w:val="16"/>
                <w:szCs w:val="16"/>
              </w:rPr>
              <w:t>í</w:t>
            </w:r>
            <w:r w:rsidRPr="55DCB35F">
              <w:rPr>
                <w:rFonts w:ascii="Lucida Sans" w:eastAsia="Lucida Sans" w:hAnsi="Lucida Sans" w:cs="Lucida Sans"/>
                <w:sz w:val="16"/>
                <w:szCs w:val="16"/>
              </w:rPr>
              <w:t>sticos para adecuar el registro a la situación de comunicación. Procedimientos explicativos básicos.</w:t>
            </w:r>
          </w:p>
          <w:p w14:paraId="5831792F" w14:textId="77777777" w:rsidR="00AC611C" w:rsidRDefault="55DCB35F" w:rsidP="55DCB35F">
            <w:pPr>
              <w:spacing w:after="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Mecanismos de cohesión. Coherencia en las formas verbales. Corrección lingüística, ortográfica y gramatical. Uso de diccionarios, manuales y correctores ortográficos. Los signos básicos de puntuación. Su relación con el significado.</w:t>
            </w:r>
          </w:p>
          <w:p w14:paraId="72A529B6" w14:textId="77777777" w:rsidR="00AC611C" w:rsidRDefault="00AC611C" w:rsidP="55DCB35F">
            <w:pPr>
              <w:spacing w:after="0" w:line="240" w:lineRule="auto"/>
              <w:ind w:left="57" w:right="57"/>
              <w:rPr>
                <w:rFonts w:ascii="Lucida Sans" w:eastAsia="Lucida Sans" w:hAnsi="Lucida Sans" w:cs="Lucida Sans"/>
                <w:b/>
                <w:bCs/>
                <w:sz w:val="16"/>
                <w:szCs w:val="16"/>
              </w:rPr>
            </w:pPr>
          </w:p>
          <w:p w14:paraId="20D0102D" w14:textId="7D02E201" w:rsidR="00AC611C" w:rsidRPr="00114B94" w:rsidRDefault="55DCB35F" w:rsidP="55DCB35F">
            <w:pPr>
              <w:spacing w:after="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C. Patrimonio cultural y literario.</w:t>
            </w:r>
          </w:p>
          <w:p w14:paraId="69094AD0" w14:textId="77777777" w:rsidR="00AC611C" w:rsidRPr="00114B94" w:rsidRDefault="55DCB35F" w:rsidP="55DCB35F">
            <w:pPr>
              <w:spacing w:after="20" w:line="240" w:lineRule="auto"/>
              <w:ind w:left="57" w:right="57"/>
            </w:pPr>
            <w:r w:rsidRPr="55DCB35F">
              <w:rPr>
                <w:rFonts w:ascii="Lucida Sans" w:eastAsia="Lucida Sans" w:hAnsi="Lucida Sans" w:cs="Lucida Sans"/>
                <w:sz w:val="16"/>
                <w:szCs w:val="16"/>
              </w:rPr>
              <w:t>ALS.2.C.3. Lectura autónoma de obras o fragmentos relevantes</w:t>
            </w:r>
            <w:r w:rsidRPr="55DCB35F">
              <w:rPr>
                <w:rFonts w:cs="Lucida Sans"/>
              </w:rPr>
              <w:t xml:space="preserve"> </w:t>
            </w:r>
            <w:r w:rsidRPr="55DCB35F">
              <w:rPr>
                <w:rFonts w:ascii="Lucida Sans" w:eastAsia="Lucida Sans" w:hAnsi="Lucida Sans" w:cs="Lucida Sans"/>
                <w:sz w:val="16"/>
                <w:szCs w:val="16"/>
              </w:rPr>
              <w:t>de la literatura juvenil contemporánea y del patrimonio literario</w:t>
            </w:r>
            <w:r>
              <w:t xml:space="preserve"> </w:t>
            </w:r>
            <w:r w:rsidRPr="55DCB35F">
              <w:rPr>
                <w:rFonts w:ascii="Lucida Sans" w:eastAsia="Lucida Sans" w:hAnsi="Lucida Sans" w:cs="Lucida Sans"/>
                <w:sz w:val="16"/>
                <w:szCs w:val="16"/>
              </w:rPr>
              <w:t>andaluz, nacional y universal, inscritas en itinerarios temáticos o</w:t>
            </w:r>
            <w:r>
              <w:t xml:space="preserve"> </w:t>
            </w:r>
            <w:r w:rsidRPr="55DCB35F">
              <w:rPr>
                <w:rFonts w:ascii="Lucida Sans" w:eastAsia="Lucida Sans" w:hAnsi="Lucida Sans" w:cs="Lucida Sans"/>
                <w:sz w:val="16"/>
                <w:szCs w:val="16"/>
              </w:rPr>
              <w:t>de género, que incluyan la presencia de autoras y autores.</w:t>
            </w:r>
          </w:p>
          <w:p w14:paraId="2487FDCF" w14:textId="77777777" w:rsidR="00AC611C" w:rsidRPr="00114B94" w:rsidRDefault="55DCB35F" w:rsidP="55DCB35F">
            <w:pPr>
              <w:spacing w:after="20" w:line="240" w:lineRule="auto"/>
              <w:ind w:left="57" w:right="57"/>
            </w:pPr>
            <w:r w:rsidRPr="55DCB35F">
              <w:rPr>
                <w:rFonts w:ascii="Lucida Sans" w:eastAsia="Lucida Sans" w:hAnsi="Lucida Sans" w:cs="Lucida Sans"/>
                <w:sz w:val="16"/>
                <w:szCs w:val="16"/>
              </w:rPr>
              <w:t>ALS.2.C.4. Relación y comparación de los textos leídos con otros</w:t>
            </w:r>
            <w:r>
              <w:t xml:space="preserve"> </w:t>
            </w:r>
            <w:r w:rsidRPr="55DCB35F">
              <w:rPr>
                <w:rFonts w:ascii="Lucida Sans" w:eastAsia="Lucida Sans" w:hAnsi="Lucida Sans" w:cs="Lucida Sans"/>
                <w:sz w:val="16"/>
                <w:szCs w:val="16"/>
              </w:rPr>
              <w:t>textos, con otras manifestaciones artísticas y culturales, como el</w:t>
            </w:r>
            <w:r>
              <w:t xml:space="preserve"> </w:t>
            </w:r>
            <w:r w:rsidRPr="55DCB35F">
              <w:rPr>
                <w:rFonts w:ascii="Lucida Sans" w:eastAsia="Lucida Sans" w:hAnsi="Lucida Sans" w:cs="Lucida Sans"/>
                <w:sz w:val="16"/>
                <w:szCs w:val="16"/>
              </w:rPr>
              <w:t>Flamenco, y con las nuevas formas de ficción en función de</w:t>
            </w:r>
            <w:r>
              <w:t xml:space="preserve"> </w:t>
            </w:r>
            <w:r w:rsidRPr="55DCB35F">
              <w:rPr>
                <w:rFonts w:ascii="Lucida Sans" w:eastAsia="Lucida Sans" w:hAnsi="Lucida Sans" w:cs="Lucida Sans"/>
                <w:sz w:val="16"/>
                <w:szCs w:val="16"/>
              </w:rPr>
              <w:t>temas, tópicos, estructuras y lenguajes.</w:t>
            </w:r>
          </w:p>
          <w:p w14:paraId="1020A56D" w14:textId="77777777" w:rsidR="00AC611C" w:rsidRDefault="00AC611C" w:rsidP="55DCB35F">
            <w:pPr>
              <w:spacing w:after="0" w:line="240" w:lineRule="auto"/>
              <w:ind w:left="57" w:right="57"/>
              <w:rPr>
                <w:rFonts w:ascii="Lucida Sans" w:eastAsia="Lucida Sans" w:hAnsi="Lucida Sans" w:cs="Lucida Sans"/>
                <w:sz w:val="16"/>
                <w:szCs w:val="16"/>
              </w:rPr>
            </w:pPr>
          </w:p>
          <w:p w14:paraId="4F76F50D" w14:textId="77777777" w:rsidR="00AC611C"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D. Reflexión sobre la lengua.</w:t>
            </w:r>
          </w:p>
          <w:p w14:paraId="21A3E53E" w14:textId="77777777" w:rsidR="00AC611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ALS.2.D.1. Reconocimiento de la lengua como sistema y de sus unidades básicas según los diferentes niveles: el sonido y sistema de escritura, las palabras (forma y significado) y su organización en el discurso (orden de las palabras, </w:t>
            </w:r>
            <w:r w:rsidRPr="55DCB35F">
              <w:rPr>
                <w:rFonts w:ascii="Lucida Sans" w:eastAsia="Lucida Sans" w:hAnsi="Lucida Sans" w:cs="Lucida Sans"/>
                <w:sz w:val="16"/>
                <w:szCs w:val="16"/>
              </w:rPr>
              <w:lastRenderedPageBreak/>
              <w:t>componentes de las oraciones o conexiones entre los significados), a partir de la comparación entre la lengua castellana y la lengua extranjera.</w:t>
            </w:r>
          </w:p>
          <w:p w14:paraId="279E361F" w14:textId="77777777" w:rsidR="00AC611C"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ALS.2.D.2. Reflexión sobre los cambios de significado de las palabras, sus relaciones semánticas y sus valores denotativos y connotativos. Procedimientos de adquisición y formación de palabras.</w:t>
            </w:r>
          </w:p>
          <w:p w14:paraId="4DF3E61F" w14:textId="26B66A18" w:rsidR="00AC611C" w:rsidRPr="00805268"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ALS.2.D.4. Estrategias de uso autónomo de diccionarios y manuales de gramática p ara obtener una terminología gramatical básica en lengua castellana y lengua extranjera.</w:t>
            </w:r>
          </w:p>
          <w:p w14:paraId="79172385" w14:textId="51652F5E" w:rsidR="35689DF1" w:rsidRPr="000134E2" w:rsidRDefault="35689DF1" w:rsidP="55DCB35F">
            <w:pPr>
              <w:spacing w:after="20" w:line="240" w:lineRule="auto"/>
              <w:ind w:right="57"/>
              <w:rPr>
                <w:rFonts w:ascii="Lucida Sans" w:eastAsia="Lucida Sans" w:hAnsi="Lucida Sans" w:cs="Lucida Sans"/>
                <w:sz w:val="16"/>
                <w:szCs w:val="16"/>
              </w:rPr>
            </w:pPr>
          </w:p>
          <w:p w14:paraId="6970F876" w14:textId="1D29346D" w:rsidR="35689DF1" w:rsidRPr="000134E2" w:rsidRDefault="55DCB35F" w:rsidP="55DCB35F">
            <w:pPr>
              <w:spacing w:after="20" w:line="240" w:lineRule="auto"/>
              <w:ind w:left="57" w:right="57"/>
              <w:rPr>
                <w:rFonts w:ascii="Lucida Sans" w:eastAsia="Lucida Sans" w:hAnsi="Lucida Sans" w:cs="Lucida Sans"/>
                <w:b/>
                <w:bCs/>
                <w:sz w:val="16"/>
                <w:szCs w:val="16"/>
              </w:rPr>
            </w:pPr>
            <w:r w:rsidRPr="55DCB35F">
              <w:rPr>
                <w:rFonts w:ascii="Lucida Sans" w:eastAsia="Lucida Sans" w:hAnsi="Lucida Sans" w:cs="Lucida Sans"/>
                <w:b/>
                <w:bCs/>
                <w:sz w:val="16"/>
                <w:szCs w:val="16"/>
              </w:rPr>
              <w:t>E. Retos del mundo actual.</w:t>
            </w:r>
          </w:p>
          <w:p w14:paraId="7B0B3CB7" w14:textId="0D0C568F"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ALS.2.E.1. Cultura mediática. Técnicas y métodos de las Ciencias Sociales: análisis de textos, interpretación y elaboración de mapas, esquemas y síntesis, representación de gráficos e interpretación de imágenes a través de medios digitales accesibles. Tecnologías de la información geográfica.</w:t>
            </w:r>
          </w:p>
          <w:p w14:paraId="5DAA301D" w14:textId="2D615BC1"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ALS.2.E.3. Sociedad de la información. Búsqueda, tratamiento de la información, uso de datos en entornos digitales y evaluación y contraste de la fiabilidad de las fuentes. Ciudadanía ética digital. Nuevos comportamientos en la sociedad de la información. Lucha contra el ciberacoso. El problema de la desinformación. Uso específico del léxico relativo a los ámbitos histórico, artístico y geográfico.</w:t>
            </w:r>
          </w:p>
          <w:p w14:paraId="1FBB69B9" w14:textId="0B09D09C"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ALS.2.E.4. Objetivos de Desarrollo Sostenible. La visión de los dilemas del mundo actual, punto de partida para el</w:t>
            </w:r>
          </w:p>
          <w:p w14:paraId="075EC9F5" w14:textId="33FAE4CA" w:rsidR="35689DF1" w:rsidRPr="000134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pensamiento crítico y el desarrollo de juicios propios.</w:t>
            </w:r>
          </w:p>
          <w:p w14:paraId="2CE83120" w14:textId="77777777" w:rsidR="00484285" w:rsidRPr="000134E2" w:rsidRDefault="00484285" w:rsidP="55DCB35F">
            <w:pPr>
              <w:spacing w:after="20" w:line="240" w:lineRule="auto"/>
              <w:ind w:left="57" w:right="57"/>
              <w:rPr>
                <w:sz w:val="16"/>
                <w:szCs w:val="16"/>
              </w:rPr>
            </w:pPr>
          </w:p>
          <w:p w14:paraId="674853C9" w14:textId="33FB8D85" w:rsidR="35689DF1" w:rsidRPr="000134E2" w:rsidRDefault="55DCB35F" w:rsidP="55DCB35F">
            <w:pPr>
              <w:spacing w:after="20" w:line="240" w:lineRule="auto"/>
              <w:ind w:left="57" w:right="57"/>
              <w:rPr>
                <w:b/>
                <w:bCs/>
              </w:rPr>
            </w:pPr>
            <w:r w:rsidRPr="55DCB35F">
              <w:rPr>
                <w:rFonts w:ascii="Lucida Sans" w:eastAsia="Lucida Sans" w:hAnsi="Lucida Sans" w:cs="Lucida Sans"/>
                <w:b/>
                <w:bCs/>
                <w:sz w:val="16"/>
                <w:szCs w:val="16"/>
              </w:rPr>
              <w:t>F. Sociedades y territorios.</w:t>
            </w:r>
          </w:p>
          <w:p w14:paraId="03AB26C2" w14:textId="1294ADD1" w:rsidR="35689DF1" w:rsidRPr="000134E2" w:rsidRDefault="55DCB35F" w:rsidP="55DCB35F">
            <w:pPr>
              <w:spacing w:after="20" w:line="240" w:lineRule="auto"/>
              <w:ind w:left="57" w:right="57"/>
            </w:pPr>
            <w:r w:rsidRPr="55DCB35F">
              <w:rPr>
                <w:rFonts w:ascii="Lucida Sans" w:eastAsia="Lucida Sans" w:hAnsi="Lucida Sans" w:cs="Lucida Sans"/>
                <w:sz w:val="16"/>
                <w:szCs w:val="16"/>
              </w:rPr>
              <w:t xml:space="preserve">ALS.2.F.1. Las fuentes históricas como base para la construcción del </w:t>
            </w:r>
            <w:r w:rsidRPr="55DCB35F">
              <w:rPr>
                <w:rFonts w:ascii="Lucida Sans" w:eastAsia="Lucida Sans" w:hAnsi="Lucida Sans" w:cs="Lucida Sans"/>
                <w:sz w:val="16"/>
                <w:szCs w:val="16"/>
              </w:rPr>
              <w:lastRenderedPageBreak/>
              <w:t>conocimiento sobre el pasado contemporáneo. Contraste entre interpretaciones de historiadores. Tiempo histórico: construcción e interpretación de líneas del tiempo a través de la linealidad, cronología, simultaneidad y duración. Conciencia histórica. Elaboración de juicios propios y argumentados ante problemas de actualidad contextualizados históricamente. Defensa y exposición crítica de los mismos a través de presentaciones y debates.</w:t>
            </w:r>
          </w:p>
          <w:p w14:paraId="745D54D1" w14:textId="6CDCE6CB"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ALS.2.F.2. La transformación política de los seres humanos. Transiciones, revoluciones y resistencias: permanencias y cambios en la época contemporánea. La conquista de los derechos individuales y colectivos en la época contemporánea. El proceso de construcción europea. Integración económica, monetaria y ciudadana. Las instituciones europeas. El futuro de Europa.</w:t>
            </w:r>
          </w:p>
          <w:p w14:paraId="0BDEC8C7" w14:textId="718ED89A"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ALS.2.F.3. Relaciones multicausales en la construcción de la democracia y los orígenes del totalitarismo: los movimientos por la libertad, la igualdad y los derechos humanos. La acción de los movimientos sociales en el mundo contemporáneo. Interpretación del sistema capitalista desde sus orígenes hasta la actualidad. Colonialismo, imperialismo y nuevas subordinaciones económicas y culturales.</w:t>
            </w:r>
          </w:p>
          <w:p w14:paraId="1F042058" w14:textId="10188AA7" w:rsidR="35689DF1" w:rsidRPr="000134E2"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ALS.2.F.4. La transformación humana del territorio y la distribución desigual de los recursos y del trabajo. Evolución de los sistemas económicos, de los ciclos demográficos, de los modos de vida y de los modelos de organización social. La lucha por los derechos laborales y sociales: el estado del bienestar.</w:t>
            </w:r>
          </w:p>
          <w:p w14:paraId="1F7EC551" w14:textId="77777777" w:rsidR="00391437" w:rsidRPr="000134E2" w:rsidRDefault="00391437" w:rsidP="55DCB35F">
            <w:pPr>
              <w:spacing w:after="20" w:line="240" w:lineRule="auto"/>
              <w:ind w:left="57" w:right="57"/>
              <w:rPr>
                <w:sz w:val="16"/>
                <w:szCs w:val="16"/>
              </w:rPr>
            </w:pPr>
          </w:p>
          <w:p w14:paraId="35992AF5" w14:textId="61AFFE8E" w:rsidR="35689DF1" w:rsidRPr="000134E2" w:rsidRDefault="55DCB35F" w:rsidP="55DCB35F">
            <w:pPr>
              <w:spacing w:after="20" w:line="240" w:lineRule="auto"/>
              <w:ind w:left="57" w:right="57"/>
              <w:rPr>
                <w:b/>
                <w:bCs/>
              </w:rPr>
            </w:pPr>
            <w:r w:rsidRPr="55DCB35F">
              <w:rPr>
                <w:rFonts w:ascii="Lucida Sans" w:eastAsia="Lucida Sans" w:hAnsi="Lucida Sans" w:cs="Lucida Sans"/>
                <w:b/>
                <w:bCs/>
                <w:sz w:val="16"/>
                <w:szCs w:val="16"/>
              </w:rPr>
              <w:t>G. Compromiso cívico.</w:t>
            </w:r>
          </w:p>
          <w:p w14:paraId="1604CD49" w14:textId="188BE224" w:rsidR="35689DF1" w:rsidRPr="000134E2" w:rsidRDefault="55DCB35F" w:rsidP="55DCB35F">
            <w:pPr>
              <w:spacing w:after="20" w:line="240" w:lineRule="auto"/>
              <w:ind w:left="57" w:right="57"/>
            </w:pPr>
            <w:r w:rsidRPr="55DCB35F">
              <w:rPr>
                <w:rFonts w:ascii="Lucida Sans" w:eastAsia="Lucida Sans" w:hAnsi="Lucida Sans" w:cs="Lucida Sans"/>
                <w:sz w:val="16"/>
                <w:szCs w:val="16"/>
              </w:rPr>
              <w:lastRenderedPageBreak/>
              <w:t>ALS.2.G.1. Dignidad humana y derechos universales. Declaración Universal de los Derechos Humanos. Diversidad social y multiculturalidad. Integración y cohesión social.</w:t>
            </w:r>
          </w:p>
          <w:p w14:paraId="1233443D" w14:textId="496F3EC4"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ALS.2.G.2. Cohesión social e integración. Medidas y acciones en favor de la igualdad y de la plena inclusión. La igualdad real de mujeres y hombres. La discriminación por motivo de diversidad sexual y de género. La conquista de derechos en las sociedades democráticas contemporáneas.</w:t>
            </w:r>
          </w:p>
          <w:p w14:paraId="0E6DFEA2" w14:textId="4BC7CE2D" w:rsidR="35689DF1" w:rsidRPr="000134E2" w:rsidRDefault="55DCB35F" w:rsidP="55DCB35F">
            <w:pPr>
              <w:spacing w:after="20" w:line="240" w:lineRule="auto"/>
              <w:ind w:left="57" w:right="57"/>
            </w:pPr>
            <w:r w:rsidRPr="55DCB35F">
              <w:rPr>
                <w:rFonts w:ascii="Lucida Sans" w:eastAsia="Lucida Sans" w:hAnsi="Lucida Sans" w:cs="Lucida Sans"/>
                <w:sz w:val="16"/>
                <w:szCs w:val="16"/>
              </w:rPr>
              <w:t>ALS.2.G.3. Compromiso cívico y participación ciudadana.</w:t>
            </w:r>
          </w:p>
          <w:p w14:paraId="641BFBB3" w14:textId="6134BB4E" w:rsidR="35689DF1" w:rsidRPr="000134E2" w:rsidRDefault="55DCB35F" w:rsidP="55DCB35F">
            <w:pPr>
              <w:spacing w:after="20" w:line="240" w:lineRule="auto"/>
              <w:ind w:left="57" w:right="57"/>
            </w:pPr>
            <w:r w:rsidRPr="55DCB35F">
              <w:rPr>
                <w:rFonts w:ascii="Lucida Sans" w:eastAsia="Lucida Sans" w:hAnsi="Lucida Sans" w:cs="Lucida Sans"/>
                <w:sz w:val="16"/>
                <w:szCs w:val="16"/>
              </w:rPr>
              <w:t>Mediación y gestión pacífica de conflictos y apoyo a las víctimas de cualquier forma de violencia y terrorismo. Servicio a la comunidad. La responsabilidad colectiva e individual.</w:t>
            </w:r>
          </w:p>
          <w:p w14:paraId="1521537C" w14:textId="4B3D808B" w:rsidR="35689DF1" w:rsidRPr="000134E2" w:rsidRDefault="55DCB35F" w:rsidP="55DCB35F">
            <w:pPr>
              <w:spacing w:after="0" w:line="240" w:lineRule="auto"/>
              <w:ind w:left="57" w:right="57"/>
            </w:pPr>
            <w:r w:rsidRPr="55DCB35F">
              <w:rPr>
                <w:rFonts w:ascii="Lucida Sans" w:eastAsia="Lucida Sans" w:hAnsi="Lucida Sans" w:cs="Lucida Sans"/>
                <w:sz w:val="16"/>
                <w:szCs w:val="16"/>
              </w:rPr>
              <w:t>ALS.2.G.5. Los valores del europeísmo. Fórmulas de participación en programas educativos europeos. Empleo y trabajo en la sociedad de la información, aprendizaje permanente y a lo largo de toda la vida.</w:t>
            </w:r>
          </w:p>
        </w:tc>
        <w:tc>
          <w:tcPr>
            <w:tcW w:w="3119" w:type="dxa"/>
            <w:vMerge w:val="restart"/>
          </w:tcPr>
          <w:p w14:paraId="3833C33C" w14:textId="77777777" w:rsidR="008D2FA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 xml:space="preserve">1. Describir y apreciar la diversidad lingüística, cultural y artística del mundo a partir del reconocimiento y puesta en valor del patrimonio material e inmaterial que compartimos, como las lenguas maternas del alumnado y la realidad plurilingüe y pluricultural de España, así como de la lengua extranjera, analizando el origen y desarrollo sociohistórico de las mismas y valorando variedades dialectales como el andaluz, para favorecer la reflexión lingüística, valorar la diversidad y actuar de forma empática, respetuosa y solidaria en situaciones interculturales favoreciendo la convivencia. </w:t>
            </w:r>
          </w:p>
          <w:p w14:paraId="1924EDA6" w14:textId="54BB803F" w:rsidR="35689DF1" w:rsidRPr="00C609E3" w:rsidRDefault="55DCB35F" w:rsidP="55DCB35F">
            <w:pPr>
              <w:spacing w:after="20" w:line="240" w:lineRule="auto"/>
              <w:ind w:left="57" w:right="57"/>
              <w:rPr>
                <w:lang w:val="en-US"/>
              </w:rPr>
            </w:pPr>
            <w:r w:rsidRPr="008D2FAE">
              <w:rPr>
                <w:rFonts w:ascii="Lucida Sans" w:eastAsia="Lucida Sans" w:hAnsi="Lucida Sans" w:cs="Lucida Sans"/>
                <w:b/>
                <w:bCs/>
                <w:sz w:val="16"/>
                <w:szCs w:val="16"/>
                <w:lang w:val="en-US"/>
              </w:rPr>
              <w:t>CCL1, CCL5, CP1, CP2, CP3, STEM1, CC1, CC2, CC3, CCEC1, CCEC3</w:t>
            </w:r>
          </w:p>
        </w:tc>
        <w:tc>
          <w:tcPr>
            <w:tcW w:w="4305" w:type="dxa"/>
          </w:tcPr>
          <w:p w14:paraId="01E17242" w14:textId="310D2934" w:rsidR="35689DF1"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1.1. Reconocer y valorar las lenguas de España y alguna de las variedades dialectales, especialmente la modalidad lingü</w:t>
            </w:r>
            <w:r w:rsidRPr="55DCB35F">
              <w:rPr>
                <w:rFonts w:ascii="Arial" w:eastAsia="Lucida Sans" w:hAnsi="Arial" w:cs="Arial"/>
                <w:sz w:val="16"/>
                <w:szCs w:val="16"/>
              </w:rPr>
              <w:t>í</w:t>
            </w:r>
            <w:r w:rsidRPr="55DCB35F">
              <w:rPr>
                <w:rFonts w:ascii="Lucida Sans" w:eastAsia="Lucida Sans" w:hAnsi="Lucida Sans" w:cs="Lucida Sans"/>
                <w:sz w:val="16"/>
                <w:szCs w:val="16"/>
              </w:rPr>
              <w:t>stica andaluza a partir de su estudio histórico, contrastando sus diferencias y actuando de forma empática y respetuosa hacia los hablantes de cualquier lengua extranjera, en situaciones interculturales y en cualquier contexto, considerando vías de solución a aquellos factores socioculturales que dificulten la comunicación y la convivencia.</w:t>
            </w:r>
          </w:p>
        </w:tc>
        <w:tc>
          <w:tcPr>
            <w:tcW w:w="1261" w:type="dxa"/>
          </w:tcPr>
          <w:p w14:paraId="6375A556" w14:textId="3112865D" w:rsidR="35689DF1"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ALS.2.A.1. </w:t>
            </w:r>
          </w:p>
          <w:p w14:paraId="5F2D16D7" w14:textId="4622B581" w:rsidR="35689DF1" w:rsidRPr="000134E2" w:rsidRDefault="35689DF1" w:rsidP="55DCB35F">
            <w:pPr>
              <w:spacing w:after="20" w:line="240" w:lineRule="auto"/>
              <w:ind w:left="57" w:right="57"/>
              <w:rPr>
                <w:rFonts w:ascii="Lucida Sans" w:eastAsia="Lucida Sans" w:hAnsi="Lucida Sans" w:cs="Lucida Sans"/>
                <w:sz w:val="16"/>
                <w:szCs w:val="16"/>
              </w:rPr>
            </w:pPr>
          </w:p>
        </w:tc>
        <w:tc>
          <w:tcPr>
            <w:tcW w:w="1724" w:type="dxa"/>
          </w:tcPr>
          <w:p w14:paraId="0BB58CF5" w14:textId="32484E06" w:rsidR="00BA0264"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757EC75C"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7DAB6B7D" w14:textId="4603E164" w:rsidR="35689DF1"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y actividades de las páginas 242 y 243</w:t>
            </w:r>
            <w:r w:rsidRPr="55DCB35F">
              <w:rPr>
                <w:rFonts w:ascii="Lucida Sans" w:eastAsia="Lucida Sans" w:hAnsi="Lucida Sans" w:cs="Lucida Sans"/>
                <w:color w:val="000000" w:themeColor="text1"/>
                <w:sz w:val="16"/>
                <w:szCs w:val="16"/>
              </w:rPr>
              <w:t xml:space="preserve"> (de la parte correspondiente a Ciencias Sociales).</w:t>
            </w:r>
          </w:p>
        </w:tc>
      </w:tr>
      <w:tr w:rsidR="00F7658E" w14:paraId="6BE8D7AE" w14:textId="77777777" w:rsidTr="00970C75">
        <w:trPr>
          <w:trHeight w:val="300"/>
        </w:trPr>
        <w:tc>
          <w:tcPr>
            <w:tcW w:w="3539" w:type="dxa"/>
            <w:vMerge/>
          </w:tcPr>
          <w:p w14:paraId="47698AB4" w14:textId="77777777" w:rsidR="006C579E" w:rsidRPr="000134E2" w:rsidRDefault="006C579E">
            <w:pPr>
              <w:rPr>
                <w:highlight w:val="cyan"/>
              </w:rPr>
            </w:pPr>
          </w:p>
        </w:tc>
        <w:tc>
          <w:tcPr>
            <w:tcW w:w="3119" w:type="dxa"/>
            <w:vMerge/>
          </w:tcPr>
          <w:p w14:paraId="072948C6" w14:textId="77777777" w:rsidR="006C579E" w:rsidRPr="000134E2" w:rsidRDefault="006C579E">
            <w:pPr>
              <w:rPr>
                <w:highlight w:val="cyan"/>
              </w:rPr>
            </w:pPr>
          </w:p>
        </w:tc>
        <w:tc>
          <w:tcPr>
            <w:tcW w:w="4305" w:type="dxa"/>
          </w:tcPr>
          <w:p w14:paraId="45FF26CB" w14:textId="6E8E2632" w:rsidR="35689DF1"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1.2. Utilizar la lengua propia y la extranjera para desarrollar una actitud de respeto, indagando en los derechos lingüísticos individuales y colectivos, valorando críticamente expresiones interculturales en relación con los derechos humanos, fomentando progresivamente el interés por el desarrollo de una cultura compartida y por unos valores democráticos y ecosociales.</w:t>
            </w:r>
          </w:p>
        </w:tc>
        <w:tc>
          <w:tcPr>
            <w:tcW w:w="1261" w:type="dxa"/>
          </w:tcPr>
          <w:p w14:paraId="50449B6D" w14:textId="49B06102" w:rsidR="35689DF1"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ALS.2.A.1.</w:t>
            </w:r>
          </w:p>
          <w:p w14:paraId="65B5AE60" w14:textId="3C99F16D" w:rsidR="35689DF1" w:rsidRPr="000134E2" w:rsidRDefault="35689DF1" w:rsidP="55DCB35F">
            <w:pPr>
              <w:spacing w:after="20" w:line="240" w:lineRule="auto"/>
              <w:ind w:left="57" w:right="57"/>
              <w:rPr>
                <w:rFonts w:ascii="Lucida Sans" w:eastAsia="Lucida Sans" w:hAnsi="Lucida Sans" w:cs="Lucida Sans"/>
                <w:sz w:val="16"/>
                <w:szCs w:val="16"/>
              </w:rPr>
            </w:pPr>
          </w:p>
        </w:tc>
        <w:tc>
          <w:tcPr>
            <w:tcW w:w="1724" w:type="dxa"/>
          </w:tcPr>
          <w:p w14:paraId="25117480" w14:textId="77777777" w:rsid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0649A21D"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7715BB9A" w14:textId="7FE00ECA" w:rsidR="35689DF1"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y actividades de las páginas 242 y 243</w:t>
            </w:r>
            <w:r w:rsidRPr="55DCB35F">
              <w:rPr>
                <w:rFonts w:ascii="Lucida Sans" w:eastAsia="Lucida Sans" w:hAnsi="Lucida Sans" w:cs="Lucida Sans"/>
                <w:color w:val="000000" w:themeColor="text1"/>
                <w:sz w:val="16"/>
                <w:szCs w:val="16"/>
              </w:rPr>
              <w:t xml:space="preserve"> (de la parte correspondiente a Ciencias Sociales).</w:t>
            </w:r>
          </w:p>
        </w:tc>
      </w:tr>
      <w:tr w:rsidR="00F7658E" w14:paraId="2B6C3F8E" w14:textId="77777777" w:rsidTr="00970C75">
        <w:trPr>
          <w:trHeight w:val="300"/>
        </w:trPr>
        <w:tc>
          <w:tcPr>
            <w:tcW w:w="3539" w:type="dxa"/>
            <w:vMerge/>
            <w:vAlign w:val="center"/>
          </w:tcPr>
          <w:p w14:paraId="64A1984E" w14:textId="77777777" w:rsidR="00BB176F" w:rsidRPr="000134E2" w:rsidRDefault="00BB176F">
            <w:pPr>
              <w:rPr>
                <w:highlight w:val="cyan"/>
              </w:rPr>
            </w:pPr>
          </w:p>
        </w:tc>
        <w:tc>
          <w:tcPr>
            <w:tcW w:w="3119" w:type="dxa"/>
            <w:vMerge w:val="restart"/>
          </w:tcPr>
          <w:p w14:paraId="4CB1397E" w14:textId="33D71DF3" w:rsidR="00BB176F" w:rsidRPr="00C609E3" w:rsidRDefault="55DCB35F" w:rsidP="55DCB35F">
            <w:pPr>
              <w:spacing w:after="20" w:line="240" w:lineRule="auto"/>
              <w:ind w:left="57" w:right="57"/>
              <w:rPr>
                <w:lang w:val="en-US"/>
              </w:rPr>
            </w:pPr>
            <w:r w:rsidRPr="55DCB35F">
              <w:rPr>
                <w:rFonts w:ascii="Lucida Sans" w:eastAsia="Lucida Sans" w:hAnsi="Lucida Sans" w:cs="Lucida Sans"/>
                <w:sz w:val="16"/>
                <w:szCs w:val="16"/>
              </w:rPr>
              <w:t xml:space="preserve">2. Comprender e interpretar textos orales, escritos y multimodales en lengua materna y lengua extranjera, expresados de forma clara, identificando el punto de vista y la intención del emisor, buscando fuentes fiables para responder a necesidades comunicativas concretas, construir conocimiento y formarse opinión. </w:t>
            </w:r>
            <w:r w:rsidRPr="008D2FAE">
              <w:rPr>
                <w:rFonts w:ascii="Lucida Sans" w:eastAsia="Lucida Sans" w:hAnsi="Lucida Sans" w:cs="Lucida Sans"/>
                <w:b/>
                <w:bCs/>
                <w:sz w:val="16"/>
                <w:szCs w:val="16"/>
                <w:lang w:val="en-US"/>
              </w:rPr>
              <w:t>CCL2, CCL3, CP1, CP2, CD2, CD3, STEM1, STEM4, CPSAA4, CPSAA5, CE1, CCEC2.</w:t>
            </w:r>
          </w:p>
        </w:tc>
        <w:tc>
          <w:tcPr>
            <w:tcW w:w="4305" w:type="dxa"/>
          </w:tcPr>
          <w:p w14:paraId="16516380" w14:textId="11ED6E30" w:rsidR="00BB176F"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2.1. Comprender e interpretar el sentido global el sentido global, estructura e información más relevante en función de las necesidades comunicativas y la intención del emisor en textos orales, escritos y multimodales sobre temas frecuentes y de la vida cotidiana, tanto en lengua castellana como en lengua extranjera, graduando la dificultad en torno a las dos lenguas y tanto en soportes analógicos como digitales, interpretando elementos no verbales y avanzando progresivamente hacia destrezas de comprensión e interpretación más complejas en lengua castellana.</w:t>
            </w:r>
          </w:p>
        </w:tc>
        <w:tc>
          <w:tcPr>
            <w:tcW w:w="1261" w:type="dxa"/>
          </w:tcPr>
          <w:p w14:paraId="14B68714" w14:textId="57E4B186" w:rsidR="00BB176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ALS.2.B.3.1</w:t>
            </w:r>
          </w:p>
          <w:p w14:paraId="2230300D"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ALS.2.B.3.2 </w:t>
            </w:r>
          </w:p>
          <w:p w14:paraId="46964525" w14:textId="40ACEE8E" w:rsidR="00BB176F" w:rsidRPr="0043232F" w:rsidRDefault="55DCB35F" w:rsidP="55DCB35F">
            <w:pPr>
              <w:spacing w:after="20" w:line="240" w:lineRule="auto"/>
              <w:ind w:right="57"/>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0D62647E" w14:textId="09CE92AF" w:rsidR="000E1514"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 3, 4 y 9, página 331.</w:t>
            </w:r>
          </w:p>
          <w:p w14:paraId="64FF0100"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70A98857" w14:textId="7F96EB0E" w:rsidR="00075288"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1DFCA30E" w14:textId="77777777" w:rsidR="00574C8E" w:rsidRPr="00574C8E" w:rsidRDefault="00574C8E" w:rsidP="55DCB35F">
            <w:pPr>
              <w:spacing w:after="0"/>
              <w:rPr>
                <w:rFonts w:ascii="Lucida Sans" w:eastAsia="Lucida Sans" w:hAnsi="Lucida Sans" w:cs="Lucida Sans"/>
                <w:sz w:val="16"/>
                <w:szCs w:val="16"/>
              </w:rPr>
            </w:pPr>
          </w:p>
          <w:p w14:paraId="6D2D58C8" w14:textId="77777777" w:rsidR="005420E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Observo, página 338.</w:t>
            </w:r>
          </w:p>
          <w:p w14:paraId="67041B29" w14:textId="06F7C620" w:rsidR="00F96022"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2, 3, 4, 12 y 14 sobre mediación de conflictos</w:t>
            </w:r>
            <w:r w:rsidRPr="55DCB35F">
              <w:rPr>
                <w:rFonts w:ascii="Lucida Sans" w:eastAsia="Lucida Sans" w:hAnsi="Lucida Sans" w:cs="Lucida Sans"/>
                <w:color w:val="000000" w:themeColor="text1"/>
                <w:sz w:val="16"/>
                <w:szCs w:val="16"/>
              </w:rPr>
              <w:t xml:space="preserve"> (de la parte </w:t>
            </w:r>
            <w:r w:rsidRPr="55DCB35F">
              <w:rPr>
                <w:rFonts w:ascii="Lucida Sans" w:eastAsia="Lucida Sans" w:hAnsi="Lucida Sans" w:cs="Lucida Sans"/>
                <w:color w:val="000000" w:themeColor="text1"/>
                <w:sz w:val="16"/>
                <w:szCs w:val="16"/>
              </w:rPr>
              <w:lastRenderedPageBreak/>
              <w:t>correspondiente a Ciencias Sociales).</w:t>
            </w:r>
          </w:p>
          <w:p w14:paraId="78DEB840" w14:textId="42F9339B"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355.</w:t>
            </w:r>
          </w:p>
          <w:p w14:paraId="59569D9B" w14:textId="1736F951"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361.</w:t>
            </w:r>
          </w:p>
          <w:p w14:paraId="7ABCFEAC" w14:textId="4332FA9E" w:rsidR="00D15C18"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329.</w:t>
            </w:r>
          </w:p>
          <w:p w14:paraId="1DD8D84F" w14:textId="3A104072" w:rsidR="00D15C18"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359.</w:t>
            </w:r>
          </w:p>
          <w:p w14:paraId="6F10175F" w14:textId="77777777" w:rsidR="00574C8E"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2D6AF16F" w14:textId="77777777" w:rsidR="00D15C18" w:rsidRPr="00574C8E" w:rsidRDefault="00D15C18" w:rsidP="55DCB35F">
            <w:pPr>
              <w:spacing w:after="20" w:line="240" w:lineRule="auto"/>
              <w:ind w:right="57"/>
              <w:rPr>
                <w:rFonts w:ascii="Lucida Sans" w:eastAsia="Lucida Sans" w:hAnsi="Lucida Sans" w:cs="Lucida Sans"/>
                <w:sz w:val="16"/>
                <w:szCs w:val="16"/>
              </w:rPr>
            </w:pPr>
          </w:p>
          <w:p w14:paraId="753A5187" w14:textId="77777777" w:rsidR="000D2A70" w:rsidRPr="00574C8E" w:rsidRDefault="000D2A70" w:rsidP="55DCB35F">
            <w:pPr>
              <w:spacing w:after="20" w:line="240" w:lineRule="auto"/>
              <w:ind w:right="57"/>
              <w:rPr>
                <w:rFonts w:ascii="Lucida Sans" w:eastAsia="Lucida Sans" w:hAnsi="Lucida Sans" w:cs="Lucida Sans"/>
                <w:sz w:val="16"/>
                <w:szCs w:val="16"/>
              </w:rPr>
            </w:pPr>
          </w:p>
          <w:p w14:paraId="325EC600" w14:textId="77777777" w:rsidR="000D2A70" w:rsidRPr="00574C8E" w:rsidRDefault="000D2A70" w:rsidP="55DCB35F">
            <w:pPr>
              <w:spacing w:after="20" w:line="240" w:lineRule="auto"/>
              <w:ind w:right="57"/>
              <w:rPr>
                <w:rFonts w:ascii="Lucida Sans" w:eastAsia="Lucida Sans" w:hAnsi="Lucida Sans" w:cs="Lucida Sans"/>
                <w:sz w:val="16"/>
                <w:szCs w:val="16"/>
              </w:rPr>
            </w:pPr>
          </w:p>
          <w:p w14:paraId="725F46EC" w14:textId="4F0F894D" w:rsidR="000D2A70" w:rsidRPr="00574C8E" w:rsidRDefault="000D2A70" w:rsidP="55DCB35F">
            <w:pPr>
              <w:spacing w:after="20" w:line="240" w:lineRule="auto"/>
              <w:ind w:right="57"/>
              <w:rPr>
                <w:rFonts w:ascii="Lucida Sans" w:eastAsia="Lucida Sans" w:hAnsi="Lucida Sans" w:cs="Lucida Sans"/>
                <w:sz w:val="16"/>
                <w:szCs w:val="16"/>
              </w:rPr>
            </w:pPr>
          </w:p>
        </w:tc>
      </w:tr>
      <w:tr w:rsidR="00F7658E" w14:paraId="03C53D91" w14:textId="77777777" w:rsidTr="00970C75">
        <w:trPr>
          <w:trHeight w:val="2916"/>
        </w:trPr>
        <w:tc>
          <w:tcPr>
            <w:tcW w:w="3539" w:type="dxa"/>
            <w:vMerge/>
            <w:vAlign w:val="center"/>
          </w:tcPr>
          <w:p w14:paraId="3DA9344A" w14:textId="77777777" w:rsidR="00BB176F" w:rsidRPr="000134E2" w:rsidRDefault="00BB176F">
            <w:pPr>
              <w:rPr>
                <w:highlight w:val="cyan"/>
              </w:rPr>
            </w:pPr>
          </w:p>
        </w:tc>
        <w:tc>
          <w:tcPr>
            <w:tcW w:w="3119" w:type="dxa"/>
            <w:vMerge/>
            <w:vAlign w:val="center"/>
          </w:tcPr>
          <w:p w14:paraId="653E9859" w14:textId="77777777" w:rsidR="00BB176F" w:rsidRPr="000134E2" w:rsidRDefault="00BB176F">
            <w:pPr>
              <w:rPr>
                <w:highlight w:val="cyan"/>
              </w:rPr>
            </w:pPr>
          </w:p>
        </w:tc>
        <w:tc>
          <w:tcPr>
            <w:tcW w:w="4305" w:type="dxa"/>
          </w:tcPr>
          <w:p w14:paraId="2F9423CF" w14:textId="7DB8D023" w:rsidR="00BB176F"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2.2. Interpretar y valorar el contenido de los textos orales, escritos y multimodales de manera progresivamente autónoma tanto en lengua castellana como en lengua extranjera, relacionándolos con temas de relevancia social, relaciones interpersonales y de los medios de comunicación, así como textos literarios, valorando en lengua castellana la idoneidad del canal y los procedimientos para evitar la manipulación y la desinformación, adecuando los conocimientos adquiridos a la situación comunicativa, basándonos en el ámbito contextual y validando la información veraz mediante fuentes fiables.</w:t>
            </w:r>
          </w:p>
        </w:tc>
        <w:tc>
          <w:tcPr>
            <w:tcW w:w="1261" w:type="dxa"/>
          </w:tcPr>
          <w:p w14:paraId="11AB04A3"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ALS.2.B.1.</w:t>
            </w:r>
          </w:p>
          <w:p w14:paraId="23F71FEF" w14:textId="77777777" w:rsidR="00FD5B1B"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5A90D41D" w14:textId="77777777"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ALS.2.B.3.1 </w:t>
            </w:r>
          </w:p>
          <w:p w14:paraId="2383C861" w14:textId="1E5A47AB" w:rsidR="00FD5B1B"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 xml:space="preserve">ALS.2.B.3.2. </w:t>
            </w:r>
          </w:p>
          <w:p w14:paraId="178DA73F" w14:textId="460ECBCA" w:rsidR="00BB176F" w:rsidRPr="00FD5B1B" w:rsidRDefault="55DCB35F" w:rsidP="55DCB35F">
            <w:pPr>
              <w:spacing w:after="0"/>
              <w:rPr>
                <w:rFonts w:ascii="Lucida Sans" w:eastAsia="Lucida Sans" w:hAnsi="Lucida Sans" w:cs="Lucida Sans"/>
                <w:sz w:val="16"/>
                <w:szCs w:val="16"/>
                <w:lang w:val="en-US"/>
              </w:rPr>
            </w:pPr>
            <w:r w:rsidRPr="55DCB35F">
              <w:rPr>
                <w:rFonts w:ascii="Lucida Sans" w:eastAsia="Lucida Sans" w:hAnsi="Lucida Sans" w:cs="Lucida Sans"/>
                <w:sz w:val="16"/>
                <w:szCs w:val="16"/>
                <w:lang w:val="en-US"/>
              </w:rPr>
              <w:t>ALS.2.B.3.7.</w:t>
            </w:r>
          </w:p>
        </w:tc>
        <w:tc>
          <w:tcPr>
            <w:tcW w:w="1724" w:type="dxa"/>
          </w:tcPr>
          <w:p w14:paraId="191D4F9C" w14:textId="77777777" w:rsid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20D77352" w14:textId="77777777" w:rsidR="00574C8E" w:rsidRDefault="00574C8E" w:rsidP="55DCB35F">
            <w:pPr>
              <w:spacing w:after="0"/>
              <w:rPr>
                <w:rFonts w:ascii="Lucida Sans" w:eastAsia="Lucida Sans" w:hAnsi="Lucida Sans" w:cs="Lucida Sans"/>
                <w:sz w:val="16"/>
                <w:szCs w:val="16"/>
              </w:rPr>
            </w:pPr>
          </w:p>
          <w:p w14:paraId="7EBBD609" w14:textId="77777777" w:rsidR="005420E1"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Observo, página 338.</w:t>
            </w:r>
          </w:p>
          <w:p w14:paraId="070F0F89" w14:textId="688C0177" w:rsidR="005420E1"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2, 3, 4, 12 y 14 sobre mediación de conflictos</w:t>
            </w:r>
            <w:r w:rsidRPr="55DCB35F">
              <w:rPr>
                <w:rFonts w:ascii="Lucida Sans" w:eastAsia="Lucida Sans" w:hAnsi="Lucida Sans" w:cs="Lucida Sans"/>
                <w:color w:val="000000" w:themeColor="text1"/>
                <w:sz w:val="16"/>
                <w:szCs w:val="16"/>
              </w:rPr>
              <w:t xml:space="preserve"> (de la parte correspondiente a Ciencias Sociales).</w:t>
            </w:r>
          </w:p>
          <w:p w14:paraId="772E2C22" w14:textId="77777777" w:rsidR="00F96022" w:rsidRPr="00574C8E" w:rsidRDefault="00F96022" w:rsidP="55DCB35F">
            <w:pPr>
              <w:spacing w:after="0"/>
              <w:rPr>
                <w:rFonts w:ascii="Lucida Sans" w:eastAsia="Lucida Sans" w:hAnsi="Lucida Sans" w:cs="Lucida Sans"/>
                <w:sz w:val="16"/>
                <w:szCs w:val="16"/>
              </w:rPr>
            </w:pPr>
          </w:p>
          <w:p w14:paraId="16DAF97A" w14:textId="1C32923B"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329.</w:t>
            </w:r>
          </w:p>
          <w:p w14:paraId="0545A32C" w14:textId="620D2294"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5-8, página 331.</w:t>
            </w:r>
          </w:p>
          <w:p w14:paraId="084D53AD" w14:textId="58973B96" w:rsidR="000D2A70"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334.</w:t>
            </w:r>
          </w:p>
          <w:p w14:paraId="07268AC6"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12EA8E9E" w14:textId="2208E8C9" w:rsid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61E2661F" w14:textId="77777777" w:rsidR="00B561A5" w:rsidRPr="00574C8E" w:rsidRDefault="00B561A5" w:rsidP="55DCB35F">
            <w:pPr>
              <w:spacing w:after="0"/>
              <w:rPr>
                <w:rFonts w:ascii="Lucida Sans" w:eastAsia="Lucida Sans" w:hAnsi="Lucida Sans" w:cs="Lucida Sans"/>
                <w:sz w:val="16"/>
                <w:szCs w:val="16"/>
              </w:rPr>
            </w:pPr>
          </w:p>
          <w:p w14:paraId="6EFE956B" w14:textId="3CD5C594"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355.</w:t>
            </w:r>
          </w:p>
          <w:p w14:paraId="5CB6293B" w14:textId="78644B27"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3-5, página 359.</w:t>
            </w:r>
          </w:p>
          <w:p w14:paraId="67C0EADA" w14:textId="4CBA18C0"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360.</w:t>
            </w:r>
          </w:p>
          <w:p w14:paraId="4BE70E38" w14:textId="6DBC77C7" w:rsidR="000D2A70"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361.</w:t>
            </w:r>
          </w:p>
        </w:tc>
      </w:tr>
      <w:tr w:rsidR="00FD5B1B" w14:paraId="30C38FAC" w14:textId="77777777" w:rsidTr="00970C75">
        <w:trPr>
          <w:trHeight w:val="1614"/>
        </w:trPr>
        <w:tc>
          <w:tcPr>
            <w:tcW w:w="3539" w:type="dxa"/>
            <w:vMerge/>
            <w:vAlign w:val="center"/>
          </w:tcPr>
          <w:p w14:paraId="75936CFF" w14:textId="77777777" w:rsidR="00FD5B1B" w:rsidRPr="000134E2" w:rsidRDefault="00FD5B1B" w:rsidP="00FD5B1B">
            <w:pPr>
              <w:rPr>
                <w:highlight w:val="cyan"/>
              </w:rPr>
            </w:pPr>
          </w:p>
        </w:tc>
        <w:tc>
          <w:tcPr>
            <w:tcW w:w="3119" w:type="dxa"/>
            <w:vMerge w:val="restart"/>
          </w:tcPr>
          <w:p w14:paraId="046999A3" w14:textId="77777777" w:rsidR="008D2FAE"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3. Producir textos orales, escritos y multimodales en lengua materna y lengua extranjera, con creciente autonomía, fluidez y corrección, respondiendo a los propósitos comunicativos y siendo respetuosos con las normas de cortesía, tanto para construir conocimiento como para intervenir de manera activa e informada en diferentes contextos sociales. </w:t>
            </w:r>
          </w:p>
          <w:p w14:paraId="33C9698D" w14:textId="1580AC95" w:rsidR="00FD5B1B" w:rsidRPr="000134E2"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008D2FAE">
              <w:rPr>
                <w:rFonts w:ascii="Lucida Sans" w:eastAsia="Lucida Sans" w:hAnsi="Lucida Sans" w:cs="Lucida Sans"/>
                <w:b/>
                <w:bCs/>
                <w:sz w:val="16"/>
                <w:szCs w:val="16"/>
              </w:rPr>
              <w:t>CCL1, CCL5, CD2, CD3, STEM1, CPSAA3, CPSAA5, CC3, CE1.</w:t>
            </w:r>
          </w:p>
        </w:tc>
        <w:tc>
          <w:tcPr>
            <w:tcW w:w="4305" w:type="dxa"/>
          </w:tcPr>
          <w:p w14:paraId="50E303E3" w14:textId="68579B37"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3.1. Realizar narraciones y exposiciones sencillas en lengua castellana, así como textos orales, escritos y multimodales en lengua extranjera, atendiendo a los diversos géneros en ambas lenguas, con coherencia y corrección, usando elementos verbales y no verbales y diferentes soportes, con el fin de narrar, explicar, argumentar e informar en diferentes soportes de manera progresivamente autónoma.</w:t>
            </w:r>
          </w:p>
        </w:tc>
        <w:tc>
          <w:tcPr>
            <w:tcW w:w="1261" w:type="dxa"/>
          </w:tcPr>
          <w:p w14:paraId="6B5D8309"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7D78F005"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239CE47B"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3019081D" w14:textId="77777777" w:rsidR="00FD5B1B" w:rsidRPr="00FD5B1B" w:rsidRDefault="00FD5B1B" w:rsidP="55DCB35F">
            <w:pPr>
              <w:spacing w:after="20" w:line="240" w:lineRule="auto"/>
              <w:ind w:right="57"/>
              <w:rPr>
                <w:rFonts w:ascii="Lucida Sans" w:eastAsia="Lucida Sans" w:hAnsi="Lucida Sans" w:cs="Lucida Sans"/>
                <w:sz w:val="16"/>
                <w:szCs w:val="16"/>
                <w:lang w:val="en-US"/>
              </w:rPr>
            </w:pPr>
          </w:p>
        </w:tc>
        <w:tc>
          <w:tcPr>
            <w:tcW w:w="1724" w:type="dxa"/>
          </w:tcPr>
          <w:p w14:paraId="2F29F808" w14:textId="1A5458F1"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333 y 335.</w:t>
            </w:r>
          </w:p>
          <w:p w14:paraId="32445556" w14:textId="27FC7332"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355.</w:t>
            </w:r>
          </w:p>
          <w:p w14:paraId="4B59028C" w14:textId="0A9BBEDB"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359.</w:t>
            </w:r>
          </w:p>
        </w:tc>
      </w:tr>
      <w:tr w:rsidR="00FD5B1B" w14:paraId="0196C106" w14:textId="77777777" w:rsidTr="00970C75">
        <w:trPr>
          <w:trHeight w:val="1614"/>
        </w:trPr>
        <w:tc>
          <w:tcPr>
            <w:tcW w:w="3539" w:type="dxa"/>
            <w:vMerge/>
            <w:vAlign w:val="center"/>
          </w:tcPr>
          <w:p w14:paraId="379C6897" w14:textId="77777777" w:rsidR="00FD5B1B" w:rsidRPr="000134E2" w:rsidRDefault="00FD5B1B" w:rsidP="00FD5B1B">
            <w:pPr>
              <w:rPr>
                <w:highlight w:val="cyan"/>
              </w:rPr>
            </w:pPr>
          </w:p>
        </w:tc>
        <w:tc>
          <w:tcPr>
            <w:tcW w:w="3119" w:type="dxa"/>
            <w:vMerge/>
          </w:tcPr>
          <w:p w14:paraId="06653177" w14:textId="77777777" w:rsidR="00FD5B1B" w:rsidRPr="000134E2" w:rsidRDefault="00FD5B1B" w:rsidP="00FD5B1B">
            <w:pPr>
              <w:suppressAutoHyphens w:val="0"/>
              <w:autoSpaceDE w:val="0"/>
              <w:autoSpaceDN w:val="0"/>
              <w:adjustRightInd w:val="0"/>
              <w:spacing w:after="0" w:line="240" w:lineRule="auto"/>
              <w:rPr>
                <w:rFonts w:ascii="Lucida Sans" w:eastAsia="Lucida Sans" w:hAnsi="Lucida Sans" w:cs="Lucida Sans"/>
                <w:sz w:val="16"/>
                <w:szCs w:val="16"/>
                <w:highlight w:val="cyan"/>
              </w:rPr>
            </w:pPr>
          </w:p>
        </w:tc>
        <w:tc>
          <w:tcPr>
            <w:tcW w:w="4305" w:type="dxa"/>
          </w:tcPr>
          <w:p w14:paraId="73275614" w14:textId="30E115D1"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3.2. Planificar y participar de manera activa en interacciones orales tanto en lengua castellana como en lengua extranjera, de forma individual y grupal, atendiendo a la escucha activa y a la cooperación conversacional, apoyándose en recursos tales como la repetición, el ritmo o el lenguaje no verbal, aumentando progresivamente la dificultad y desarrollando destrezas que permitan hacer comparaciones, resúmenes y finalizar la comunicación de forma correcta. Mostrando determinación, empatía y respeto por la cortesía lingüística, así como por las diferentes necesidades, ideas inquietudes, iniciativas y motivaciones de las y los interlocutores.</w:t>
            </w:r>
          </w:p>
        </w:tc>
        <w:tc>
          <w:tcPr>
            <w:tcW w:w="1261" w:type="dxa"/>
          </w:tcPr>
          <w:p w14:paraId="54F6157A"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7FA2DE81"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ALS.2.A.6. </w:t>
            </w:r>
          </w:p>
          <w:p w14:paraId="263EFE5D"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ALS.2.A.7. </w:t>
            </w:r>
          </w:p>
          <w:p w14:paraId="59B1073B"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ALS.2.A.8. </w:t>
            </w:r>
          </w:p>
          <w:p w14:paraId="471E31C7" w14:textId="776F4D47"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ALS.2.B.3.3.</w:t>
            </w:r>
          </w:p>
        </w:tc>
        <w:tc>
          <w:tcPr>
            <w:tcW w:w="1724" w:type="dxa"/>
          </w:tcPr>
          <w:p w14:paraId="212B47E2" w14:textId="30E4CB33"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1 y 3, página 329.</w:t>
            </w:r>
          </w:p>
          <w:p w14:paraId="03179B69" w14:textId="34E07F8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9, página 331.</w:t>
            </w:r>
          </w:p>
          <w:p w14:paraId="07B6011D"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6CA6721E" w14:textId="6EBFED10" w:rsidR="00574C8E"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46958DFC" w14:textId="77777777" w:rsidR="00574C8E" w:rsidRDefault="00574C8E" w:rsidP="55DCB35F">
            <w:pPr>
              <w:spacing w:after="20" w:line="240" w:lineRule="auto"/>
              <w:ind w:right="57"/>
              <w:rPr>
                <w:rFonts w:ascii="Lucida Sans" w:eastAsia="Lucida Sans" w:hAnsi="Lucida Sans" w:cs="Lucida Sans"/>
                <w:sz w:val="16"/>
                <w:szCs w:val="16"/>
              </w:rPr>
            </w:pPr>
          </w:p>
          <w:p w14:paraId="0A632903" w14:textId="47DD3528"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359.</w:t>
            </w:r>
          </w:p>
          <w:p w14:paraId="6C688A83" w14:textId="5955E2B2" w:rsidR="00FD5B1B" w:rsidRPr="00574C8E" w:rsidRDefault="00FD5B1B" w:rsidP="55DCB35F">
            <w:pPr>
              <w:spacing w:after="0"/>
              <w:rPr>
                <w:rFonts w:ascii="Lucida Sans" w:eastAsia="Lucida Sans" w:hAnsi="Lucida Sans" w:cs="Lucida Sans"/>
                <w:sz w:val="16"/>
                <w:szCs w:val="16"/>
              </w:rPr>
            </w:pPr>
          </w:p>
        </w:tc>
      </w:tr>
      <w:tr w:rsidR="00FD5B1B" w14:paraId="727A25EB" w14:textId="77777777" w:rsidTr="00970C75">
        <w:trPr>
          <w:trHeight w:val="1614"/>
        </w:trPr>
        <w:tc>
          <w:tcPr>
            <w:tcW w:w="3539" w:type="dxa"/>
            <w:vMerge/>
            <w:vAlign w:val="center"/>
          </w:tcPr>
          <w:p w14:paraId="66767305" w14:textId="77777777" w:rsidR="00FD5B1B" w:rsidRPr="000134E2" w:rsidRDefault="00FD5B1B" w:rsidP="00FD5B1B">
            <w:pPr>
              <w:rPr>
                <w:highlight w:val="cyan"/>
              </w:rPr>
            </w:pPr>
          </w:p>
        </w:tc>
        <w:tc>
          <w:tcPr>
            <w:tcW w:w="3119" w:type="dxa"/>
            <w:vMerge w:val="restart"/>
          </w:tcPr>
          <w:p w14:paraId="2F6A0929" w14:textId="77777777" w:rsidR="00FD5B1B" w:rsidRPr="000134E2" w:rsidRDefault="55DCB35F" w:rsidP="55DCB35F">
            <w:pPr>
              <w:suppressAutoHyphens w:val="0"/>
              <w:autoSpaceDE w:val="0"/>
              <w:autoSpaceDN w:val="0"/>
              <w:adjustRightInd w:val="0"/>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4. Comprender, interpretar y valorar, con sentido crítico, textos escritos sobre temas relevantes del presente y del pasado, en lengua castellana y en lengua extranjera, reconociendo el sentido global y las ideas principales y secundarias, identificando la intención del emisor y haciendo uso de las estrategias adecuadas de comprensión para construir conocimiento, formarse opinión y dar respuesta a necesidades e intereses comunicativos diversos. </w:t>
            </w:r>
          </w:p>
          <w:p w14:paraId="1C4FD014" w14:textId="52E17C4A" w:rsidR="00FD5B1B" w:rsidRPr="008D2FAE" w:rsidRDefault="55DCB35F" w:rsidP="55DCB35F">
            <w:pPr>
              <w:suppressAutoHyphens w:val="0"/>
              <w:autoSpaceDE w:val="0"/>
              <w:autoSpaceDN w:val="0"/>
              <w:adjustRightInd w:val="0"/>
              <w:spacing w:after="0" w:line="240" w:lineRule="auto"/>
              <w:rPr>
                <w:b/>
                <w:bCs/>
                <w:lang w:val="en-US"/>
              </w:rPr>
            </w:pPr>
            <w:r w:rsidRPr="008D2FAE">
              <w:rPr>
                <w:rFonts w:ascii="Lucida Sans" w:eastAsia="Lucida Sans" w:hAnsi="Lucida Sans" w:cs="Lucida Sans"/>
                <w:b/>
                <w:bCs/>
                <w:sz w:val="16"/>
                <w:szCs w:val="16"/>
                <w:lang w:val="en-US"/>
              </w:rPr>
              <w:t>CCL2, CP1, CP2, STEM1, CPSAA4, CPSAA5, CCEC2.</w:t>
            </w:r>
          </w:p>
        </w:tc>
        <w:tc>
          <w:tcPr>
            <w:tcW w:w="4305" w:type="dxa"/>
            <w:vAlign w:val="center"/>
          </w:tcPr>
          <w:p w14:paraId="3C2E1A46" w14:textId="43F372EA"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4.1. Comprender el sentido global, la estructura, la información más relevante y la intención del emisor de textos escritos y multimodales sencillos de diferentes ámbitos en lengua castellana, así como comprender e interpretar textos breves y sencillos en lengua extranjera sobre temas frecuentes y cotidianos, de relevancia personal y próximos a su experiencia, propios de los ámbitos de las relaciones interpersonales, del aprendizaje, de los medios de comunicación y de la ficción expresados de forma clara y en la lengua estándar.</w:t>
            </w:r>
          </w:p>
        </w:tc>
        <w:tc>
          <w:tcPr>
            <w:tcW w:w="1261" w:type="dxa"/>
          </w:tcPr>
          <w:p w14:paraId="3988B959" w14:textId="5DDD5D7E"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724" w:type="dxa"/>
          </w:tcPr>
          <w:p w14:paraId="1080C830" w14:textId="5B0BCD20"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338, 340 y 346</w:t>
            </w:r>
            <w:r w:rsidRPr="55DCB35F">
              <w:rPr>
                <w:rFonts w:ascii="Lucida Sans" w:eastAsia="Lucida Sans" w:hAnsi="Lucida Sans" w:cs="Lucida Sans"/>
                <w:color w:val="000000" w:themeColor="text1"/>
                <w:sz w:val="16"/>
                <w:szCs w:val="16"/>
              </w:rPr>
              <w:t xml:space="preserve"> (de la parte correspondiente a Ciencias Sociales).</w:t>
            </w:r>
          </w:p>
          <w:p w14:paraId="1BCBE482" w14:textId="77777777" w:rsidR="00574C8E" w:rsidRPr="00574C8E" w:rsidRDefault="00574C8E" w:rsidP="55DCB35F">
            <w:pPr>
              <w:spacing w:after="0"/>
              <w:rPr>
                <w:rFonts w:ascii="Lucida Sans" w:eastAsia="Lucida Sans" w:hAnsi="Lucida Sans" w:cs="Lucida Sans"/>
                <w:sz w:val="16"/>
                <w:szCs w:val="16"/>
              </w:rPr>
            </w:pPr>
          </w:p>
          <w:p w14:paraId="3C245757" w14:textId="4707A039" w:rsidR="005420E1"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5, 12, 13, 14, 16, 17 y 27 con textos escritos y multimodales</w:t>
            </w:r>
            <w:r w:rsidRPr="55DCB35F">
              <w:rPr>
                <w:rFonts w:ascii="Lucida Sans" w:eastAsia="Lucida Sans" w:hAnsi="Lucida Sans" w:cs="Lucida Sans"/>
                <w:color w:val="000000" w:themeColor="text1"/>
                <w:sz w:val="16"/>
                <w:szCs w:val="16"/>
              </w:rPr>
              <w:t xml:space="preserve"> (de la parte correspondiente a Ciencias Sociales).</w:t>
            </w:r>
          </w:p>
          <w:p w14:paraId="24D5CBB6" w14:textId="77777777" w:rsidR="00497432" w:rsidRPr="00574C8E" w:rsidRDefault="00497432" w:rsidP="55DCB35F">
            <w:pPr>
              <w:spacing w:after="0"/>
              <w:rPr>
                <w:rFonts w:ascii="Lucida Sans" w:eastAsia="Lucida Sans" w:hAnsi="Lucida Sans" w:cs="Lucida Sans"/>
                <w:sz w:val="16"/>
                <w:szCs w:val="16"/>
              </w:rPr>
            </w:pPr>
          </w:p>
          <w:p w14:paraId="0E5E37FF" w14:textId="21B8B0C9"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2-4, página 331.</w:t>
            </w:r>
          </w:p>
          <w:p w14:paraId="3FDD0AB3" w14:textId="77777777"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2-6, página 355.</w:t>
            </w:r>
          </w:p>
          <w:p w14:paraId="67FBBF0C" w14:textId="2B66276D"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361.</w:t>
            </w:r>
          </w:p>
          <w:p w14:paraId="34FB62D5" w14:textId="054F06D0" w:rsidR="00FD5B1B" w:rsidRPr="00574C8E" w:rsidRDefault="00FD5B1B" w:rsidP="55DCB35F">
            <w:pPr>
              <w:spacing w:after="0"/>
              <w:rPr>
                <w:rFonts w:ascii="Lucida Sans" w:eastAsia="Lucida Sans" w:hAnsi="Lucida Sans" w:cs="Lucida Sans"/>
                <w:sz w:val="16"/>
                <w:szCs w:val="16"/>
              </w:rPr>
            </w:pPr>
          </w:p>
        </w:tc>
      </w:tr>
      <w:tr w:rsidR="00FD5B1B" w14:paraId="327FD127" w14:textId="77777777" w:rsidTr="00970C75">
        <w:trPr>
          <w:trHeight w:val="1614"/>
        </w:trPr>
        <w:tc>
          <w:tcPr>
            <w:tcW w:w="3539" w:type="dxa"/>
            <w:vMerge/>
            <w:vAlign w:val="center"/>
          </w:tcPr>
          <w:p w14:paraId="01476CE4" w14:textId="77777777" w:rsidR="00FD5B1B" w:rsidRPr="000134E2" w:rsidRDefault="00FD5B1B" w:rsidP="00FD5B1B">
            <w:pPr>
              <w:rPr>
                <w:highlight w:val="cyan"/>
              </w:rPr>
            </w:pPr>
          </w:p>
        </w:tc>
        <w:tc>
          <w:tcPr>
            <w:tcW w:w="3119" w:type="dxa"/>
            <w:vMerge/>
            <w:vAlign w:val="center"/>
          </w:tcPr>
          <w:p w14:paraId="39B7350D" w14:textId="77777777" w:rsidR="00FD5B1B" w:rsidRPr="000134E2" w:rsidRDefault="00FD5B1B" w:rsidP="00FD5B1B">
            <w:pPr>
              <w:rPr>
                <w:highlight w:val="cyan"/>
              </w:rPr>
            </w:pPr>
          </w:p>
        </w:tc>
        <w:tc>
          <w:tcPr>
            <w:tcW w:w="4305" w:type="dxa"/>
            <w:vAlign w:val="center"/>
          </w:tcPr>
          <w:p w14:paraId="4F1624B0" w14:textId="374C5785"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4.2. Valorar la forma y el contenido de textos escritos y multimodales sencillos en lengua castellana y en lengua extranjera evaluando su calidad, fiabilidad e idoneidad del canal utilizado, así como la eficacia de los procedimientos comunicativos empleados y aplicar las estrategias y conocimientos más adecuados en situaciones comunicativas cotidianas para comprender el sentido general, la información esencial y los detalles más relevantes.</w:t>
            </w:r>
          </w:p>
        </w:tc>
        <w:tc>
          <w:tcPr>
            <w:tcW w:w="1261" w:type="dxa"/>
          </w:tcPr>
          <w:p w14:paraId="5D64E968" w14:textId="16D754D0"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ALS.2.B.3.4.</w:t>
            </w:r>
          </w:p>
        </w:tc>
        <w:tc>
          <w:tcPr>
            <w:tcW w:w="1724" w:type="dxa"/>
          </w:tcPr>
          <w:p w14:paraId="643051FF" w14:textId="77777777"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5AB0AA7A" w14:textId="77777777" w:rsidR="00574C8E" w:rsidRDefault="00574C8E" w:rsidP="55DCB35F">
            <w:pPr>
              <w:spacing w:after="20" w:line="240" w:lineRule="auto"/>
              <w:ind w:right="57"/>
              <w:rPr>
                <w:rFonts w:ascii="Lucida Sans" w:eastAsia="Lucida Sans" w:hAnsi="Lucida Sans" w:cs="Lucida Sans"/>
                <w:sz w:val="16"/>
                <w:szCs w:val="16"/>
              </w:rPr>
            </w:pPr>
          </w:p>
          <w:p w14:paraId="33D6C557" w14:textId="57C51B28" w:rsidR="005420E1" w:rsidRPr="00574C8E"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5, 12, 13, 14, 16, 17 y 27 con textos escritos y multimodales</w:t>
            </w:r>
            <w:r w:rsidRPr="55DCB35F">
              <w:rPr>
                <w:rFonts w:ascii="Lucida Sans" w:eastAsia="Lucida Sans" w:hAnsi="Lucida Sans" w:cs="Lucida Sans"/>
                <w:color w:val="000000" w:themeColor="text1"/>
                <w:sz w:val="16"/>
                <w:szCs w:val="16"/>
              </w:rPr>
              <w:t xml:space="preserve"> (de la parte correspondiente a Ciencias Sociales).</w:t>
            </w:r>
          </w:p>
          <w:p w14:paraId="6D7A78A3" w14:textId="77777777" w:rsidR="00497432" w:rsidRPr="00574C8E" w:rsidRDefault="00497432" w:rsidP="55DCB35F">
            <w:pPr>
              <w:spacing w:after="20" w:line="240" w:lineRule="auto"/>
              <w:ind w:right="57"/>
              <w:rPr>
                <w:rFonts w:ascii="Lucida Sans" w:eastAsia="Lucida Sans" w:hAnsi="Lucida Sans" w:cs="Lucida Sans"/>
                <w:sz w:val="16"/>
                <w:szCs w:val="16"/>
              </w:rPr>
            </w:pPr>
          </w:p>
          <w:p w14:paraId="67B16304" w14:textId="6A2E5373"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2, página 329.</w:t>
            </w:r>
          </w:p>
          <w:p w14:paraId="1B3091DB" w14:textId="77777777"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5-8, página 331.</w:t>
            </w:r>
          </w:p>
          <w:p w14:paraId="31584CA3" w14:textId="77777777" w:rsid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334.</w:t>
            </w:r>
          </w:p>
          <w:p w14:paraId="6FAF3408" w14:textId="77777777"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7, página 355.</w:t>
            </w:r>
          </w:p>
          <w:p w14:paraId="2F6C0BB9" w14:textId="77777777"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3-5, página 359.</w:t>
            </w:r>
          </w:p>
          <w:p w14:paraId="5F0A7293" w14:textId="0CC4582D"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360.</w:t>
            </w:r>
          </w:p>
          <w:p w14:paraId="74D021D7" w14:textId="2EDA5E59" w:rsidR="00AD7E8F"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refuerzo, página 361.</w:t>
            </w:r>
          </w:p>
          <w:p w14:paraId="086A7B82" w14:textId="1B1CBE74" w:rsidR="00574C8E" w:rsidRPr="00574C8E" w:rsidRDefault="00574C8E" w:rsidP="55DCB35F">
            <w:pPr>
              <w:spacing w:after="20" w:line="240" w:lineRule="auto"/>
              <w:ind w:right="57"/>
              <w:rPr>
                <w:rFonts w:ascii="Lucida Sans" w:eastAsia="Lucida Sans" w:hAnsi="Lucida Sans" w:cs="Lucida Sans"/>
                <w:sz w:val="16"/>
                <w:szCs w:val="16"/>
              </w:rPr>
            </w:pPr>
          </w:p>
        </w:tc>
      </w:tr>
      <w:tr w:rsidR="00FD5B1B" w14:paraId="2230F7C9" w14:textId="77777777" w:rsidTr="00970C75">
        <w:trPr>
          <w:trHeight w:val="879"/>
        </w:trPr>
        <w:tc>
          <w:tcPr>
            <w:tcW w:w="3539" w:type="dxa"/>
            <w:vMerge/>
            <w:vAlign w:val="center"/>
          </w:tcPr>
          <w:p w14:paraId="7FCC8349" w14:textId="77777777" w:rsidR="00FD5B1B" w:rsidRPr="000134E2" w:rsidRDefault="00FD5B1B" w:rsidP="00FD5B1B">
            <w:pPr>
              <w:rPr>
                <w:highlight w:val="cyan"/>
              </w:rPr>
            </w:pPr>
          </w:p>
        </w:tc>
        <w:tc>
          <w:tcPr>
            <w:tcW w:w="3119" w:type="dxa"/>
            <w:vMerge w:val="restart"/>
          </w:tcPr>
          <w:p w14:paraId="430B8382" w14:textId="77777777" w:rsidR="008D2FA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5. Producir textos escritos y multimodales coherentes, cohesionados, adecuados y correctos en lengua castellana y textos de extensión media, sencillos y con una organización clara en lengua extranjera usando estrategias tales como la planificación, la compensación o la autorreparación para construir conocimiento y dar respuesta a demandas y propósitos comunicativos concretos y para desarrollar un pensamiento crítico que contribuya a la construcción de la propia identidad y a promover la participación ciudadana y la cohesión social. </w:t>
            </w:r>
          </w:p>
          <w:p w14:paraId="760AFD8F" w14:textId="4E37858E" w:rsidR="00FD5B1B" w:rsidRPr="000134E2" w:rsidRDefault="55DCB35F" w:rsidP="55DCB35F">
            <w:pPr>
              <w:spacing w:after="20" w:line="240" w:lineRule="auto"/>
              <w:ind w:left="57" w:right="57"/>
              <w:rPr>
                <w:rFonts w:ascii="Lucida Sans" w:eastAsia="Lucida Sans" w:hAnsi="Lucida Sans" w:cs="Lucida Sans"/>
                <w:sz w:val="16"/>
                <w:szCs w:val="16"/>
                <w:lang w:val="fr-BE"/>
              </w:rPr>
            </w:pPr>
            <w:r w:rsidRPr="008D2FAE">
              <w:rPr>
                <w:rFonts w:ascii="Lucida Sans" w:eastAsia="Lucida Sans" w:hAnsi="Lucida Sans" w:cs="Lucida Sans"/>
                <w:b/>
                <w:bCs/>
                <w:sz w:val="16"/>
                <w:szCs w:val="16"/>
                <w:lang w:val="fr-BE"/>
              </w:rPr>
              <w:t>CCL1, CP1, CP2, CD2, CD3, STEM1, CPSAA4, CPSAA5, CC3, CE1, CE3, CCEC3.</w:t>
            </w:r>
          </w:p>
          <w:p w14:paraId="2ADB174E" w14:textId="6CCC9CA7" w:rsidR="00FD5B1B" w:rsidRPr="000134E2" w:rsidRDefault="00FD5B1B" w:rsidP="55DCB35F">
            <w:pPr>
              <w:pStyle w:val="Default"/>
              <w:rPr>
                <w:rFonts w:ascii="Lucida Sans" w:eastAsia="Lucida Sans" w:hAnsi="Lucida Sans" w:cs="Lucida Sans"/>
                <w:b/>
                <w:bCs/>
                <w:color w:val="000000" w:themeColor="text1"/>
                <w:sz w:val="16"/>
                <w:szCs w:val="16"/>
                <w:lang w:val="fr-BE"/>
              </w:rPr>
            </w:pPr>
          </w:p>
        </w:tc>
        <w:tc>
          <w:tcPr>
            <w:tcW w:w="4305" w:type="dxa"/>
            <w:vAlign w:val="center"/>
          </w:tcPr>
          <w:p w14:paraId="549F47A0" w14:textId="31AE7699"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5.1. Planificar la redacción de textos escritos y multimodales sencillos en lengua castellana, atendiendo a la situación comunicativa, destinatario, propósito y canal; redactar borradores y revisarlos con ayuda del diálogo entre iguales e instrumentos de consulta; y presentar un texto final coherente, cohesionado y con el registro adecuado; así como en lengua extranjera, de manera cada vez más autónoma, organizar y redactar textos breves, sencillos y comprensibles adecuados a la situación comunicativa propuesta, sobre asuntos cotidianos y frecuentes de relevancia para el alumnado y próximos a su experiencia.</w:t>
            </w:r>
          </w:p>
        </w:tc>
        <w:tc>
          <w:tcPr>
            <w:tcW w:w="1261" w:type="dxa"/>
          </w:tcPr>
          <w:p w14:paraId="01012E65" w14:textId="0FA3B805"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ALS.2.B.3.5.</w:t>
            </w:r>
          </w:p>
        </w:tc>
        <w:tc>
          <w:tcPr>
            <w:tcW w:w="1724" w:type="dxa"/>
          </w:tcPr>
          <w:p w14:paraId="50D48110" w14:textId="584D3929"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3EC81441" w14:textId="77777777" w:rsidR="00AD7E8F" w:rsidRPr="00574C8E" w:rsidRDefault="00AD7E8F" w:rsidP="55DCB35F">
            <w:pPr>
              <w:spacing w:after="20" w:line="240" w:lineRule="auto"/>
              <w:ind w:right="57"/>
              <w:rPr>
                <w:rFonts w:ascii="Lucida Sans" w:eastAsia="Lucida Sans" w:hAnsi="Lucida Sans" w:cs="Lucida Sans"/>
                <w:sz w:val="16"/>
                <w:szCs w:val="16"/>
              </w:rPr>
            </w:pPr>
          </w:p>
          <w:p w14:paraId="289F31F1" w14:textId="415A4D60" w:rsidR="005420E1" w:rsidRPr="00BD1FA8"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2, 6, 15, 16, 18, 22 y 23 elaboración o redacción de texto</w:t>
            </w:r>
            <w:r w:rsidRPr="55DCB35F">
              <w:rPr>
                <w:rFonts w:ascii="Lucida Sans" w:eastAsia="Lucida Sans" w:hAnsi="Lucida Sans" w:cs="Lucida Sans"/>
                <w:color w:val="000000" w:themeColor="text1"/>
                <w:sz w:val="16"/>
                <w:szCs w:val="16"/>
              </w:rPr>
              <w:t xml:space="preserve"> (de la parte correspondiente a Ciencias Sociales).</w:t>
            </w:r>
          </w:p>
          <w:p w14:paraId="4A878B94"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05448B7C" w14:textId="5B689BE8" w:rsidR="00574C8E"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079ECC74" w14:textId="77777777" w:rsidR="00D15C18" w:rsidRDefault="00D15C18" w:rsidP="55DCB35F">
            <w:pPr>
              <w:spacing w:after="20" w:line="240" w:lineRule="auto"/>
              <w:ind w:right="57"/>
              <w:rPr>
                <w:rFonts w:ascii="Lucida Sans" w:eastAsia="Lucida Sans" w:hAnsi="Lucida Sans" w:cs="Lucida Sans"/>
                <w:sz w:val="16"/>
                <w:szCs w:val="16"/>
              </w:rPr>
            </w:pPr>
          </w:p>
          <w:p w14:paraId="6621F241" w14:textId="71744D0E"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333 y 335.</w:t>
            </w:r>
          </w:p>
          <w:p w14:paraId="3F578F3D" w14:textId="77777777"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10, página 355.</w:t>
            </w:r>
          </w:p>
          <w:p w14:paraId="236EA0F7" w14:textId="1D1EF905" w:rsidR="00AD7E8F"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359.</w:t>
            </w:r>
          </w:p>
          <w:p w14:paraId="5E6E5112" w14:textId="77777777" w:rsidR="00FD5B1B" w:rsidRPr="00574C8E" w:rsidRDefault="00FD5B1B" w:rsidP="55DCB35F">
            <w:pPr>
              <w:spacing w:after="20" w:line="240" w:lineRule="auto"/>
              <w:ind w:right="57"/>
              <w:rPr>
                <w:rFonts w:ascii="Lucida Sans" w:eastAsia="Lucida Sans" w:hAnsi="Lucida Sans" w:cs="Lucida Sans"/>
                <w:sz w:val="16"/>
                <w:szCs w:val="16"/>
              </w:rPr>
            </w:pPr>
          </w:p>
          <w:p w14:paraId="463F92A7" w14:textId="77777777" w:rsidR="00FD5B1B" w:rsidRPr="00574C8E" w:rsidRDefault="00FD5B1B" w:rsidP="55DCB35F">
            <w:pPr>
              <w:spacing w:after="0"/>
              <w:rPr>
                <w:rFonts w:ascii="Lucida Sans" w:eastAsia="Lucida Sans" w:hAnsi="Lucida Sans" w:cs="Lucida Sans"/>
                <w:sz w:val="16"/>
                <w:szCs w:val="16"/>
              </w:rPr>
            </w:pPr>
          </w:p>
          <w:p w14:paraId="0DAA7267" w14:textId="77777777" w:rsidR="00FD5B1B" w:rsidRPr="00574C8E" w:rsidRDefault="00FD5B1B" w:rsidP="55DCB35F">
            <w:pPr>
              <w:spacing w:after="0"/>
              <w:rPr>
                <w:rFonts w:ascii="Lucida Sans" w:eastAsia="Lucida Sans" w:hAnsi="Lucida Sans" w:cs="Lucida Sans"/>
                <w:sz w:val="16"/>
                <w:szCs w:val="16"/>
              </w:rPr>
            </w:pPr>
          </w:p>
          <w:p w14:paraId="6EEA13E1" w14:textId="2B835FEE" w:rsidR="00FD5B1B" w:rsidRPr="00574C8E" w:rsidRDefault="00FD5B1B" w:rsidP="55DCB35F">
            <w:pPr>
              <w:spacing w:after="20" w:line="240" w:lineRule="auto"/>
              <w:ind w:right="57"/>
              <w:rPr>
                <w:rFonts w:ascii="Lucida Sans" w:eastAsia="Lucida Sans" w:hAnsi="Lucida Sans" w:cs="Lucida Sans"/>
                <w:sz w:val="16"/>
                <w:szCs w:val="16"/>
              </w:rPr>
            </w:pPr>
          </w:p>
        </w:tc>
      </w:tr>
      <w:tr w:rsidR="00FD5B1B" w14:paraId="0D297B53" w14:textId="77777777" w:rsidTr="00970C75">
        <w:trPr>
          <w:trHeight w:val="879"/>
        </w:trPr>
        <w:tc>
          <w:tcPr>
            <w:tcW w:w="3539" w:type="dxa"/>
            <w:vMerge/>
            <w:vAlign w:val="center"/>
          </w:tcPr>
          <w:p w14:paraId="2B818FD7" w14:textId="77777777" w:rsidR="00FD5B1B" w:rsidRPr="000134E2" w:rsidRDefault="00FD5B1B" w:rsidP="00FD5B1B">
            <w:pPr>
              <w:rPr>
                <w:highlight w:val="cyan"/>
              </w:rPr>
            </w:pPr>
          </w:p>
        </w:tc>
        <w:tc>
          <w:tcPr>
            <w:tcW w:w="3119" w:type="dxa"/>
            <w:vMerge/>
            <w:vAlign w:val="center"/>
          </w:tcPr>
          <w:p w14:paraId="3C2FB387" w14:textId="77777777" w:rsidR="00FD5B1B" w:rsidRPr="000134E2" w:rsidRDefault="00FD5B1B" w:rsidP="00FD5B1B">
            <w:pPr>
              <w:rPr>
                <w:highlight w:val="cyan"/>
              </w:rPr>
            </w:pPr>
          </w:p>
        </w:tc>
        <w:tc>
          <w:tcPr>
            <w:tcW w:w="4305" w:type="dxa"/>
            <w:vAlign w:val="center"/>
          </w:tcPr>
          <w:p w14:paraId="53D4167C" w14:textId="7171C9A2"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5.2. Seleccionar, organizar e incorporar procedimientos básicos para planificar, producir y revisar textos escritos en lengua castellana y enriquecer los textos, atendiendo a aspectos discursivos, lingüísticos y de estilo, con precisión léxica y corrección ortográfica y gramatical de manera que sean comprensibles, coherentes y adecuados a las intenciones comunicativas, las características contextuales y la tipología textual, </w:t>
            </w:r>
            <w:r w:rsidRPr="55DCB35F">
              <w:rPr>
                <w:rFonts w:ascii="Lucida Sans" w:eastAsia="Lucida Sans" w:hAnsi="Lucida Sans" w:cs="Lucida Sans"/>
                <w:sz w:val="16"/>
                <w:szCs w:val="16"/>
              </w:rPr>
              <w:lastRenderedPageBreak/>
              <w:t>usando con ayuda los recursos físicos o digitales más adecuados en función de la tarea y las necesidades de cada momento e incorporando y utilizando adecuadamente términos, conceptos y acontecimientos relacionados con geografía, la historia y otras disciplinas de las ciencias sociales.</w:t>
            </w:r>
          </w:p>
        </w:tc>
        <w:tc>
          <w:tcPr>
            <w:tcW w:w="1261" w:type="dxa"/>
          </w:tcPr>
          <w:p w14:paraId="2D58AC62" w14:textId="19669661"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ALS.2.B.3.5.</w:t>
            </w:r>
          </w:p>
        </w:tc>
        <w:tc>
          <w:tcPr>
            <w:tcW w:w="1724" w:type="dxa"/>
          </w:tcPr>
          <w:p w14:paraId="1D0893DA" w14:textId="77777777"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03A18B9E" w14:textId="77777777" w:rsidR="00574C8E" w:rsidRDefault="00574C8E" w:rsidP="55DCB35F">
            <w:pPr>
              <w:spacing w:after="20" w:line="240" w:lineRule="auto"/>
              <w:ind w:right="57"/>
              <w:rPr>
                <w:rFonts w:ascii="Lucida Sans" w:eastAsia="Lucida Sans" w:hAnsi="Lucida Sans" w:cs="Lucida Sans"/>
                <w:sz w:val="16"/>
                <w:szCs w:val="16"/>
              </w:rPr>
            </w:pPr>
          </w:p>
          <w:p w14:paraId="11131454" w14:textId="1C4C093C" w:rsidR="005420E1" w:rsidRPr="00BD1FA8"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5, 12, 13, 14, 16, 17 y 27 con textos escritos y multimodales</w:t>
            </w:r>
            <w:r w:rsidRPr="55DCB35F">
              <w:rPr>
                <w:rFonts w:ascii="Lucida Sans" w:eastAsia="Lucida Sans" w:hAnsi="Lucida Sans" w:cs="Lucida Sans"/>
                <w:color w:val="000000" w:themeColor="text1"/>
                <w:sz w:val="16"/>
                <w:szCs w:val="16"/>
              </w:rPr>
              <w:t xml:space="preserve"> (de la parte correspondiente a Ciencias Sociales).</w:t>
            </w:r>
          </w:p>
          <w:p w14:paraId="2FADE14A"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496900F7" w14:textId="679721A5" w:rsidR="00BD1FA8"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Actividades de las páginas 333 y 335.</w:t>
            </w:r>
          </w:p>
          <w:p w14:paraId="5C56D8B3" w14:textId="0F849575" w:rsidR="00BD1FA8"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Dictado interactivo y actividad 10, página 355.</w:t>
            </w:r>
          </w:p>
          <w:p w14:paraId="0AC4241F" w14:textId="77777777" w:rsidR="00BD1FA8"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Actividad 6, página 359.</w:t>
            </w:r>
          </w:p>
          <w:p w14:paraId="045E823B" w14:textId="3A4D7AB3" w:rsidR="00FD5B1B" w:rsidRPr="00574C8E" w:rsidRDefault="00FD5B1B" w:rsidP="55DCB35F">
            <w:pPr>
              <w:spacing w:after="20" w:line="240" w:lineRule="auto"/>
              <w:ind w:right="57"/>
              <w:rPr>
                <w:rFonts w:ascii="Lucida Sans" w:eastAsia="Lucida Sans" w:hAnsi="Lucida Sans" w:cs="Lucida Sans"/>
                <w:sz w:val="16"/>
                <w:szCs w:val="16"/>
              </w:rPr>
            </w:pPr>
          </w:p>
        </w:tc>
      </w:tr>
      <w:tr w:rsidR="00FD5B1B" w14:paraId="2E2F92FC" w14:textId="77777777" w:rsidTr="00970C75">
        <w:trPr>
          <w:trHeight w:val="300"/>
        </w:trPr>
        <w:tc>
          <w:tcPr>
            <w:tcW w:w="3539" w:type="dxa"/>
            <w:vMerge/>
            <w:vAlign w:val="center"/>
          </w:tcPr>
          <w:p w14:paraId="0768123A" w14:textId="77777777" w:rsidR="00FD5B1B" w:rsidRPr="000134E2" w:rsidRDefault="00FD5B1B" w:rsidP="00FD5B1B">
            <w:pPr>
              <w:rPr>
                <w:highlight w:val="cyan"/>
              </w:rPr>
            </w:pPr>
          </w:p>
        </w:tc>
        <w:tc>
          <w:tcPr>
            <w:tcW w:w="3119" w:type="dxa"/>
            <w:vMerge w:val="restart"/>
          </w:tcPr>
          <w:p w14:paraId="24552C87" w14:textId="77777777" w:rsidR="008D2FAE"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6. Buscar, seleccionar, contrastar y organizar información procedente de diferentes fuentes de manera progresivamente autónoma, sobre temas del presente y del pasado, geográficos, históricos, literarios, sociales y culturales que resulten relevantes en la actualidad; usando críticamente las fuentes y evaluando su fiabilidad para transformar la información en conocimiento y para desarrollar un pensamiento crítico que contribuya a la construcción de la propia identidad y de la cohesión social. </w:t>
            </w:r>
          </w:p>
          <w:p w14:paraId="61AA7A0E" w14:textId="2BC0F3C9" w:rsidR="00FD5B1B" w:rsidRPr="000134E2" w:rsidRDefault="55DCB35F" w:rsidP="55DCB35F">
            <w:pPr>
              <w:spacing w:after="20" w:line="259" w:lineRule="auto"/>
              <w:rPr>
                <w:rFonts w:ascii="Lucida Sans" w:eastAsia="Lucida Sans" w:hAnsi="Lucida Sans" w:cs="Lucida Sans"/>
                <w:sz w:val="16"/>
                <w:szCs w:val="16"/>
                <w:lang w:val="fr-BE"/>
              </w:rPr>
            </w:pPr>
            <w:r w:rsidRPr="008D2FAE">
              <w:rPr>
                <w:rFonts w:ascii="Lucida Sans" w:eastAsia="Lucida Sans" w:hAnsi="Lucida Sans" w:cs="Lucida Sans"/>
                <w:b/>
                <w:bCs/>
                <w:sz w:val="16"/>
                <w:szCs w:val="16"/>
                <w:lang w:val="fr-BE"/>
              </w:rPr>
              <w:t>CCL1, CCL2, CCL3, STEM4, CD1, CD2, CD3, CD4, CPSAA4, CPSAA5, CC1, CC3, CE3, CCEC3.</w:t>
            </w:r>
          </w:p>
        </w:tc>
        <w:tc>
          <w:tcPr>
            <w:tcW w:w="4305" w:type="dxa"/>
            <w:vAlign w:val="center"/>
          </w:tcPr>
          <w:p w14:paraId="416B99B8" w14:textId="404F717A"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6.1. Buscar, seleccionar y contrastar información mediante la consulta de diferentes fuentes, desarrollando estrategias de búsqueda, selección y tratamiento de información relativas a procesos y acontecimientos relevantes del presente y del pasado, calibrando su fiabilidad y pertinencia en función de los objetivos de lectura; así como identificar, valorar y mostrar interés por los principales problemas que afectan a la sociedad, adoptando una posición crítica hacia los mismos.</w:t>
            </w:r>
          </w:p>
        </w:tc>
        <w:tc>
          <w:tcPr>
            <w:tcW w:w="1261" w:type="dxa"/>
          </w:tcPr>
          <w:p w14:paraId="0F1A088D" w14:textId="0A026843" w:rsidR="00FD5B1B" w:rsidRPr="000134E2"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74EBF6AA" w14:textId="4E4DCBC1" w:rsidR="00FD5B1B" w:rsidRPr="000134E2" w:rsidRDefault="00FD5B1B" w:rsidP="55DCB35F">
            <w:pPr>
              <w:spacing w:after="20" w:line="240" w:lineRule="auto"/>
              <w:ind w:right="57"/>
              <w:rPr>
                <w:rFonts w:ascii="Lucida Sans" w:eastAsia="Lucida Sans" w:hAnsi="Lucida Sans" w:cs="Lucida Sans"/>
                <w:sz w:val="16"/>
                <w:szCs w:val="16"/>
              </w:rPr>
            </w:pPr>
          </w:p>
        </w:tc>
        <w:tc>
          <w:tcPr>
            <w:tcW w:w="1724" w:type="dxa"/>
          </w:tcPr>
          <w:p w14:paraId="09AE7821" w14:textId="2BF29F18" w:rsidR="00FD5B1B"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6CBB2F60" w14:textId="77777777" w:rsidR="00574C8E" w:rsidRPr="00574C8E" w:rsidRDefault="00574C8E" w:rsidP="55DCB35F">
            <w:pPr>
              <w:spacing w:after="0"/>
              <w:rPr>
                <w:rFonts w:ascii="Lucida Sans" w:eastAsia="Lucida Sans" w:hAnsi="Lucida Sans" w:cs="Lucida Sans"/>
                <w:sz w:val="16"/>
                <w:szCs w:val="16"/>
              </w:rPr>
            </w:pPr>
          </w:p>
          <w:p w14:paraId="6156937D" w14:textId="752108F3" w:rsidR="005420E1" w:rsidRPr="00BD1FA8"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10, 15, 19, 25 y 26 con búsqueda de información</w:t>
            </w:r>
            <w:r w:rsidRPr="55DCB35F">
              <w:rPr>
                <w:rFonts w:ascii="Lucida Sans" w:eastAsia="Lucida Sans" w:hAnsi="Lucida Sans" w:cs="Lucida Sans"/>
                <w:color w:val="000000" w:themeColor="text1"/>
                <w:sz w:val="16"/>
                <w:szCs w:val="16"/>
              </w:rPr>
              <w:t xml:space="preserve"> (de la parte correspondiente a Ciencias Sociales).</w:t>
            </w:r>
          </w:p>
          <w:p w14:paraId="62FC3EF6"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75353A9D" w14:textId="209080F2" w:rsidR="00FD5B1B" w:rsidRPr="00574C8E" w:rsidRDefault="55DCB35F" w:rsidP="00FD5B1B">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Recursos interactivos presentes a lo largo de toda la unidad y actividades “UTILIZA LAS TIC”.</w:t>
            </w:r>
          </w:p>
        </w:tc>
      </w:tr>
      <w:tr w:rsidR="00FD5B1B" w14:paraId="2113A2F7" w14:textId="77777777" w:rsidTr="00970C75">
        <w:trPr>
          <w:trHeight w:val="300"/>
        </w:trPr>
        <w:tc>
          <w:tcPr>
            <w:tcW w:w="3539" w:type="dxa"/>
            <w:vMerge/>
            <w:vAlign w:val="center"/>
          </w:tcPr>
          <w:p w14:paraId="69930515" w14:textId="77777777" w:rsidR="00FD5B1B" w:rsidRPr="000134E2" w:rsidRDefault="00FD5B1B" w:rsidP="00FD5B1B">
            <w:pPr>
              <w:rPr>
                <w:highlight w:val="cyan"/>
              </w:rPr>
            </w:pPr>
          </w:p>
        </w:tc>
        <w:tc>
          <w:tcPr>
            <w:tcW w:w="3119" w:type="dxa"/>
            <w:vMerge/>
            <w:vAlign w:val="center"/>
          </w:tcPr>
          <w:p w14:paraId="25116E62" w14:textId="77777777" w:rsidR="00FD5B1B" w:rsidRPr="000134E2" w:rsidRDefault="00FD5B1B" w:rsidP="00FD5B1B">
            <w:pPr>
              <w:rPr>
                <w:highlight w:val="cyan"/>
              </w:rPr>
            </w:pPr>
          </w:p>
        </w:tc>
        <w:tc>
          <w:tcPr>
            <w:tcW w:w="4305" w:type="dxa"/>
            <w:vAlign w:val="center"/>
          </w:tcPr>
          <w:p w14:paraId="79A393A7" w14:textId="464892B6"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6.2. Organizar la información de diferentes fuentes relativas a procesos y acontecimientos relevantes del presente y del pasado y reelaborarla en diferentes tipos de textos integrando y presentando contenidos propios en forma de esquemas, tablas informativas y otros tipos de formatos mediante el desarrollo de estrategias de búsqueda, selección y tratamiento de información y elaborando trabajos de investigación de manera dirigida en diferentes soportes sobre diversos temas de interés académico, personal o social a partir de la información seleccionada.</w:t>
            </w:r>
          </w:p>
        </w:tc>
        <w:tc>
          <w:tcPr>
            <w:tcW w:w="1261" w:type="dxa"/>
          </w:tcPr>
          <w:p w14:paraId="4F6050A5" w14:textId="5E0F3F76" w:rsidR="00FD5B1B" w:rsidRPr="000134E2" w:rsidRDefault="55DCB35F" w:rsidP="55DCB35F">
            <w:pPr>
              <w:spacing w:after="2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ALS.2.B.3.6.</w:t>
            </w:r>
          </w:p>
          <w:p w14:paraId="63381648" w14:textId="22B7DE6A" w:rsidR="00FD5B1B" w:rsidRPr="000134E2" w:rsidRDefault="00FD5B1B" w:rsidP="55DCB35F">
            <w:pPr>
              <w:spacing w:after="20" w:line="240" w:lineRule="auto"/>
              <w:ind w:left="57" w:right="57"/>
              <w:rPr>
                <w:rFonts w:ascii="Lucida Sans" w:eastAsia="Lucida Sans" w:hAnsi="Lucida Sans" w:cs="Lucida Sans"/>
                <w:sz w:val="16"/>
                <w:szCs w:val="16"/>
              </w:rPr>
            </w:pPr>
          </w:p>
        </w:tc>
        <w:tc>
          <w:tcPr>
            <w:tcW w:w="1724" w:type="dxa"/>
          </w:tcPr>
          <w:p w14:paraId="502A294E" w14:textId="77777777" w:rsidR="00574C8E"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3E7752ED" w14:textId="77777777" w:rsidR="00574C8E" w:rsidRDefault="00574C8E" w:rsidP="55DCB35F">
            <w:pPr>
              <w:spacing w:after="20" w:line="240" w:lineRule="auto"/>
              <w:ind w:right="57"/>
              <w:rPr>
                <w:rFonts w:ascii="Lucida Sans" w:eastAsia="Lucida Sans" w:hAnsi="Lucida Sans" w:cs="Lucida Sans"/>
                <w:sz w:val="16"/>
                <w:szCs w:val="16"/>
              </w:rPr>
            </w:pPr>
          </w:p>
          <w:p w14:paraId="5AF939E3" w14:textId="3686E414" w:rsidR="005420E1" w:rsidRPr="00BD1FA8" w:rsidRDefault="55DCB35F" w:rsidP="55DCB35F">
            <w:pPr>
              <w:spacing w:after="20" w:line="240" w:lineRule="auto"/>
              <w:ind w:right="57"/>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4, 10, 14, 16, 26, con presentación de información multimodal</w:t>
            </w:r>
            <w:r w:rsidRPr="55DCB35F">
              <w:rPr>
                <w:rFonts w:ascii="Lucida Sans" w:eastAsia="Lucida Sans" w:hAnsi="Lucida Sans" w:cs="Lucida Sans"/>
                <w:color w:val="000000" w:themeColor="text1"/>
                <w:sz w:val="16"/>
                <w:szCs w:val="16"/>
              </w:rPr>
              <w:t xml:space="preserve"> (de la parte correspondiente a Ciencias Sociales).</w:t>
            </w:r>
          </w:p>
          <w:p w14:paraId="10F5CDDE"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56230429" w14:textId="77777777" w:rsidR="00FD5B1B" w:rsidRPr="00574C8E" w:rsidRDefault="55DCB35F" w:rsidP="001B615D">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Recursos interactivos presentes a lo </w:t>
            </w:r>
            <w:r w:rsidRPr="55DCB35F">
              <w:rPr>
                <w:rFonts w:ascii="Lucida Sans" w:eastAsia="Lucida Sans" w:hAnsi="Lucida Sans" w:cs="Lucida Sans"/>
                <w:sz w:val="16"/>
                <w:szCs w:val="16"/>
              </w:rPr>
              <w:lastRenderedPageBreak/>
              <w:t>largo de toda la unidad y actividades “UTILIZA LAS TIC”.</w:t>
            </w:r>
          </w:p>
          <w:p w14:paraId="6D00128B" w14:textId="45CA3F2F" w:rsidR="00FD5B1B" w:rsidRPr="00574C8E" w:rsidRDefault="00FD5B1B" w:rsidP="55DCB35F">
            <w:pPr>
              <w:rPr>
                <w:rFonts w:ascii="Lucida Sans" w:eastAsia="Lucida Sans" w:hAnsi="Lucida Sans" w:cs="Lucida Sans"/>
                <w:sz w:val="16"/>
                <w:szCs w:val="16"/>
              </w:rPr>
            </w:pPr>
          </w:p>
        </w:tc>
      </w:tr>
      <w:tr w:rsidR="00FD5B1B" w14:paraId="78C25832" w14:textId="77777777" w:rsidTr="00970C75">
        <w:trPr>
          <w:trHeight w:val="1981"/>
        </w:trPr>
        <w:tc>
          <w:tcPr>
            <w:tcW w:w="3539" w:type="dxa"/>
            <w:vMerge/>
            <w:vAlign w:val="center"/>
          </w:tcPr>
          <w:p w14:paraId="30D117B4" w14:textId="77777777" w:rsidR="00FD5B1B" w:rsidRPr="000134E2" w:rsidRDefault="00FD5B1B" w:rsidP="00FD5B1B">
            <w:pPr>
              <w:rPr>
                <w:highlight w:val="cyan"/>
              </w:rPr>
            </w:pPr>
          </w:p>
        </w:tc>
        <w:tc>
          <w:tcPr>
            <w:tcW w:w="3119" w:type="dxa"/>
            <w:vMerge w:val="restart"/>
          </w:tcPr>
          <w:p w14:paraId="1B1664D2" w14:textId="77777777" w:rsidR="008D2FA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7. Conocer, valorar y saber interpretar el patrimonio cultural, nacional y universal, que conforman la realidad multicultural en la que vivimos, para establecer vínculos entre las semejanzas y diferencias de lenguas, manifestaciones artísticas y culturas, configurando un itinerario lector para construir la propia identidad lectora, con el fin de actuar de forma empática y respetuosa en situaciones interculturales para fomentar la convivencia y la cooperación. </w:t>
            </w:r>
          </w:p>
          <w:p w14:paraId="60873053" w14:textId="729A0DF5" w:rsidR="00FD5B1B" w:rsidRPr="000134E2" w:rsidRDefault="55DCB35F" w:rsidP="55DCB35F">
            <w:pPr>
              <w:spacing w:after="20" w:line="240" w:lineRule="auto"/>
              <w:ind w:left="57" w:right="57"/>
              <w:rPr>
                <w:rFonts w:ascii="Lucida Sans" w:eastAsia="Lucida Sans" w:hAnsi="Lucida Sans" w:cs="Lucida Sans"/>
                <w:sz w:val="16"/>
                <w:szCs w:val="16"/>
              </w:rPr>
            </w:pPr>
            <w:r w:rsidRPr="008D2FAE">
              <w:rPr>
                <w:rFonts w:ascii="Lucida Sans" w:eastAsia="Lucida Sans" w:hAnsi="Lucida Sans" w:cs="Lucida Sans"/>
                <w:b/>
                <w:bCs/>
                <w:sz w:val="16"/>
                <w:szCs w:val="16"/>
              </w:rPr>
              <w:t>CCL1, CCL2, CCL4, CPSAA1, CPSAA3, CPSAA5, CCEC1, CCEC2, CCEC3, CCEC4.</w:t>
            </w:r>
          </w:p>
        </w:tc>
        <w:tc>
          <w:tcPr>
            <w:tcW w:w="4305" w:type="dxa"/>
          </w:tcPr>
          <w:p w14:paraId="3D55DB7C" w14:textId="1FCC30DD"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7.1. Analizar de manera crítica obras de distintas manifestaciones artísticas, tanto nacionales como universales, ampliando el itinerario lector y la propia identidad lectora, valorando la diversidad cultural y la cooperación, mostrando la implicación y la respuesta personal.</w:t>
            </w:r>
          </w:p>
        </w:tc>
        <w:tc>
          <w:tcPr>
            <w:tcW w:w="1261" w:type="dxa"/>
          </w:tcPr>
          <w:p w14:paraId="74D016DD"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ALS.2.C.3. </w:t>
            </w:r>
          </w:p>
          <w:p w14:paraId="6E0A107F" w14:textId="77777777" w:rsidR="00FD5B1B" w:rsidRDefault="55DCB35F" w:rsidP="00FD5B1B">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ALS.2.C.4. </w:t>
            </w:r>
          </w:p>
          <w:p w14:paraId="21D1FD24" w14:textId="77777777" w:rsidR="00FD5B1B" w:rsidRPr="000134E2" w:rsidRDefault="00FD5B1B" w:rsidP="55DCB35F">
            <w:pPr>
              <w:spacing w:after="20" w:line="240" w:lineRule="auto"/>
              <w:ind w:right="57"/>
              <w:rPr>
                <w:rFonts w:ascii="Lucida Sans" w:eastAsia="Lucida Sans" w:hAnsi="Lucida Sans" w:cs="Lucida Sans"/>
                <w:sz w:val="16"/>
                <w:szCs w:val="16"/>
                <w:lang w:val="de-DE"/>
              </w:rPr>
            </w:pPr>
          </w:p>
        </w:tc>
        <w:tc>
          <w:tcPr>
            <w:tcW w:w="1724" w:type="dxa"/>
          </w:tcPr>
          <w:p w14:paraId="320BBB3A" w14:textId="6ABCA870" w:rsidR="00FD5B1B"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de la página 329.</w:t>
            </w:r>
          </w:p>
          <w:p w14:paraId="46E7C200" w14:textId="77777777" w:rsidR="00574C8E" w:rsidRDefault="00574C8E" w:rsidP="55DCB35F">
            <w:pPr>
              <w:rPr>
                <w:rFonts w:ascii="Lucida Sans" w:eastAsia="Lucida Sans" w:hAnsi="Lucida Sans" w:cs="Lucida Sans"/>
                <w:sz w:val="16"/>
                <w:szCs w:val="16"/>
              </w:rPr>
            </w:pPr>
          </w:p>
          <w:p w14:paraId="0FE9006F" w14:textId="59B2829F" w:rsidR="00FD5B1B" w:rsidRPr="00574C8E" w:rsidRDefault="55DCB35F" w:rsidP="55DCB35F">
            <w:pPr>
              <w:rPr>
                <w:rFonts w:ascii="Lucida Sans" w:eastAsia="Lucida Sans" w:hAnsi="Lucida Sans" w:cs="Lucida Sans"/>
                <w:sz w:val="16"/>
                <w:szCs w:val="16"/>
              </w:rPr>
            </w:pPr>
            <w:r w:rsidRPr="55DCB35F">
              <w:rPr>
                <w:rFonts w:ascii="Lucida Sans" w:eastAsia="Lucida Sans" w:hAnsi="Lucida Sans" w:cs="Lucida Sans"/>
                <w:sz w:val="16"/>
                <w:szCs w:val="16"/>
              </w:rPr>
              <w:t>Disfruto de la literatura.</w:t>
            </w:r>
          </w:p>
        </w:tc>
      </w:tr>
      <w:tr w:rsidR="00FD5B1B" w14:paraId="7A45F3AA" w14:textId="77777777" w:rsidTr="00970C75">
        <w:trPr>
          <w:trHeight w:val="1981"/>
        </w:trPr>
        <w:tc>
          <w:tcPr>
            <w:tcW w:w="3539" w:type="dxa"/>
            <w:vMerge/>
            <w:vAlign w:val="center"/>
          </w:tcPr>
          <w:p w14:paraId="33EC9619" w14:textId="77777777" w:rsidR="00FD5B1B" w:rsidRPr="000134E2" w:rsidRDefault="00FD5B1B" w:rsidP="00FD5B1B">
            <w:pPr>
              <w:rPr>
                <w:highlight w:val="cyan"/>
              </w:rPr>
            </w:pPr>
          </w:p>
        </w:tc>
        <w:tc>
          <w:tcPr>
            <w:tcW w:w="3119" w:type="dxa"/>
            <w:vMerge/>
          </w:tcPr>
          <w:p w14:paraId="7544AB8D" w14:textId="186B80E1"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4305" w:type="dxa"/>
          </w:tcPr>
          <w:p w14:paraId="7CD0036D" w14:textId="5E175F9F"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7.2. Actuar de forma adecuada, empática y respetuosa en diferentes contextos y situaciones Interculturales construyendo vínculos entre las diferentes lenguas y culturas, rechazando cualquier tipo de discriminación, prejuicio y estereotipo en contextos comunicativos cotidianos, considerando y proponiendo vías efectivas de solución a aquellos factores socioculturales que dificulten la comunicación y la convivencia.</w:t>
            </w:r>
          </w:p>
        </w:tc>
        <w:tc>
          <w:tcPr>
            <w:tcW w:w="1261" w:type="dxa"/>
          </w:tcPr>
          <w:p w14:paraId="576B3D23" w14:textId="3816CEFB"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525D2A8F" w14:textId="1FFFEC3E"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ALS.2.G.2.</w:t>
            </w:r>
          </w:p>
        </w:tc>
        <w:tc>
          <w:tcPr>
            <w:tcW w:w="1724" w:type="dxa"/>
          </w:tcPr>
          <w:p w14:paraId="388C8089" w14:textId="536A007F" w:rsidR="00FD5B1B" w:rsidRPr="00574C8E" w:rsidRDefault="55DCB35F" w:rsidP="55DCB35F">
            <w:pPr>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18, 20, 21, 22 y 23 sobre desigualdad en la sociedad actual 5, 6, 7, 8, 9 y 10</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FD5D0A" w14:paraId="2EAA769F" w14:textId="77777777" w:rsidTr="00970C75">
        <w:trPr>
          <w:trHeight w:val="1408"/>
        </w:trPr>
        <w:tc>
          <w:tcPr>
            <w:tcW w:w="3539" w:type="dxa"/>
            <w:vMerge/>
            <w:vAlign w:val="center"/>
          </w:tcPr>
          <w:p w14:paraId="11266A49" w14:textId="77777777" w:rsidR="00FD5B1B" w:rsidRPr="000134E2" w:rsidRDefault="00FD5B1B" w:rsidP="00FD5B1B">
            <w:pPr>
              <w:rPr>
                <w:highlight w:val="cyan"/>
              </w:rPr>
            </w:pPr>
          </w:p>
        </w:tc>
        <w:tc>
          <w:tcPr>
            <w:tcW w:w="3119" w:type="dxa"/>
            <w:vMerge/>
            <w:vAlign w:val="center"/>
          </w:tcPr>
          <w:p w14:paraId="0A0B5F2E" w14:textId="77777777" w:rsidR="00FD5B1B" w:rsidRPr="000134E2" w:rsidRDefault="00FD5B1B" w:rsidP="00FD5B1B">
            <w:pPr>
              <w:rPr>
                <w:highlight w:val="cyan"/>
              </w:rPr>
            </w:pPr>
          </w:p>
        </w:tc>
        <w:tc>
          <w:tcPr>
            <w:tcW w:w="4305" w:type="dxa"/>
          </w:tcPr>
          <w:p w14:paraId="3966DBF4" w14:textId="153AE1DD"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7.3. Identificar e interpretar la conexión de España y Andalucía con los grandes procesos históricos, valorando su evolución y vinculándola con los desafíos del mundo actual.</w:t>
            </w:r>
          </w:p>
        </w:tc>
        <w:tc>
          <w:tcPr>
            <w:tcW w:w="1261" w:type="dxa"/>
          </w:tcPr>
          <w:p w14:paraId="0734A837" w14:textId="627C5A66" w:rsidR="00FD5B1B" w:rsidRPr="000134E2" w:rsidRDefault="55DCB35F" w:rsidP="55DCB35F">
            <w:pPr>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ALS.2.F.4.  </w:t>
            </w:r>
          </w:p>
        </w:tc>
        <w:tc>
          <w:tcPr>
            <w:tcW w:w="1724" w:type="dxa"/>
          </w:tcPr>
          <w:p w14:paraId="45F3ADDB" w14:textId="77777777" w:rsidR="005420E1"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Observo, páginas 346 y 347.</w:t>
            </w:r>
          </w:p>
          <w:p w14:paraId="560756BE" w14:textId="5DCFC1A1"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18, 20, 21, 22 y 23 modelos sociales y laborales</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066BF8D7" w14:textId="77777777" w:rsidTr="00970C75">
        <w:trPr>
          <w:trHeight w:val="300"/>
        </w:trPr>
        <w:tc>
          <w:tcPr>
            <w:tcW w:w="3539" w:type="dxa"/>
            <w:vMerge/>
            <w:vAlign w:val="center"/>
          </w:tcPr>
          <w:p w14:paraId="0E4FE727" w14:textId="77777777" w:rsidR="00FD5B1B" w:rsidRPr="000134E2" w:rsidRDefault="00FD5B1B" w:rsidP="00FD5B1B">
            <w:pPr>
              <w:rPr>
                <w:highlight w:val="cyan"/>
              </w:rPr>
            </w:pPr>
          </w:p>
        </w:tc>
        <w:tc>
          <w:tcPr>
            <w:tcW w:w="3119" w:type="dxa"/>
            <w:vMerge w:val="restart"/>
          </w:tcPr>
          <w:p w14:paraId="7208C7F9" w14:textId="77777777" w:rsidR="008D2FA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8. Utilizar el conocimiento sobre las lenguas, reflexionar sobre su funcionamiento, con la terminología adecuada, para mejorar la respuesta a necesidades comunicativas concretas, de forma oral y escrita, en lengua castellana y en lengua extranjera. </w:t>
            </w:r>
          </w:p>
          <w:p w14:paraId="2A63858E" w14:textId="452686A9" w:rsidR="00FD5B1B" w:rsidRPr="008D2FAE" w:rsidRDefault="55DCB35F" w:rsidP="55DCB35F">
            <w:pPr>
              <w:spacing w:after="20" w:line="240" w:lineRule="auto"/>
              <w:ind w:left="57" w:right="57"/>
              <w:rPr>
                <w:rFonts w:ascii="Lucida Sans" w:eastAsia="Lucida Sans" w:hAnsi="Lucida Sans" w:cs="Lucida Sans"/>
                <w:b/>
                <w:bCs/>
                <w:sz w:val="16"/>
                <w:szCs w:val="16"/>
              </w:rPr>
            </w:pPr>
            <w:r w:rsidRPr="008D2FAE">
              <w:rPr>
                <w:rFonts w:ascii="Lucida Sans" w:eastAsia="Lucida Sans" w:hAnsi="Lucida Sans" w:cs="Lucida Sans"/>
                <w:b/>
                <w:bCs/>
                <w:sz w:val="16"/>
                <w:szCs w:val="16"/>
              </w:rPr>
              <w:lastRenderedPageBreak/>
              <w:t>CCL1, CCL2, CP2, CPSAA4, CPSAA5.</w:t>
            </w:r>
          </w:p>
        </w:tc>
        <w:tc>
          <w:tcPr>
            <w:tcW w:w="4305" w:type="dxa"/>
            <w:vAlign w:val="center"/>
          </w:tcPr>
          <w:p w14:paraId="47076FE1" w14:textId="1D4367E9"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lastRenderedPageBreak/>
              <w:t>8.1. Revisar los propios textos, orales y escritos, de manera autónoma, en lengua castellana y en lengua extranjera, reflexionando sobre su funcionamiento, con el fin de mejorar las situaciones comunicativas cotidianas.</w:t>
            </w:r>
          </w:p>
        </w:tc>
        <w:tc>
          <w:tcPr>
            <w:tcW w:w="1261" w:type="dxa"/>
          </w:tcPr>
          <w:p w14:paraId="5AF69C1C"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ALS.2.A.5. </w:t>
            </w:r>
          </w:p>
          <w:p w14:paraId="41CFC653"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ALS.2.B.2. </w:t>
            </w:r>
          </w:p>
          <w:p w14:paraId="035BD5AC" w14:textId="5AF8240F"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ALS.2.B.3.7.</w:t>
            </w:r>
          </w:p>
        </w:tc>
        <w:tc>
          <w:tcPr>
            <w:tcW w:w="1724" w:type="dxa"/>
          </w:tcPr>
          <w:p w14:paraId="7520CD2C" w14:textId="4E12356C" w:rsidR="00FD5B1B"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la producción de textos.</w:t>
            </w:r>
          </w:p>
        </w:tc>
      </w:tr>
      <w:tr w:rsidR="00FD5B1B" w14:paraId="45F00CE8" w14:textId="77777777" w:rsidTr="00970C75">
        <w:trPr>
          <w:trHeight w:val="300"/>
        </w:trPr>
        <w:tc>
          <w:tcPr>
            <w:tcW w:w="3539" w:type="dxa"/>
            <w:vMerge/>
            <w:vAlign w:val="center"/>
          </w:tcPr>
          <w:p w14:paraId="0E3D7957" w14:textId="77777777" w:rsidR="00FD5B1B" w:rsidRPr="000134E2" w:rsidRDefault="00FD5B1B" w:rsidP="00FD5B1B">
            <w:pPr>
              <w:rPr>
                <w:highlight w:val="cyan"/>
              </w:rPr>
            </w:pPr>
          </w:p>
        </w:tc>
        <w:tc>
          <w:tcPr>
            <w:tcW w:w="3119" w:type="dxa"/>
            <w:vMerge/>
          </w:tcPr>
          <w:p w14:paraId="6764BA9F" w14:textId="77777777"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4305" w:type="dxa"/>
            <w:vAlign w:val="center"/>
          </w:tcPr>
          <w:p w14:paraId="1E58528F" w14:textId="3DF60DC4"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 xml:space="preserve">8.2. Utilizar un metalenguaje específico, en lengua castellana y en lengua extranjera, para explicar y argumentar la interrelación entre el propósito </w:t>
            </w:r>
            <w:r w:rsidRPr="55DCB35F">
              <w:rPr>
                <w:rFonts w:ascii="Lucida Sans" w:eastAsia="Lucida Sans" w:hAnsi="Lucida Sans" w:cs="Lucida Sans"/>
                <w:sz w:val="16"/>
                <w:szCs w:val="16"/>
              </w:rPr>
              <w:lastRenderedPageBreak/>
              <w:t>comunicativo y las elecciones lingüísticas en situaciones comunicativas cotidianas, consultando de manera autónoma diccionarios, manuales y gramáticas.</w:t>
            </w:r>
          </w:p>
        </w:tc>
        <w:tc>
          <w:tcPr>
            <w:tcW w:w="1261" w:type="dxa"/>
          </w:tcPr>
          <w:p w14:paraId="7C8C3F58" w14:textId="77777777" w:rsidR="00FD5B1B"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lastRenderedPageBreak/>
              <w:t xml:space="preserve">ALS.2.D.1. </w:t>
            </w:r>
          </w:p>
          <w:p w14:paraId="2B670264" w14:textId="77777777" w:rsidR="00FD5B1B" w:rsidRPr="00250B6F"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ALS.2.D.2. </w:t>
            </w:r>
          </w:p>
          <w:p w14:paraId="3D6407E6" w14:textId="2F244EC9"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en-US"/>
              </w:rPr>
              <w:t>ALS.2.D.4</w:t>
            </w:r>
          </w:p>
        </w:tc>
        <w:tc>
          <w:tcPr>
            <w:tcW w:w="1724" w:type="dxa"/>
          </w:tcPr>
          <w:p w14:paraId="7B3A7388" w14:textId="358EF049" w:rsidR="00FD5B1B"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 1, página 331.</w:t>
            </w:r>
          </w:p>
          <w:p w14:paraId="1412DA01" w14:textId="69957A7F" w:rsidR="00FD5B1B"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Actividades de las páginas 351 y 353.</w:t>
            </w:r>
          </w:p>
          <w:p w14:paraId="418FD520" w14:textId="4DBF3DF1" w:rsidR="00FD5B1B" w:rsidRP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Actividades 1 y 9, página 355.</w:t>
            </w:r>
          </w:p>
        </w:tc>
      </w:tr>
      <w:tr w:rsidR="00FD5B1B" w14:paraId="5FCA85E7" w14:textId="77777777" w:rsidTr="00970C75">
        <w:trPr>
          <w:trHeight w:val="300"/>
        </w:trPr>
        <w:tc>
          <w:tcPr>
            <w:tcW w:w="3539" w:type="dxa"/>
            <w:vMerge/>
            <w:vAlign w:val="center"/>
          </w:tcPr>
          <w:p w14:paraId="1D17645A" w14:textId="77777777" w:rsidR="00FD5B1B" w:rsidRPr="000134E2" w:rsidRDefault="00FD5B1B" w:rsidP="00FD5B1B">
            <w:pPr>
              <w:rPr>
                <w:highlight w:val="cyan"/>
              </w:rPr>
            </w:pPr>
          </w:p>
        </w:tc>
        <w:tc>
          <w:tcPr>
            <w:tcW w:w="3119" w:type="dxa"/>
            <w:vMerge/>
          </w:tcPr>
          <w:p w14:paraId="257194E2" w14:textId="77777777" w:rsidR="00FD5B1B" w:rsidRPr="000134E2" w:rsidRDefault="00FD5B1B" w:rsidP="00FD5B1B">
            <w:pPr>
              <w:spacing w:after="20" w:line="240" w:lineRule="auto"/>
              <w:ind w:left="57" w:right="57"/>
              <w:rPr>
                <w:rFonts w:ascii="Lucida Sans" w:eastAsia="Lucida Sans" w:hAnsi="Lucida Sans" w:cs="Lucida Sans"/>
                <w:sz w:val="16"/>
                <w:szCs w:val="16"/>
                <w:highlight w:val="cyan"/>
              </w:rPr>
            </w:pPr>
          </w:p>
        </w:tc>
        <w:tc>
          <w:tcPr>
            <w:tcW w:w="4305" w:type="dxa"/>
            <w:vAlign w:val="center"/>
          </w:tcPr>
          <w:p w14:paraId="116960D2" w14:textId="237AF3EB"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8.3. Identificar y registrar y analizar de forma crítica los progresos y dificultades de aprendizaje, a nivel oral y escrito, en lengua castellana y en lengua extranjera, realizando actividades de autoevaluación y coevaluación como las propuestas en el Portfolio Europeo de las Lenguas (PLE), en un soporte analógico o digital.</w:t>
            </w:r>
          </w:p>
        </w:tc>
        <w:tc>
          <w:tcPr>
            <w:tcW w:w="1261" w:type="dxa"/>
          </w:tcPr>
          <w:p w14:paraId="1EEF37EF"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ALS.2.A.5. </w:t>
            </w:r>
          </w:p>
          <w:p w14:paraId="12B40D0B" w14:textId="5A41872B"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rPr>
              <w:t>ALS.2.D.4.</w:t>
            </w:r>
          </w:p>
        </w:tc>
        <w:tc>
          <w:tcPr>
            <w:tcW w:w="1724" w:type="dxa"/>
          </w:tcPr>
          <w:p w14:paraId="336CE1C8" w14:textId="77777777" w:rsidR="00FD5B1B"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Evalúo mis conocimientos.</w:t>
            </w:r>
          </w:p>
          <w:p w14:paraId="16064BA8"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20650DAE" w14:textId="288FA392"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tc>
      </w:tr>
      <w:tr w:rsidR="00FD5B1B" w14:paraId="36B5D63C" w14:textId="77777777" w:rsidTr="00970C75">
        <w:trPr>
          <w:trHeight w:val="300"/>
        </w:trPr>
        <w:tc>
          <w:tcPr>
            <w:tcW w:w="3539" w:type="dxa"/>
            <w:vMerge/>
            <w:vAlign w:val="center"/>
          </w:tcPr>
          <w:p w14:paraId="364D554B" w14:textId="77777777" w:rsidR="00FD5B1B" w:rsidRPr="000134E2" w:rsidRDefault="00FD5B1B" w:rsidP="00FD5B1B">
            <w:pPr>
              <w:rPr>
                <w:highlight w:val="cyan"/>
              </w:rPr>
            </w:pPr>
          </w:p>
        </w:tc>
        <w:tc>
          <w:tcPr>
            <w:tcW w:w="3119" w:type="dxa"/>
            <w:vMerge w:val="restart"/>
          </w:tcPr>
          <w:p w14:paraId="71B7AD28" w14:textId="77777777" w:rsidR="008D2FAE" w:rsidRDefault="55DCB35F" w:rsidP="55DCB35F">
            <w:pPr>
              <w:spacing w:after="20" w:line="240" w:lineRule="auto"/>
              <w:ind w:left="57"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9. Analizar la construcción de los sistemas democráticos y los principios constitucionales, para ponerlos en práctica en situaciones cotidianas de convivencia junto con estrategias de resolución de conflictos, de igualdad de derechos y de un uso no discriminatorio de las lenguas. </w:t>
            </w:r>
          </w:p>
          <w:p w14:paraId="3B6D8009" w14:textId="55EC9FB4" w:rsidR="00FD5B1B" w:rsidRPr="000134E2" w:rsidRDefault="55DCB35F" w:rsidP="55DCB35F">
            <w:pPr>
              <w:spacing w:after="20" w:line="240" w:lineRule="auto"/>
              <w:ind w:left="57" w:right="57"/>
              <w:rPr>
                <w:rFonts w:ascii="Lucida Sans" w:eastAsia="Lucida Sans" w:hAnsi="Lucida Sans" w:cs="Lucida Sans"/>
                <w:sz w:val="16"/>
                <w:szCs w:val="16"/>
              </w:rPr>
            </w:pPr>
            <w:r w:rsidRPr="008D2FAE">
              <w:rPr>
                <w:rFonts w:ascii="Lucida Sans" w:eastAsia="Lucida Sans" w:hAnsi="Lucida Sans" w:cs="Lucida Sans"/>
                <w:b/>
                <w:bCs/>
                <w:sz w:val="16"/>
                <w:szCs w:val="16"/>
              </w:rPr>
              <w:t>CCL5, CC1, CC2, CCEC1.</w:t>
            </w:r>
          </w:p>
        </w:tc>
        <w:tc>
          <w:tcPr>
            <w:tcW w:w="4305" w:type="dxa"/>
          </w:tcPr>
          <w:p w14:paraId="0953BD81" w14:textId="1E8C8FA4" w:rsidR="00FD5B1B" w:rsidRPr="000134E2" w:rsidRDefault="55DCB35F" w:rsidP="55DCB35F">
            <w:pPr>
              <w:spacing w:after="0" w:line="240" w:lineRule="auto"/>
              <w:rPr>
                <w:rFonts w:ascii="Lucida Sans" w:eastAsia="Lucida Sans" w:hAnsi="Lucida Sans" w:cs="Lucida Sans"/>
                <w:sz w:val="16"/>
                <w:szCs w:val="16"/>
              </w:rPr>
            </w:pPr>
            <w:r w:rsidRPr="55DCB35F">
              <w:rPr>
                <w:rFonts w:ascii="Lucida Sans" w:eastAsia="Lucida Sans" w:hAnsi="Lucida Sans" w:cs="Lucida Sans"/>
                <w:sz w:val="16"/>
                <w:szCs w:val="16"/>
              </w:rPr>
              <w:t>9.1. Identificar, interpretar y analizar los mecanismos que han regulado la convivencia y la vida en común a lo largo de la historia, destacando las actitudes pacíficas y tolerantes que favorecen la convivencia democrática.</w:t>
            </w:r>
          </w:p>
        </w:tc>
        <w:tc>
          <w:tcPr>
            <w:tcW w:w="1261" w:type="dxa"/>
          </w:tcPr>
          <w:p w14:paraId="0ABC6B10" w14:textId="513183AB"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ALS.2.F.1.  </w:t>
            </w:r>
          </w:p>
          <w:p w14:paraId="7C790B6F" w14:textId="23CC6075"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ALS.2.F.2.  </w:t>
            </w:r>
          </w:p>
          <w:p w14:paraId="23C8DAF4" w14:textId="0CF6ECFE"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ALS.2.F.3.  </w:t>
            </w:r>
          </w:p>
          <w:p w14:paraId="481D46E5" w14:textId="278CED83"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 xml:space="preserve">ALS.2. F.4.  </w:t>
            </w:r>
          </w:p>
          <w:p w14:paraId="4786B39C" w14:textId="798FE2E2" w:rsidR="00FD5B1B" w:rsidRPr="000134E2"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ALS.2.G.5.</w:t>
            </w:r>
          </w:p>
        </w:tc>
        <w:tc>
          <w:tcPr>
            <w:tcW w:w="1724" w:type="dxa"/>
          </w:tcPr>
          <w:p w14:paraId="3CA890CD" w14:textId="6C8B48DA" w:rsidR="00574C8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Taller de Sociales, páginas 336 y 337.</w:t>
            </w:r>
          </w:p>
          <w:p w14:paraId="7261DE54" w14:textId="77777777" w:rsidR="00574C8E" w:rsidRDefault="00574C8E" w:rsidP="55DCB35F">
            <w:pPr>
              <w:spacing w:after="0"/>
              <w:rPr>
                <w:rFonts w:ascii="Lucida Sans" w:eastAsia="Lucida Sans" w:hAnsi="Lucida Sans" w:cs="Lucida Sans"/>
                <w:sz w:val="16"/>
                <w:szCs w:val="16"/>
              </w:rPr>
            </w:pPr>
          </w:p>
          <w:p w14:paraId="20FB321F" w14:textId="52B8B27D"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19 y 23 de aprendizaje permanente</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5656ED" w14:paraId="155255C0" w14:textId="77777777" w:rsidTr="00970C75">
        <w:trPr>
          <w:trHeight w:val="300"/>
        </w:trPr>
        <w:tc>
          <w:tcPr>
            <w:tcW w:w="3539" w:type="dxa"/>
            <w:vMerge/>
            <w:vAlign w:val="center"/>
          </w:tcPr>
          <w:p w14:paraId="75ADD713" w14:textId="77777777" w:rsidR="00FD5B1B" w:rsidRPr="000134E2" w:rsidRDefault="00FD5B1B" w:rsidP="00FD5B1B">
            <w:pPr>
              <w:rPr>
                <w:highlight w:val="cyan"/>
              </w:rPr>
            </w:pPr>
          </w:p>
        </w:tc>
        <w:tc>
          <w:tcPr>
            <w:tcW w:w="3119" w:type="dxa"/>
            <w:vMerge/>
            <w:vAlign w:val="center"/>
          </w:tcPr>
          <w:p w14:paraId="0CD877AF" w14:textId="77777777" w:rsidR="00FD5B1B" w:rsidRPr="000134E2" w:rsidRDefault="00FD5B1B" w:rsidP="00FD5B1B">
            <w:pPr>
              <w:rPr>
                <w:highlight w:val="cyan"/>
              </w:rPr>
            </w:pPr>
          </w:p>
        </w:tc>
        <w:tc>
          <w:tcPr>
            <w:tcW w:w="4305" w:type="dxa"/>
            <w:vAlign w:val="center"/>
          </w:tcPr>
          <w:p w14:paraId="1B0E4C52" w14:textId="550E5B76" w:rsidR="00FD5B1B" w:rsidRPr="000134E2" w:rsidRDefault="00AC6BCE"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9.2. Aplicar de forma autónoma estrategias comunicativas variadas que ayuden a facilitar la comprensión, explicación y producción de mensajes que respeten los derechos humanos, la igualdad y un uso no discriminatorio de las lenguas, en </w:t>
            </w:r>
            <w:r>
              <w:rPr>
                <w:rFonts w:ascii="Lucida Sans" w:eastAsia="Lucida Sans" w:hAnsi="Lucida Sans" w:cs="Lucida Sans"/>
                <w:sz w:val="16"/>
                <w:szCs w:val="16"/>
              </w:rPr>
              <w:t xml:space="preserve">cualquier </w:t>
            </w:r>
            <w:r w:rsidRPr="55DCB35F">
              <w:rPr>
                <w:rFonts w:ascii="Lucida Sans" w:eastAsia="Lucida Sans" w:hAnsi="Lucida Sans" w:cs="Lucida Sans"/>
                <w:sz w:val="16"/>
                <w:szCs w:val="16"/>
              </w:rPr>
              <w:t>ámbito</w:t>
            </w:r>
            <w:r>
              <w:rPr>
                <w:rFonts w:ascii="Lucida Sans" w:eastAsia="Lucida Sans" w:hAnsi="Lucida Sans" w:cs="Lucida Sans"/>
                <w:sz w:val="16"/>
                <w:szCs w:val="16"/>
              </w:rPr>
              <w:t xml:space="preserve"> de uso</w:t>
            </w:r>
            <w:r w:rsidRPr="55DCB35F">
              <w:rPr>
                <w:rFonts w:ascii="Lucida Sans" w:eastAsia="Lucida Sans" w:hAnsi="Lucida Sans" w:cs="Lucida Sans"/>
                <w:sz w:val="16"/>
                <w:szCs w:val="16"/>
              </w:rPr>
              <w:t>.</w:t>
            </w:r>
          </w:p>
        </w:tc>
        <w:tc>
          <w:tcPr>
            <w:tcW w:w="1261" w:type="dxa"/>
          </w:tcPr>
          <w:p w14:paraId="6BBD8616" w14:textId="1607E35E"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ALS.2.G.1.  </w:t>
            </w:r>
          </w:p>
          <w:p w14:paraId="60CCB3EC" w14:textId="2DAAF0F9"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ALS.2.G.2.  </w:t>
            </w:r>
          </w:p>
          <w:p w14:paraId="529D4CD6" w14:textId="7E90B333" w:rsidR="00FD5B1B" w:rsidRPr="000134E2" w:rsidRDefault="55DCB35F" w:rsidP="55DCB35F">
            <w:pPr>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724" w:type="dxa"/>
          </w:tcPr>
          <w:p w14:paraId="1976A3E6" w14:textId="49C28184"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Observo, páginas 338, 340, 342 y 348</w:t>
            </w:r>
            <w:r w:rsidRPr="55DCB35F">
              <w:rPr>
                <w:rFonts w:ascii="Lucida Sans" w:eastAsia="Lucida Sans" w:hAnsi="Lucida Sans" w:cs="Lucida Sans"/>
                <w:color w:val="000000" w:themeColor="text1"/>
                <w:sz w:val="16"/>
                <w:szCs w:val="16"/>
              </w:rPr>
              <w:t xml:space="preserve"> (de la parte correspondiente a Ciencias Sociales).</w:t>
            </w:r>
          </w:p>
          <w:p w14:paraId="2A9047A7" w14:textId="77777777" w:rsidR="00574C8E" w:rsidRPr="00574C8E" w:rsidRDefault="00574C8E" w:rsidP="55DCB35F">
            <w:pPr>
              <w:spacing w:after="0"/>
              <w:rPr>
                <w:rFonts w:ascii="Lucida Sans" w:eastAsia="Lucida Sans" w:hAnsi="Lucida Sans" w:cs="Lucida Sans"/>
                <w:sz w:val="16"/>
                <w:szCs w:val="16"/>
              </w:rPr>
            </w:pPr>
          </w:p>
          <w:p w14:paraId="0F583BE0" w14:textId="1283DE07"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4 y 14 de mediación</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FD5D0A" w14:paraId="628BD947" w14:textId="77777777" w:rsidTr="00970C75">
        <w:trPr>
          <w:trHeight w:val="300"/>
        </w:trPr>
        <w:tc>
          <w:tcPr>
            <w:tcW w:w="3539" w:type="dxa"/>
            <w:vMerge/>
            <w:vAlign w:val="center"/>
          </w:tcPr>
          <w:p w14:paraId="27BE9018" w14:textId="77777777" w:rsidR="00FD5B1B" w:rsidRPr="000134E2" w:rsidRDefault="00FD5B1B" w:rsidP="00FD5B1B">
            <w:pPr>
              <w:rPr>
                <w:highlight w:val="cyan"/>
              </w:rPr>
            </w:pPr>
          </w:p>
        </w:tc>
        <w:tc>
          <w:tcPr>
            <w:tcW w:w="3119" w:type="dxa"/>
            <w:vMerge w:val="restart"/>
          </w:tcPr>
          <w:p w14:paraId="3612A2BE" w14:textId="77777777" w:rsidR="008D2FAE"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t xml:space="preserve">10. Identificar y analizar de forma crítica los elementos del paisaje y su articulación en sistemas complejos, incluyendo los ciclos demográficos, así como su evolución, para promover alternativas saludables, sostenibles, enriquecedoras y respetuosas con la dignidad humana </w:t>
            </w:r>
            <w:r w:rsidRPr="55DCB35F">
              <w:rPr>
                <w:rFonts w:ascii="Lucida Sans" w:eastAsia="Lucida Sans" w:hAnsi="Lucida Sans" w:cs="Lucida Sans"/>
                <w:sz w:val="16"/>
                <w:szCs w:val="16"/>
              </w:rPr>
              <w:lastRenderedPageBreak/>
              <w:t xml:space="preserve">y el compromiso con la sociedad y el entorno. </w:t>
            </w:r>
          </w:p>
          <w:p w14:paraId="432E0152" w14:textId="2E7ABF88" w:rsidR="00FD5B1B" w:rsidRPr="000134E2" w:rsidRDefault="55DCB35F" w:rsidP="55DCB35F">
            <w:pPr>
              <w:spacing w:after="0"/>
              <w:rPr>
                <w:rFonts w:ascii="Lucida Sans" w:eastAsia="Lucida Sans" w:hAnsi="Lucida Sans" w:cs="Lucida Sans"/>
                <w:sz w:val="16"/>
                <w:szCs w:val="16"/>
              </w:rPr>
            </w:pPr>
            <w:r w:rsidRPr="008D2FAE">
              <w:rPr>
                <w:rFonts w:ascii="Lucida Sans" w:eastAsia="Lucida Sans" w:hAnsi="Lucida Sans" w:cs="Lucida Sans"/>
                <w:b/>
                <w:bCs/>
                <w:sz w:val="16"/>
                <w:szCs w:val="16"/>
              </w:rPr>
              <w:t>CPSAA2, CC1, CC2, CC3, CC4, CE1.</w:t>
            </w:r>
          </w:p>
        </w:tc>
        <w:tc>
          <w:tcPr>
            <w:tcW w:w="4305" w:type="dxa"/>
          </w:tcPr>
          <w:p w14:paraId="210A5EB6" w14:textId="3F2D9FB6" w:rsidR="00FD5B1B" w:rsidRPr="000134E2" w:rsidRDefault="55DCB35F" w:rsidP="55DCB35F">
            <w:pPr>
              <w:spacing w:after="0"/>
              <w:rPr>
                <w:rFonts w:ascii="Lucida Sans" w:eastAsia="Lucida Sans" w:hAnsi="Lucida Sans" w:cs="Lucida Sans"/>
                <w:sz w:val="16"/>
                <w:szCs w:val="16"/>
              </w:rPr>
            </w:pPr>
            <w:r w:rsidRPr="55DCB35F">
              <w:rPr>
                <w:rFonts w:ascii="Lucida Sans" w:eastAsia="Lucida Sans" w:hAnsi="Lucida Sans" w:cs="Lucida Sans"/>
                <w:sz w:val="16"/>
                <w:szCs w:val="16"/>
              </w:rPr>
              <w:lastRenderedPageBreak/>
              <w:t>10.1. Identificar y analizar de forma crítica el entorno desde una perspectiva sistémica e integradora, a través del concepto de paisaje y sus elementos, y de la evolución de los ciclos demográficos.</w:t>
            </w:r>
          </w:p>
        </w:tc>
        <w:tc>
          <w:tcPr>
            <w:tcW w:w="1261" w:type="dxa"/>
          </w:tcPr>
          <w:p w14:paraId="4833EBE5" w14:textId="03844152"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ALS.2.E.1.  </w:t>
            </w:r>
          </w:p>
          <w:p w14:paraId="67F9423B" w14:textId="54BA84A6" w:rsidR="00FD5B1B" w:rsidRPr="000134E2" w:rsidRDefault="55DCB35F" w:rsidP="55DCB35F">
            <w:pPr>
              <w:spacing w:after="20" w:line="240" w:lineRule="auto"/>
              <w:ind w:right="57"/>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tc>
        <w:tc>
          <w:tcPr>
            <w:tcW w:w="1724" w:type="dxa"/>
          </w:tcPr>
          <w:p w14:paraId="75A78995" w14:textId="27902165" w:rsidR="00FD5B1B" w:rsidRPr="00574C8E" w:rsidRDefault="55DCB35F" w:rsidP="55DCB35F">
            <w:pPr>
              <w:spacing w:after="20" w:line="240" w:lineRule="auto"/>
              <w:ind w:right="57"/>
              <w:rPr>
                <w:rFonts w:ascii="Lucida Sans" w:eastAsia="Lucida Sans" w:hAnsi="Lucida Sans" w:cs="Lucida Sans"/>
                <w:sz w:val="16"/>
                <w:szCs w:val="16"/>
              </w:rPr>
            </w:pPr>
            <w:r w:rsidRPr="55DCB35F">
              <w:rPr>
                <w:rFonts w:ascii="Lucida Sans" w:eastAsia="Lucida Sans" w:hAnsi="Lucida Sans" w:cs="Lucida Sans"/>
                <w:sz w:val="16"/>
                <w:szCs w:val="16"/>
              </w:rPr>
              <w:t>Proyecto del tercer trimestre.</w:t>
            </w:r>
          </w:p>
          <w:p w14:paraId="19D267A0" w14:textId="77777777" w:rsidR="00574C8E" w:rsidRPr="00574C8E" w:rsidRDefault="00574C8E" w:rsidP="55DCB35F">
            <w:pPr>
              <w:spacing w:after="20" w:line="240" w:lineRule="auto"/>
              <w:ind w:right="57"/>
              <w:rPr>
                <w:rFonts w:ascii="Lucida Sans" w:eastAsia="Lucida Sans" w:hAnsi="Lucida Sans" w:cs="Lucida Sans"/>
                <w:sz w:val="16"/>
                <w:szCs w:val="16"/>
              </w:rPr>
            </w:pPr>
          </w:p>
          <w:p w14:paraId="30BCD349" w14:textId="20DC961A"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6, 7, 11, 16, 18 y 23 de enriquecimiento léxico</w:t>
            </w:r>
            <w:r w:rsidRPr="55DCB35F">
              <w:rPr>
                <w:rFonts w:ascii="Lucida Sans" w:eastAsia="Lucida Sans" w:hAnsi="Lucida Sans" w:cs="Lucida Sans"/>
                <w:color w:val="000000" w:themeColor="text1"/>
                <w:sz w:val="16"/>
                <w:szCs w:val="16"/>
              </w:rPr>
              <w:t xml:space="preserve"> (de la parte correspondiente a Ciencias Sociales).</w:t>
            </w:r>
          </w:p>
        </w:tc>
      </w:tr>
      <w:tr w:rsidR="00FD5B1B" w:rsidRPr="00E864E9" w14:paraId="400D58C7" w14:textId="77777777" w:rsidTr="00970C75">
        <w:trPr>
          <w:trHeight w:val="300"/>
        </w:trPr>
        <w:tc>
          <w:tcPr>
            <w:tcW w:w="3539" w:type="dxa"/>
            <w:vMerge/>
            <w:vAlign w:val="center"/>
          </w:tcPr>
          <w:p w14:paraId="2F7A260B" w14:textId="77777777" w:rsidR="00FD5B1B" w:rsidRPr="000134E2" w:rsidRDefault="00FD5B1B" w:rsidP="00FD5B1B">
            <w:pPr>
              <w:rPr>
                <w:highlight w:val="cyan"/>
              </w:rPr>
            </w:pPr>
          </w:p>
        </w:tc>
        <w:tc>
          <w:tcPr>
            <w:tcW w:w="3119" w:type="dxa"/>
            <w:vMerge/>
            <w:vAlign w:val="center"/>
          </w:tcPr>
          <w:p w14:paraId="48F659D3" w14:textId="77777777" w:rsidR="00FD5B1B" w:rsidRPr="000134E2" w:rsidRDefault="00FD5B1B" w:rsidP="00FD5B1B">
            <w:pPr>
              <w:rPr>
                <w:highlight w:val="cyan"/>
              </w:rPr>
            </w:pPr>
          </w:p>
        </w:tc>
        <w:tc>
          <w:tcPr>
            <w:tcW w:w="4305" w:type="dxa"/>
          </w:tcPr>
          <w:p w14:paraId="2220FA0E" w14:textId="7BF56A04" w:rsidR="00FD5B1B" w:rsidRPr="000134E2" w:rsidRDefault="55DCB35F" w:rsidP="55DCB35F">
            <w:pPr>
              <w:spacing w:after="0" w:line="259" w:lineRule="auto"/>
              <w:rPr>
                <w:rFonts w:ascii="Lucida Sans" w:eastAsia="Lucida Sans" w:hAnsi="Lucida Sans" w:cs="Lucida Sans"/>
                <w:sz w:val="16"/>
                <w:szCs w:val="16"/>
              </w:rPr>
            </w:pPr>
            <w:r w:rsidRPr="55DCB35F">
              <w:rPr>
                <w:rFonts w:ascii="Lucida Sans" w:eastAsia="Lucida Sans" w:hAnsi="Lucida Sans" w:cs="Lucida Sans"/>
                <w:sz w:val="16"/>
                <w:szCs w:val="16"/>
              </w:rPr>
              <w:t>10.2. Conocer, promover y potenciar de forma activa actitudes de defensa, protección, conservación y mejora del entorno, fomentando alternativas saludables, sostenibles, enriquecedoras y respetuosas.</w:t>
            </w:r>
          </w:p>
        </w:tc>
        <w:tc>
          <w:tcPr>
            <w:tcW w:w="1261" w:type="dxa"/>
          </w:tcPr>
          <w:p w14:paraId="72701DAA" w14:textId="3C59F35B"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ALS.2.E.3.  </w:t>
            </w:r>
          </w:p>
          <w:p w14:paraId="77BF66C4" w14:textId="565053A4"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 xml:space="preserve">ALS.2.E.4.  </w:t>
            </w:r>
          </w:p>
          <w:p w14:paraId="30B7CF38" w14:textId="453E13F1" w:rsidR="00FD5B1B" w:rsidRPr="000134E2" w:rsidRDefault="55DCB35F" w:rsidP="55DCB35F">
            <w:pPr>
              <w:spacing w:after="0"/>
              <w:rPr>
                <w:rFonts w:ascii="Lucida Sans" w:eastAsia="Lucida Sans" w:hAnsi="Lucida Sans" w:cs="Lucida Sans"/>
                <w:sz w:val="16"/>
                <w:szCs w:val="16"/>
                <w:lang w:val="de-DE"/>
              </w:rPr>
            </w:pPr>
            <w:r w:rsidRPr="55DCB35F">
              <w:rPr>
                <w:rFonts w:ascii="Lucida Sans" w:eastAsia="Lucida Sans" w:hAnsi="Lucida Sans" w:cs="Lucida Sans"/>
                <w:sz w:val="16"/>
                <w:szCs w:val="16"/>
                <w:lang w:val="de-DE"/>
              </w:rPr>
              <w:t>ALS.2.G.3.</w:t>
            </w:r>
          </w:p>
        </w:tc>
        <w:tc>
          <w:tcPr>
            <w:tcW w:w="1724" w:type="dxa"/>
          </w:tcPr>
          <w:p w14:paraId="6A9451A6" w14:textId="5D89B5E3" w:rsidR="005420E1"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1, 2, 3, 4, 12 y 14 sobre mediación de conflictos</w:t>
            </w:r>
            <w:r w:rsidRPr="55DCB35F">
              <w:rPr>
                <w:rFonts w:ascii="Lucida Sans" w:eastAsia="Lucida Sans" w:hAnsi="Lucida Sans" w:cs="Lucida Sans"/>
                <w:color w:val="000000" w:themeColor="text1"/>
                <w:sz w:val="16"/>
                <w:szCs w:val="16"/>
              </w:rPr>
              <w:t xml:space="preserve"> (de la parte correspondiente a Ciencias Sociales).</w:t>
            </w:r>
          </w:p>
          <w:p w14:paraId="570D4171" w14:textId="77777777" w:rsidR="005420E1" w:rsidRPr="00574C8E" w:rsidRDefault="005420E1" w:rsidP="55DCB35F">
            <w:pPr>
              <w:spacing w:after="0"/>
              <w:rPr>
                <w:rFonts w:ascii="Lucida Sans" w:eastAsia="Lucida Sans" w:hAnsi="Lucida Sans" w:cs="Lucida Sans"/>
                <w:sz w:val="16"/>
                <w:szCs w:val="16"/>
              </w:rPr>
            </w:pPr>
          </w:p>
          <w:p w14:paraId="06759052" w14:textId="41C93B05" w:rsidR="00FD5B1B" w:rsidRPr="00574C8E" w:rsidRDefault="55DCB35F" w:rsidP="55DCB35F">
            <w:pPr>
              <w:spacing w:after="0"/>
              <w:rPr>
                <w:rFonts w:ascii="Lucida Sans" w:eastAsia="Lucida Sans" w:hAnsi="Lucida Sans" w:cs="Lucida Sans"/>
                <w:color w:val="000000" w:themeColor="text1"/>
                <w:sz w:val="16"/>
                <w:szCs w:val="16"/>
              </w:rPr>
            </w:pPr>
            <w:r w:rsidRPr="55DCB35F">
              <w:rPr>
                <w:rFonts w:ascii="Lucida Sans" w:eastAsia="Lucida Sans" w:hAnsi="Lucida Sans" w:cs="Lucida Sans"/>
                <w:sz w:val="16"/>
                <w:szCs w:val="16"/>
              </w:rPr>
              <w:t>Actividades 5, 6, 7, 9, 10, 14 y 27 sobre ODS</w:t>
            </w:r>
            <w:r w:rsidRPr="55DCB35F">
              <w:rPr>
                <w:rFonts w:ascii="Lucida Sans" w:eastAsia="Lucida Sans" w:hAnsi="Lucida Sans" w:cs="Lucida Sans"/>
                <w:color w:val="000000" w:themeColor="text1"/>
                <w:sz w:val="16"/>
                <w:szCs w:val="16"/>
              </w:rPr>
              <w:t xml:space="preserve"> (de la parte correspondiente a Ciencias Sociales).</w:t>
            </w:r>
          </w:p>
        </w:tc>
      </w:tr>
      <w:tr w:rsidR="00FD5B1B" w14:paraId="3931DF15" w14:textId="77777777" w:rsidTr="00970C75">
        <w:trPr>
          <w:trHeight w:val="300"/>
        </w:trPr>
        <w:tc>
          <w:tcPr>
            <w:tcW w:w="13948" w:type="dxa"/>
            <w:gridSpan w:val="5"/>
            <w:shd w:val="clear" w:color="auto" w:fill="D9E2F3" w:themeFill="accent1" w:themeFillTint="33"/>
            <w:vAlign w:val="center"/>
          </w:tcPr>
          <w:p w14:paraId="1D92A8B9" w14:textId="08B7811D"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Instrumentos de calificación</w:t>
            </w:r>
          </w:p>
        </w:tc>
      </w:tr>
      <w:tr w:rsidR="00FD5B1B" w14:paraId="6F1194B8" w14:textId="77777777" w:rsidTr="00970C75">
        <w:trPr>
          <w:trHeight w:val="300"/>
        </w:trPr>
        <w:tc>
          <w:tcPr>
            <w:tcW w:w="13948" w:type="dxa"/>
            <w:gridSpan w:val="5"/>
          </w:tcPr>
          <w:p w14:paraId="139CB589" w14:textId="74963807" w:rsidR="00FD5B1B" w:rsidRPr="009131D5" w:rsidRDefault="55DCB35F" w:rsidP="55DCB35F">
            <w:pPr>
              <w:tabs>
                <w:tab w:val="left" w:pos="520"/>
              </w:tabs>
              <w:suppressAutoHyphens w:val="0"/>
              <w:spacing w:before="60" w:after="60" w:line="240" w:lineRule="auto"/>
              <w:ind w:right="74"/>
              <w:jc w:val="both"/>
              <w:rPr>
                <w:rFonts w:ascii="Lucida Sans" w:hAnsi="Lucida Sans"/>
                <w:color w:val="000000"/>
                <w:sz w:val="16"/>
                <w:szCs w:val="16"/>
                <w:lang w:eastAsia="en-US"/>
              </w:rPr>
            </w:pPr>
            <w:r w:rsidRPr="009131D5">
              <w:rPr>
                <w:rFonts w:ascii="Lucida Sans" w:hAnsi="Lucida Sans"/>
                <w:color w:val="000000" w:themeColor="text1"/>
                <w:sz w:val="16"/>
                <w:szCs w:val="16"/>
                <w:lang w:eastAsia="en-US"/>
              </w:rPr>
              <w:t xml:space="preserve">En la Unidad didáctica número 9 valoraremos, de manera especial, el trabajo completo </w:t>
            </w:r>
            <w:r w:rsidRPr="009131D5">
              <w:rPr>
                <w:rFonts w:ascii="Lucida Sans" w:hAnsi="Lucida Sans"/>
                <w:b/>
                <w:bCs/>
                <w:color w:val="000000" w:themeColor="text1"/>
                <w:sz w:val="16"/>
                <w:szCs w:val="16"/>
                <w:lang w:eastAsia="en-US"/>
              </w:rPr>
              <w:t>del tercer proyecto</w:t>
            </w:r>
            <w:r w:rsidRPr="009131D5">
              <w:rPr>
                <w:rFonts w:ascii="Lucida Sans" w:hAnsi="Lucida Sans"/>
                <w:color w:val="000000" w:themeColor="text1"/>
                <w:sz w:val="16"/>
                <w:szCs w:val="16"/>
                <w:lang w:eastAsia="en-US"/>
              </w:rPr>
              <w:t xml:space="preserve"> de curso que se completa co</w:t>
            </w:r>
            <w:r w:rsidRPr="009131D5">
              <w:rPr>
                <w:rFonts w:ascii="Lucida Sans" w:eastAsia="Lucida Sans" w:hAnsi="Lucida Sans" w:cs="Lucida Sans"/>
                <w:sz w:val="16"/>
                <w:szCs w:val="16"/>
              </w:rPr>
              <w:t>n esta unidad.</w:t>
            </w:r>
            <w:r w:rsidRPr="009131D5">
              <w:rPr>
                <w:rFonts w:ascii="Lucida Sans" w:hAnsi="Lucida Sans"/>
                <w:color w:val="000000" w:themeColor="text1"/>
                <w:sz w:val="16"/>
                <w:szCs w:val="16"/>
                <w:lang w:eastAsia="en-US"/>
              </w:rPr>
              <w:t xml:space="preserve"> </w:t>
            </w:r>
          </w:p>
          <w:p w14:paraId="5EAF1F7F" w14:textId="77777777" w:rsidR="00FD5B1B" w:rsidRDefault="55DCB35F" w:rsidP="00FD5B1B">
            <w:pPr>
              <w:spacing w:after="0" w:line="240" w:lineRule="auto"/>
              <w:ind w:left="70" w:right="82"/>
              <w:rPr>
                <w:rFonts w:ascii="Lucida Sans" w:eastAsia="Lucida Sans" w:hAnsi="Lucida Sans" w:cs="Lucida Sans"/>
                <w:sz w:val="16"/>
                <w:szCs w:val="16"/>
              </w:rPr>
            </w:pPr>
            <w:r w:rsidRPr="55DCB35F">
              <w:rPr>
                <w:rFonts w:ascii="Lucida Sans" w:eastAsia="Lucida Sans" w:hAnsi="Lucida Sans" w:cs="Lucida Sans"/>
                <w:b/>
                <w:bCs/>
                <w:sz w:val="16"/>
                <w:szCs w:val="16"/>
              </w:rPr>
              <w:t>A) Pruebas objetivas: 40-60 %</w:t>
            </w:r>
          </w:p>
          <w:p w14:paraId="4FCECC70"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escritas: tipo test, de mayor desarrollo y pruebas más lúdicas: crucigramas, trivial, Kahoot…</w:t>
            </w:r>
          </w:p>
          <w:p w14:paraId="17D37634"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Pruebas sobre libros de lectura.</w:t>
            </w:r>
          </w:p>
          <w:p w14:paraId="4ACE829C"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Actividades sobre los textos propuestos.</w:t>
            </w:r>
          </w:p>
          <w:p w14:paraId="248B4EAD" w14:textId="77777777" w:rsidR="00FD5B1B" w:rsidRDefault="55DCB35F" w:rsidP="00FD5B1B">
            <w:pPr>
              <w:pStyle w:val="Prrafodelista"/>
              <w:numPr>
                <w:ilvl w:val="0"/>
                <w:numId w:val="20"/>
              </w:numPr>
              <w:spacing w:after="0" w:line="240" w:lineRule="auto"/>
              <w:ind w:left="284" w:hanging="142"/>
              <w:rPr>
                <w:rFonts w:ascii="Lucida Sans" w:eastAsia="Lucida Sans" w:hAnsi="Lucida Sans" w:cs="Lucida Sans"/>
                <w:sz w:val="16"/>
                <w:szCs w:val="16"/>
              </w:rPr>
            </w:pPr>
            <w:r w:rsidRPr="55DCB35F">
              <w:rPr>
                <w:rFonts w:ascii="Lucida Sans" w:eastAsia="Lucida Sans" w:hAnsi="Lucida Sans" w:cs="Lucida Sans"/>
                <w:sz w:val="16"/>
                <w:szCs w:val="16"/>
              </w:rPr>
              <w:t>Pruebas orales.</w:t>
            </w:r>
          </w:p>
          <w:p w14:paraId="20EC2D01" w14:textId="77777777" w:rsidR="00FD5B1B" w:rsidRDefault="55DCB35F" w:rsidP="00FD5B1B">
            <w:pPr>
              <w:spacing w:after="0" w:line="240" w:lineRule="auto"/>
              <w:ind w:left="70" w:right="82"/>
              <w:rPr>
                <w:rFonts w:ascii="Lucida Sans" w:eastAsia="Lucida Sans" w:hAnsi="Lucida Sans" w:cs="Lucida Sans"/>
                <w:sz w:val="16"/>
                <w:szCs w:val="16"/>
              </w:rPr>
            </w:pPr>
            <w:r w:rsidRPr="55DCB35F">
              <w:rPr>
                <w:rFonts w:ascii="Lucida Sans" w:eastAsia="Lucida Sans" w:hAnsi="Lucida Sans" w:cs="Lucida Sans"/>
                <w:b/>
                <w:bCs/>
                <w:sz w:val="16"/>
                <w:szCs w:val="16"/>
              </w:rPr>
              <w:t>B) Trabajo en el aula y trabajo en casa: 40-60 %</w:t>
            </w:r>
          </w:p>
          <w:p w14:paraId="0CD72BB1"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Recogida de datos: análisis del trabajo del alumno (cuaderno, tareas).</w:t>
            </w:r>
          </w:p>
          <w:p w14:paraId="23AB7003"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 xml:space="preserve">Valoración de: actividades programadas, participación en clase. </w:t>
            </w:r>
          </w:p>
          <w:p w14:paraId="25D92663"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Progreso del alumno (logros, avances en el aprendizaje (usando hojas de registro individual).</w:t>
            </w:r>
          </w:p>
          <w:p w14:paraId="16E03247"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Valoración de materiales usados en exposiciones: PowerPoint, vídeos…</w:t>
            </w:r>
          </w:p>
          <w:p w14:paraId="14877AC5"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Materiales elaborados como contribución al aprendizaje del grupo: mapas, gráficos, etc.</w:t>
            </w:r>
          </w:p>
          <w:p w14:paraId="05C2912C" w14:textId="77777777" w:rsidR="00FD5B1B" w:rsidRDefault="55DCB35F" w:rsidP="00FD5B1B">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Criterios de calificación. Mediante:</w:t>
            </w:r>
          </w:p>
          <w:p w14:paraId="40348293" w14:textId="77777777" w:rsidR="00FD5B1B" w:rsidRDefault="55DCB35F" w:rsidP="00FD5B1B">
            <w:pPr>
              <w:tabs>
                <w:tab w:val="left" w:pos="213"/>
              </w:tabs>
              <w:spacing w:after="0" w:line="240" w:lineRule="auto"/>
              <w:ind w:left="215"/>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Indicador </w:t>
            </w:r>
            <w:r w:rsidRPr="55DCB35F">
              <w:rPr>
                <w:rFonts w:ascii="Lucida Sans" w:eastAsia="Lucida Sans" w:hAnsi="Lucida Sans" w:cs="Lucida Sans"/>
                <w:sz w:val="16"/>
                <w:szCs w:val="16"/>
              </w:rPr>
              <w:t xml:space="preserve">(nota en pruebas escritas): </w:t>
            </w:r>
          </w:p>
          <w:p w14:paraId="2A44914C"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errores en pruebas o actividades.</w:t>
            </w:r>
          </w:p>
          <w:p w14:paraId="47E6EF11"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Porcentajes de notas.</w:t>
            </w:r>
          </w:p>
          <w:p w14:paraId="0DFE0FDE"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sesiones realizadas con las NNTT.</w:t>
            </w:r>
          </w:p>
          <w:p w14:paraId="600DE621"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Número de trabajos presentados.</w:t>
            </w:r>
          </w:p>
          <w:p w14:paraId="33585995" w14:textId="77777777" w:rsidR="00FD5B1B" w:rsidRDefault="55DCB35F" w:rsidP="00FD5B1B">
            <w:pPr>
              <w:pStyle w:val="Prrafodelista"/>
              <w:numPr>
                <w:ilvl w:val="0"/>
                <w:numId w:val="20"/>
              </w:numPr>
              <w:spacing w:after="0" w:line="240" w:lineRule="auto"/>
              <w:ind w:left="357" w:hanging="215"/>
              <w:rPr>
                <w:rFonts w:ascii="Lucida Sans" w:eastAsia="Lucida Sans" w:hAnsi="Lucida Sans" w:cs="Lucida Sans"/>
                <w:sz w:val="16"/>
                <w:szCs w:val="16"/>
              </w:rPr>
            </w:pPr>
            <w:r w:rsidRPr="55DCB35F">
              <w:rPr>
                <w:rFonts w:ascii="Lucida Sans" w:eastAsia="Lucida Sans" w:hAnsi="Lucida Sans" w:cs="Lucida Sans"/>
                <w:sz w:val="16"/>
                <w:szCs w:val="16"/>
              </w:rPr>
              <w:t>Comportamiento en clase: incluye faltas de asistencia y puntualidad.</w:t>
            </w:r>
          </w:p>
          <w:p w14:paraId="7452337E" w14:textId="77777777" w:rsidR="00FD5B1B" w:rsidRDefault="55DCB35F" w:rsidP="00FD5B1B">
            <w:pPr>
              <w:spacing w:after="0" w:line="240" w:lineRule="auto"/>
              <w:ind w:left="142"/>
              <w:rPr>
                <w:rFonts w:ascii="Lucida Sans" w:eastAsia="Lucida Sans" w:hAnsi="Lucida Sans" w:cs="Lucida Sans"/>
                <w:sz w:val="16"/>
                <w:szCs w:val="16"/>
              </w:rPr>
            </w:pPr>
            <w:r w:rsidRPr="55DCB35F">
              <w:rPr>
                <w:rFonts w:ascii="Lucida Sans" w:eastAsia="Lucida Sans" w:hAnsi="Lucida Sans" w:cs="Lucida Sans"/>
                <w:b/>
                <w:bCs/>
                <w:sz w:val="16"/>
                <w:szCs w:val="16"/>
              </w:rPr>
              <w:t xml:space="preserve">Evidencia (observable) </w:t>
            </w:r>
          </w:p>
          <w:p w14:paraId="78E0003C" w14:textId="77777777" w:rsidR="00FD5B1B" w:rsidRDefault="55DCB35F" w:rsidP="00FD5B1B">
            <w:pPr>
              <w:tabs>
                <w:tab w:val="left" w:pos="520"/>
              </w:tabs>
              <w:spacing w:before="60" w:after="60" w:line="240" w:lineRule="auto"/>
              <w:ind w:left="128" w:right="74"/>
              <w:jc w:val="both"/>
              <w:rPr>
                <w:rFonts w:ascii="Lucida Sans" w:eastAsia="Lucida Sans" w:hAnsi="Lucida Sans" w:cs="Lucida Sans"/>
                <w:sz w:val="16"/>
                <w:szCs w:val="16"/>
              </w:rPr>
            </w:pPr>
            <w:r w:rsidRPr="55DCB35F">
              <w:rPr>
                <w:rFonts w:ascii="Lucida Sans" w:eastAsia="Lucida Sans" w:hAnsi="Lucida Sans" w:cs="Lucida Sans"/>
                <w:sz w:val="16"/>
                <w:szCs w:val="16"/>
              </w:rPr>
              <w:t>Preguntas orales, participación en clase, interés en las tareas. (si están bien, mal, lo entiende o no lo entiende).</w:t>
            </w:r>
          </w:p>
        </w:tc>
      </w:tr>
      <w:tr w:rsidR="00FD5B1B" w14:paraId="183ACE33" w14:textId="77777777" w:rsidTr="00970C75">
        <w:trPr>
          <w:trHeight w:val="300"/>
        </w:trPr>
        <w:tc>
          <w:tcPr>
            <w:tcW w:w="13948" w:type="dxa"/>
            <w:gridSpan w:val="5"/>
            <w:shd w:val="clear" w:color="auto" w:fill="D9E2F3" w:themeFill="accent1" w:themeFillTint="33"/>
            <w:vAlign w:val="center"/>
          </w:tcPr>
          <w:p w14:paraId="5989E983" w14:textId="6BC5FEEA" w:rsidR="00FD5B1B" w:rsidRDefault="55DCB35F" w:rsidP="00FD5B1B">
            <w:pPr>
              <w:spacing w:after="0" w:line="240" w:lineRule="auto"/>
              <w:jc w:val="both"/>
              <w:rPr>
                <w:rFonts w:ascii="Lucida Sans" w:eastAsia="Lucida Sans" w:hAnsi="Lucida Sans" w:cs="Lucida Sans"/>
                <w:b/>
                <w:bCs/>
                <w:color w:val="4472C4" w:themeColor="accent1"/>
                <w:sz w:val="18"/>
                <w:szCs w:val="18"/>
              </w:rPr>
            </w:pPr>
            <w:r w:rsidRPr="55DCB35F">
              <w:rPr>
                <w:rFonts w:ascii="Lucida Sans" w:eastAsia="Lucida Sans" w:hAnsi="Lucida Sans" w:cs="Lucida Sans"/>
                <w:b/>
                <w:bCs/>
                <w:color w:val="4472C4" w:themeColor="accent1"/>
                <w:sz w:val="18"/>
                <w:szCs w:val="18"/>
              </w:rPr>
              <w:t xml:space="preserve"> Metodología</w:t>
            </w:r>
          </w:p>
        </w:tc>
      </w:tr>
      <w:tr w:rsidR="00FD5B1B" w14:paraId="11DBCB35" w14:textId="77777777" w:rsidTr="00970C75">
        <w:trPr>
          <w:trHeight w:val="300"/>
        </w:trPr>
        <w:tc>
          <w:tcPr>
            <w:tcW w:w="13948" w:type="dxa"/>
            <w:gridSpan w:val="5"/>
          </w:tcPr>
          <w:p w14:paraId="3BDD01E4" w14:textId="77777777" w:rsidR="00FD5B1B" w:rsidRDefault="55DCB35F" w:rsidP="00FD5B1B">
            <w:pPr>
              <w:pStyle w:val="Prrafodelista"/>
              <w:numPr>
                <w:ilvl w:val="0"/>
                <w:numId w:val="19"/>
              </w:numPr>
              <w:spacing w:after="20" w:line="240" w:lineRule="auto"/>
              <w:ind w:left="284" w:right="57" w:hanging="142"/>
              <w:jc w:val="both"/>
              <w:rPr>
                <w:rFonts w:ascii="Lucida Sans" w:eastAsia="Lucida Sans" w:hAnsi="Lucida Sans" w:cs="Lucida Sans"/>
                <w:sz w:val="16"/>
                <w:szCs w:val="16"/>
              </w:rPr>
            </w:pPr>
            <w:r w:rsidRPr="55DCB35F">
              <w:rPr>
                <w:rFonts w:ascii="Lucida Sans" w:eastAsia="Lucida Sans" w:hAnsi="Lucida Sans" w:cs="Lucida Sans"/>
                <w:sz w:val="16"/>
                <w:szCs w:val="16"/>
              </w:rPr>
              <w:t>Desarrollo teórico, reflexivo, práctico y evaluador de los epígrafes en que se divide toda la materia. Cada epígrafe tiene una estructura compuesta por tres secciones. Están inspiradas en la utilización de rutinas de pensamiento que crean un hábito participativo y sirven para introducir a los alumnos en el tema a tratar:</w:t>
            </w:r>
          </w:p>
          <w:p w14:paraId="2E8491FE" w14:textId="77777777" w:rsidR="00FD5B1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55DCB35F">
              <w:rPr>
                <w:rFonts w:ascii="Lucida Sans" w:eastAsia="Lucida Sans" w:hAnsi="Lucida Sans" w:cs="Lucida Sans"/>
                <w:b/>
                <w:bCs/>
                <w:sz w:val="16"/>
                <w:szCs w:val="16"/>
              </w:rPr>
              <w:lastRenderedPageBreak/>
              <w:t>Sección leo:</w:t>
            </w:r>
            <w:r w:rsidRPr="55DCB35F">
              <w:rPr>
                <w:rFonts w:ascii="Lucida Sans" w:eastAsia="Lucida Sans" w:hAnsi="Lucida Sans" w:cs="Lucida Sans"/>
                <w:sz w:val="16"/>
                <w:szCs w:val="16"/>
              </w:rPr>
              <w:t xml:space="preserve"> al comenzar un epígrafe, se presenta un texto literario para que se impliquen directamente en la lectura sin más presentación que el tema mencionado en el epígrafe, mejorando así las posibilidades de aprendizaje. Los textos elegidos se enmarcan en los temas propuestos en el título de la unidad, así como en el género y época tratados. Asimismo, algunas partes de los textos vienen marcadas con diferentes colores para preparar la siguiente sección. </w:t>
            </w:r>
          </w:p>
          <w:p w14:paraId="275B80F1" w14:textId="77777777" w:rsidR="00FD5B1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55DCB35F">
              <w:rPr>
                <w:rFonts w:ascii="Lucida Sans" w:eastAsia="Lucida Sans" w:hAnsi="Lucida Sans" w:cs="Lucida Sans"/>
                <w:b/>
                <w:bCs/>
                <w:sz w:val="16"/>
                <w:szCs w:val="16"/>
              </w:rPr>
              <w:t>Sección comprendo:</w:t>
            </w:r>
            <w:r w:rsidRPr="55DCB35F">
              <w:rPr>
                <w:rFonts w:ascii="Lucida Sans" w:eastAsia="Lucida Sans" w:hAnsi="Lucida Sans" w:cs="Lucida Sans"/>
                <w:sz w:val="16"/>
                <w:szCs w:val="16"/>
              </w:rPr>
              <w:t xml:space="preserve"> donde hay una exposición por parte del profesor de los contenidos, de los textos, explicados de manera sencilla y siguiendo las pautas de color de los pasajes marcados en el texto generando también una rutina de pensamiento al marcar siempre aspectos similares, como el género y tema tratado por el texto. De este modo, se comienza siempre con el comentario del texto que han leído y, en ocasiones, después se dan otros contenidos sobre la obra (de contexto y/o estructura).</w:t>
            </w:r>
          </w:p>
          <w:p w14:paraId="459B9CA8" w14:textId="77777777" w:rsidR="00FD5B1B" w:rsidRDefault="55DCB35F" w:rsidP="00FD5B1B">
            <w:pPr>
              <w:pStyle w:val="Prrafodelista"/>
              <w:numPr>
                <w:ilvl w:val="1"/>
                <w:numId w:val="19"/>
              </w:numPr>
              <w:spacing w:after="20" w:line="240" w:lineRule="auto"/>
              <w:ind w:left="851" w:right="57"/>
              <w:jc w:val="both"/>
              <w:rPr>
                <w:rFonts w:ascii="Lucida Sans" w:eastAsia="Lucida Sans" w:hAnsi="Lucida Sans" w:cs="Lucida Sans"/>
                <w:sz w:val="16"/>
                <w:szCs w:val="16"/>
              </w:rPr>
            </w:pPr>
            <w:r w:rsidRPr="55DCB35F">
              <w:rPr>
                <w:rFonts w:ascii="Lucida Sans" w:eastAsia="Lucida Sans" w:hAnsi="Lucida Sans" w:cs="Lucida Sans"/>
                <w:b/>
                <w:bCs/>
                <w:sz w:val="16"/>
                <w:szCs w:val="16"/>
              </w:rPr>
              <w:t>Sección aplico,</w:t>
            </w:r>
            <w:r w:rsidRPr="55DCB35F">
              <w:rPr>
                <w:rFonts w:ascii="Lucida Sans" w:eastAsia="Lucida Sans" w:hAnsi="Lucida Sans" w:cs="Lucida Sans"/>
                <w:sz w:val="16"/>
                <w:szCs w:val="16"/>
              </w:rPr>
              <w:t xml:space="preserve"> donde se desarrolla el trabajo individual o grupal de los alumnos desarrollando las actividades propuestas, que responden a varias tipologías:</w:t>
            </w:r>
          </w:p>
          <w:p w14:paraId="7FE003BE" w14:textId="77777777" w:rsidR="00FD5B1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comprensión lectora del texto inicial o de nuevos textos, planteados en las propias actividades.</w:t>
            </w:r>
          </w:p>
          <w:p w14:paraId="595B0850" w14:textId="77777777" w:rsidR="00FD5B1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relacionadas con los contenidos aprendidos o actividades de ampliación.</w:t>
            </w:r>
          </w:p>
          <w:p w14:paraId="302B1907" w14:textId="77777777" w:rsidR="00FD5B1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colaborativas de trabajo en grupo o actividades para un trabajo individual.</w:t>
            </w:r>
          </w:p>
          <w:p w14:paraId="00061475" w14:textId="77777777" w:rsidR="00FD5B1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para navegar en internet y buscar información.</w:t>
            </w:r>
          </w:p>
          <w:p w14:paraId="393E1FAC" w14:textId="77777777" w:rsidR="00FD5B1B" w:rsidRDefault="55DCB35F" w:rsidP="00FD5B1B">
            <w:pPr>
              <w:pStyle w:val="Prrafodelista"/>
              <w:numPr>
                <w:ilvl w:val="2"/>
                <w:numId w:val="19"/>
              </w:numPr>
              <w:spacing w:after="20" w:line="240" w:lineRule="auto"/>
              <w:ind w:left="1276" w:right="57"/>
              <w:jc w:val="both"/>
              <w:rPr>
                <w:rFonts w:ascii="Lucida Sans" w:eastAsia="Lucida Sans" w:hAnsi="Lucida Sans" w:cs="Lucida Sans"/>
                <w:sz w:val="16"/>
                <w:szCs w:val="16"/>
              </w:rPr>
            </w:pPr>
            <w:r w:rsidRPr="55DCB35F">
              <w:rPr>
                <w:rFonts w:ascii="Lucida Sans" w:eastAsia="Lucida Sans" w:hAnsi="Lucida Sans" w:cs="Lucida Sans"/>
                <w:sz w:val="16"/>
                <w:szCs w:val="16"/>
              </w:rPr>
              <w:t>Actividades de creación literaria.</w:t>
            </w:r>
          </w:p>
          <w:p w14:paraId="2F0A75EB" w14:textId="77777777" w:rsidR="00FD5B1B" w:rsidRDefault="55DCB35F" w:rsidP="00FD5B1B">
            <w:pPr>
              <w:pStyle w:val="Prrafodelista"/>
              <w:numPr>
                <w:ilvl w:val="0"/>
                <w:numId w:val="19"/>
              </w:numPr>
              <w:spacing w:after="20" w:line="240" w:lineRule="auto"/>
              <w:ind w:left="286" w:right="57" w:hanging="142"/>
              <w:jc w:val="both"/>
              <w:rPr>
                <w:rFonts w:ascii="Lucida Sans" w:eastAsia="Lucida Sans" w:hAnsi="Lucida Sans" w:cs="Lucida Sans"/>
                <w:sz w:val="16"/>
                <w:szCs w:val="16"/>
              </w:rPr>
            </w:pPr>
            <w:r w:rsidRPr="55DCB35F">
              <w:rPr>
                <w:rFonts w:ascii="Lucida Sans" w:eastAsia="Lucida Sans" w:hAnsi="Lucida Sans" w:cs="Lucida Sans"/>
                <w:sz w:val="16"/>
                <w:szCs w:val="16"/>
              </w:rPr>
              <w:t xml:space="preserve">Desarrollo teórico, reflexivo, práctico y evaluador de los epígrafes en que se divide toda la materia. Cada epígrafe tiene una estructura compuesta por tres secciones. Están inspiradas en la utilización de </w:t>
            </w:r>
            <w:r w:rsidRPr="55DCB35F">
              <w:rPr>
                <w:rFonts w:ascii="Lucida Sans" w:eastAsia="Lucida Sans" w:hAnsi="Lucida Sans" w:cs="Lucida Sans"/>
                <w:b/>
                <w:bCs/>
                <w:sz w:val="16"/>
                <w:szCs w:val="16"/>
              </w:rPr>
              <w:t>rutinas de pensamiento</w:t>
            </w:r>
            <w:r w:rsidRPr="55DCB35F">
              <w:rPr>
                <w:rFonts w:ascii="Lucida Sans" w:eastAsia="Lucida Sans" w:hAnsi="Lucida Sans" w:cs="Lucida Sans"/>
                <w:sz w:val="16"/>
                <w:szCs w:val="16"/>
              </w:rPr>
              <w:t xml:space="preserve"> que crean un hábito participativo y sirven para introducir a los alumnos en el tema a tratar:</w:t>
            </w:r>
          </w:p>
          <w:p w14:paraId="443F361C" w14:textId="77777777" w:rsidR="00FD5B1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b/>
                <w:bCs/>
                <w:sz w:val="16"/>
                <w:szCs w:val="16"/>
                <w:lang w:val="es-ES"/>
              </w:rPr>
              <w:t>Sección observo</w:t>
            </w:r>
            <w:r w:rsidRPr="55DCB35F">
              <w:rPr>
                <w:rFonts w:ascii="Lucida Sans" w:eastAsia="Lucida Sans" w:hAnsi="Lucida Sans" w:cs="Lucida Sans"/>
                <w:sz w:val="16"/>
                <w:szCs w:val="16"/>
                <w:lang w:val="es-ES"/>
              </w:rPr>
              <w:t xml:space="preserve">: para comenzar un epígrafe es conveniente aportar una </w:t>
            </w:r>
            <w:r w:rsidRPr="55DCB35F">
              <w:rPr>
                <w:rFonts w:ascii="Lucida Sans" w:eastAsia="Lucida Sans" w:hAnsi="Lucida Sans" w:cs="Lucida Sans"/>
                <w:b/>
                <w:bCs/>
                <w:sz w:val="16"/>
                <w:szCs w:val="16"/>
                <w:lang w:val="es-ES"/>
              </w:rPr>
              <w:t>imagen impactante</w:t>
            </w:r>
            <w:r w:rsidRPr="55DCB35F">
              <w:rPr>
                <w:rFonts w:ascii="Lucida Sans" w:eastAsia="Lucida Sans" w:hAnsi="Lucida Sans" w:cs="Lucida Sans"/>
                <w:sz w:val="16"/>
                <w:szCs w:val="16"/>
                <w:lang w:val="es-ES"/>
              </w:rPr>
              <w:t xml:space="preserve"> que atraiga el interés del alumno. Si conseguimos implicarlos desde el principio, mejoran las posibilidades de aprendizaje. Estas imágenes pueden ser: fotografías, mapas, viñetas, esquemas, un objeto, etc. </w:t>
            </w:r>
          </w:p>
          <w:p w14:paraId="51452328" w14:textId="77777777" w:rsidR="00FD5B1B" w:rsidRDefault="55DCB35F" w:rsidP="00FD5B1B">
            <w:pPr>
              <w:pStyle w:val="TEXTOGRAL"/>
              <w:spacing w:after="20" w:line="240" w:lineRule="auto"/>
              <w:ind w:left="720"/>
              <w:rPr>
                <w:rFonts w:ascii="Lucida Sans" w:eastAsia="Lucida Sans" w:hAnsi="Lucida Sans" w:cs="Lucida Sans"/>
                <w:sz w:val="16"/>
                <w:szCs w:val="16"/>
                <w:lang w:val="es-ES"/>
              </w:rPr>
            </w:pPr>
            <w:r w:rsidRPr="55DCB35F">
              <w:rPr>
                <w:rFonts w:ascii="Lucida Sans" w:eastAsia="Lucida Sans" w:hAnsi="Lucida Sans" w:cs="Lucida Sans"/>
                <w:sz w:val="16"/>
                <w:szCs w:val="16"/>
                <w:lang w:val="es-ES"/>
              </w:rPr>
              <w:t xml:space="preserve">Estas imágenes incentivadoras se acompañan de algunas preguntas o comentarios destinados a suscitar la </w:t>
            </w:r>
            <w:r w:rsidRPr="55DCB35F">
              <w:rPr>
                <w:rFonts w:ascii="Lucida Sans" w:eastAsia="Lucida Sans" w:hAnsi="Lucida Sans" w:cs="Lucida Sans"/>
                <w:b/>
                <w:bCs/>
                <w:sz w:val="16"/>
                <w:szCs w:val="16"/>
                <w:lang w:val="es-ES"/>
              </w:rPr>
              <w:t>reflexión</w:t>
            </w:r>
            <w:r w:rsidRPr="55DCB35F">
              <w:rPr>
                <w:rFonts w:ascii="Lucida Sans" w:eastAsia="Lucida Sans" w:hAnsi="Lucida Sans" w:cs="Lucida Sans"/>
                <w:sz w:val="16"/>
                <w:szCs w:val="16"/>
                <w:lang w:val="es-ES"/>
              </w:rPr>
              <w:t xml:space="preserve"> de los estudiantes.</w:t>
            </w:r>
          </w:p>
          <w:p w14:paraId="3BEE52C7" w14:textId="77777777" w:rsidR="00FD5B1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b/>
                <w:bCs/>
                <w:sz w:val="16"/>
                <w:szCs w:val="16"/>
                <w:lang w:val="es-ES"/>
              </w:rPr>
              <w:t>Sección comprendo</w:t>
            </w:r>
            <w:r w:rsidRPr="55DCB35F">
              <w:rPr>
                <w:rFonts w:ascii="Lucida Sans" w:eastAsia="Lucida Sans" w:hAnsi="Lucida Sans" w:cs="Lucida Sans"/>
                <w:sz w:val="16"/>
                <w:szCs w:val="16"/>
                <w:lang w:val="es-ES"/>
              </w:rPr>
              <w:t>: exposición por parte del profesor de los contenidos, explicados de manera sencilla, sin recargar con datos, fechas o cifras excesivas. Insistiendo en los procesos, las causas y las consecuencias que hacen posible entender los contenidos y no solo memorizarlos.</w:t>
            </w:r>
          </w:p>
          <w:p w14:paraId="58E42325" w14:textId="77777777" w:rsidR="00FD5B1B" w:rsidRDefault="55DCB35F" w:rsidP="00FD5B1B">
            <w:pPr>
              <w:pStyle w:val="TEXTOGRAL"/>
              <w:numPr>
                <w:ilvl w:val="0"/>
                <w:numId w:val="31"/>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b/>
                <w:bCs/>
                <w:sz w:val="16"/>
                <w:szCs w:val="16"/>
                <w:lang w:val="es-ES"/>
              </w:rPr>
              <w:t>Sección aplico</w:t>
            </w:r>
            <w:r w:rsidRPr="55DCB35F">
              <w:rPr>
                <w:rFonts w:ascii="Lucida Sans" w:eastAsia="Lucida Sans" w:hAnsi="Lucida Sans" w:cs="Lucida Sans"/>
                <w:sz w:val="16"/>
                <w:szCs w:val="16"/>
                <w:lang w:val="es-ES"/>
              </w:rPr>
              <w:t>, donde se desarrolla el trabajo individual o grupal de los alumnos: las actividades propuestas que responden a varias tipologías:</w:t>
            </w:r>
          </w:p>
          <w:p w14:paraId="6EEFE06B" w14:textId="77777777" w:rsidR="00FD5B1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sz w:val="16"/>
                <w:szCs w:val="16"/>
                <w:lang w:val="es-ES"/>
              </w:rPr>
              <w:t>Actividades relacionadas con los contenidos aprendidos o actividades de ampliación.</w:t>
            </w:r>
          </w:p>
          <w:p w14:paraId="0E98288B" w14:textId="77777777" w:rsidR="00FD5B1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sz w:val="16"/>
                <w:szCs w:val="16"/>
                <w:lang w:val="es-ES"/>
              </w:rPr>
              <w:t>Actividades colaborativas de trabajo en grupo o actividades para un trabajo individual.</w:t>
            </w:r>
          </w:p>
          <w:p w14:paraId="5F03D14B" w14:textId="77777777" w:rsidR="00FD5B1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sz w:val="16"/>
                <w:szCs w:val="16"/>
                <w:lang w:val="es-ES"/>
              </w:rPr>
              <w:t>Actividades para navegar en internet y buscar información.</w:t>
            </w:r>
          </w:p>
          <w:p w14:paraId="1C2E82A9" w14:textId="30D3076E" w:rsidR="00FD5B1B" w:rsidRDefault="55DCB35F" w:rsidP="00FD5B1B">
            <w:pPr>
              <w:pStyle w:val="TEXTOGRAL"/>
              <w:numPr>
                <w:ilvl w:val="0"/>
                <w:numId w:val="32"/>
              </w:numPr>
              <w:spacing w:after="20" w:line="240" w:lineRule="auto"/>
              <w:rPr>
                <w:rFonts w:ascii="Lucida Sans" w:eastAsia="Lucida Sans" w:hAnsi="Lucida Sans" w:cs="Lucida Sans"/>
                <w:sz w:val="16"/>
                <w:szCs w:val="16"/>
                <w:lang w:val="es-ES"/>
              </w:rPr>
            </w:pPr>
            <w:r w:rsidRPr="55DCB35F">
              <w:rPr>
                <w:rFonts w:ascii="Lucida Sans" w:eastAsia="Lucida Sans" w:hAnsi="Lucida Sans" w:cs="Lucida Sans"/>
                <w:sz w:val="16"/>
                <w:szCs w:val="16"/>
                <w:lang w:val="es-ES"/>
              </w:rPr>
              <w:t>Actividades para utilizar las técnicas geográficas e históricas aprendidas en los talleres de Sociales.</w:t>
            </w:r>
          </w:p>
          <w:p w14:paraId="7F5F3E80" w14:textId="50CBD9DE" w:rsidR="00FD5B1B" w:rsidRPr="009131D5" w:rsidRDefault="55DCB35F" w:rsidP="55DCB35F">
            <w:pPr>
              <w:pStyle w:val="TEXTOGRAL"/>
              <w:numPr>
                <w:ilvl w:val="0"/>
                <w:numId w:val="31"/>
              </w:numPr>
              <w:spacing w:after="20" w:line="240" w:lineRule="auto"/>
              <w:rPr>
                <w:rFonts w:ascii="Lucida Sans" w:eastAsia="Lucida Sans" w:hAnsi="Lucida Sans" w:cs="Lucida Sans"/>
                <w:b/>
                <w:bCs/>
                <w:color w:val="000000" w:themeColor="text1"/>
                <w:sz w:val="16"/>
                <w:szCs w:val="16"/>
                <w:lang w:val="es-ES"/>
              </w:rPr>
            </w:pPr>
            <w:r w:rsidRPr="009131D5">
              <w:rPr>
                <w:rFonts w:ascii="Lucida Sans" w:eastAsia="Lucida Sans" w:hAnsi="Lucida Sans" w:cs="Lucida Sans"/>
                <w:b/>
                <w:bCs/>
                <w:color w:val="000000" w:themeColor="text1"/>
                <w:sz w:val="16"/>
                <w:szCs w:val="16"/>
                <w:lang w:val="es-ES"/>
              </w:rPr>
              <w:t xml:space="preserve">Sección: ¡Lo que no debes olvidar! </w:t>
            </w:r>
            <w:r w:rsidRPr="009131D5">
              <w:rPr>
                <w:rFonts w:ascii="Lucida Sans" w:eastAsia="Lucida Sans" w:hAnsi="Lucida Sans" w:cs="Lucida Sans"/>
                <w:color w:val="000000" w:themeColor="text1"/>
                <w:sz w:val="16"/>
                <w:szCs w:val="16"/>
                <w:lang w:val="es-ES"/>
              </w:rPr>
              <w:t>Se pretende centrar la atención final de los estudiantes, dentro del epígrafe, en aquellas ideas destacadas que deben retener de manera necesaria, pues suelen contener la esencia del epígrafe. Estas ideas son contenidos susceptibles de emplearse en la evaluación objetiva del alumnado.</w:t>
            </w:r>
          </w:p>
          <w:p w14:paraId="74BF2800" w14:textId="77777777" w:rsidR="00FD5B1B" w:rsidRDefault="55DCB35F" w:rsidP="00FD5B1B">
            <w:pPr>
              <w:spacing w:after="20" w:line="240" w:lineRule="auto"/>
              <w:ind w:left="57" w:right="57"/>
              <w:jc w:val="both"/>
              <w:rPr>
                <w:rFonts w:ascii="Lucida Sans" w:eastAsia="Lucida Sans" w:hAnsi="Lucida Sans" w:cs="Lucida Sans"/>
                <w:sz w:val="16"/>
                <w:szCs w:val="16"/>
              </w:rPr>
            </w:pPr>
            <w:r w:rsidRPr="009131D5">
              <w:rPr>
                <w:rFonts w:ascii="Lucida Sans" w:eastAsia="Lucida Sans" w:hAnsi="Lucida Sans" w:cs="Lucida Sans"/>
                <w:sz w:val="16"/>
                <w:szCs w:val="16"/>
              </w:rPr>
              <w:t>Metodología mixta: inductiva y deductiva:</w:t>
            </w:r>
          </w:p>
          <w:p w14:paraId="1E06364F"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La inductiva sirve para motivar la participación de los alumnos mediante el uso de:</w:t>
            </w:r>
          </w:p>
          <w:p w14:paraId="34B2103C"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Sección observo con pequeños debates en los que se intentará detectar las ideas previas, preconcepciones o esquemas alternativos del alumno, producto de su experiencia diaria y personal.</w:t>
            </w:r>
          </w:p>
          <w:p w14:paraId="78D381D9"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Elaboración de trabajos individuales y grupales con su corrección en el aula. Cuaderno o diario que refleja lo realizado y lo aprendido.</w:t>
            </w:r>
          </w:p>
          <w:p w14:paraId="36D7F4C0"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El método deductivo y el uso de las estrategias expositivo-receptivas favorecen la actividad mental como complemento al proceso de aprendizaje inductivo. Para ello se presentará cada idea, conceptos o hechos con una experiencia, lo más sencilla posible.</w:t>
            </w:r>
          </w:p>
          <w:p w14:paraId="517DD3B7"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El profesor guía y gradúa este proceso planteando actividades en las que es necesario consultar diversas fuentes de información, recoger información en el exterior del aula, y, además, debe fomentar el rigor en el uso del lenguaje. En todas las actividades es conveniente reflexionar sobre lo realizado, recopilar lo que se ha aprendido, analizar el avance en relación con las ideas previas (punto de partida) y facilitar al alumno la reflexión sobre habilidades de conocimiento, procesos cognitivos, control y planificación de la propia actuación, la toma de decisiones y la comprobación de resultados.</w:t>
            </w:r>
          </w:p>
          <w:p w14:paraId="1D241798" w14:textId="77777777" w:rsidR="00FD5B1B" w:rsidRDefault="55DCB35F" w:rsidP="00FD5B1B">
            <w:pPr>
              <w:pStyle w:val="Prrafodelista"/>
              <w:numPr>
                <w:ilvl w:val="0"/>
                <w:numId w:val="18"/>
              </w:numPr>
              <w:spacing w:after="20" w:line="240" w:lineRule="auto"/>
              <w:ind w:right="57"/>
              <w:jc w:val="both"/>
              <w:rPr>
                <w:rFonts w:ascii="Lucida Sans" w:eastAsia="Lucida Sans" w:hAnsi="Lucida Sans" w:cs="Lucida Sans"/>
                <w:sz w:val="16"/>
                <w:szCs w:val="16"/>
              </w:rPr>
            </w:pPr>
            <w:r w:rsidRPr="55DCB35F">
              <w:rPr>
                <w:rFonts w:ascii="Lucida Sans" w:eastAsia="Lucida Sans" w:hAnsi="Lucida Sans" w:cs="Lucida Sans"/>
                <w:sz w:val="16"/>
                <w:szCs w:val="16"/>
              </w:rPr>
              <w:t>La intervención del profesorado va encaminada a que el alumnado construya criterios sobre las propias habilidades y competencias.</w:t>
            </w:r>
          </w:p>
        </w:tc>
      </w:tr>
      <w:tr w:rsidR="00FD5B1B" w14:paraId="30183F41" w14:textId="77777777" w:rsidTr="00970C75">
        <w:trPr>
          <w:trHeight w:val="300"/>
        </w:trPr>
        <w:tc>
          <w:tcPr>
            <w:tcW w:w="13948" w:type="dxa"/>
            <w:gridSpan w:val="5"/>
            <w:shd w:val="clear" w:color="auto" w:fill="D9E2F3" w:themeFill="accent1" w:themeFillTint="33"/>
          </w:tcPr>
          <w:p w14:paraId="667B337F" w14:textId="6EEB7F39" w:rsidR="00FD5B1B" w:rsidRPr="009131D5" w:rsidRDefault="55DCB35F" w:rsidP="00FD5B1B">
            <w:pPr>
              <w:spacing w:after="0" w:line="240" w:lineRule="auto"/>
              <w:jc w:val="both"/>
              <w:rPr>
                <w:rFonts w:ascii="Lucida Sans" w:eastAsia="Lucida Sans" w:hAnsi="Lucida Sans" w:cs="Lucida Sans"/>
                <w:color w:val="4472C4" w:themeColor="accent1"/>
                <w:sz w:val="18"/>
                <w:szCs w:val="18"/>
              </w:rPr>
            </w:pPr>
            <w:r w:rsidRPr="009131D5">
              <w:rPr>
                <w:rFonts w:ascii="Lucida Sans" w:eastAsia="Lucida Sans" w:hAnsi="Lucida Sans" w:cs="Lucida Sans"/>
                <w:b/>
                <w:bCs/>
                <w:color w:val="4472C4" w:themeColor="accent1"/>
                <w:sz w:val="18"/>
                <w:szCs w:val="18"/>
              </w:rPr>
              <w:t xml:space="preserve"> Situación de aprendizaje</w:t>
            </w:r>
          </w:p>
        </w:tc>
      </w:tr>
      <w:tr w:rsidR="00FD5B1B" w14:paraId="43B583EB" w14:textId="77777777" w:rsidTr="00970C75">
        <w:trPr>
          <w:trHeight w:val="300"/>
        </w:trPr>
        <w:tc>
          <w:tcPr>
            <w:tcW w:w="13948" w:type="dxa"/>
            <w:gridSpan w:val="5"/>
          </w:tcPr>
          <w:p w14:paraId="5CE7AD69" w14:textId="77777777" w:rsidR="00FD5B1B" w:rsidRPr="009131D5" w:rsidRDefault="55DCB35F" w:rsidP="00FD5B1B">
            <w:pPr>
              <w:pStyle w:val="Default"/>
              <w:spacing w:after="20"/>
              <w:ind w:left="66"/>
              <w:rPr>
                <w:rFonts w:ascii="Lucida Sans" w:eastAsia="Lucida Sans" w:hAnsi="Lucida Sans" w:cs="Lucida Sans"/>
                <w:color w:val="000000" w:themeColor="text1"/>
                <w:sz w:val="16"/>
                <w:szCs w:val="16"/>
              </w:rPr>
            </w:pPr>
            <w:r w:rsidRPr="009131D5">
              <w:rPr>
                <w:rFonts w:ascii="Lucida Sans" w:eastAsia="Lucida Sans" w:hAnsi="Lucida Sans" w:cs="Lucida Sans"/>
                <w:b/>
                <w:bCs/>
                <w:color w:val="000000" w:themeColor="text1"/>
                <w:sz w:val="16"/>
                <w:szCs w:val="16"/>
              </w:rPr>
              <w:t xml:space="preserve">Información sobre los materiales </w:t>
            </w:r>
            <w:r w:rsidRPr="009131D5">
              <w:rPr>
                <w:rFonts w:ascii="Lucida Sans" w:eastAsia="Lucida Sans" w:hAnsi="Lucida Sans" w:cs="Lucida Sans"/>
                <w:i/>
                <w:iCs/>
                <w:color w:val="000000" w:themeColor="text1"/>
                <w:sz w:val="16"/>
                <w:szCs w:val="16"/>
              </w:rPr>
              <w:t>online</w:t>
            </w:r>
            <w:r w:rsidRPr="009131D5">
              <w:rPr>
                <w:rFonts w:ascii="Lucida Sans" w:eastAsia="Lucida Sans" w:hAnsi="Lucida Sans" w:cs="Lucida Sans"/>
                <w:color w:val="000000" w:themeColor="text1"/>
                <w:sz w:val="16"/>
                <w:szCs w:val="16"/>
              </w:rPr>
              <w:t xml:space="preserve"> de los que disponen los alumnos (recursos de la editorial, aula virtual, etc.). Especial atención a los </w:t>
            </w:r>
            <w:r w:rsidRPr="009131D5">
              <w:rPr>
                <w:rFonts w:ascii="Lucida Sans" w:eastAsia="Lucida Sans" w:hAnsi="Lucida Sans" w:cs="Lucida Sans"/>
                <w:b/>
                <w:bCs/>
                <w:color w:val="000000" w:themeColor="text1"/>
                <w:sz w:val="16"/>
                <w:szCs w:val="16"/>
              </w:rPr>
              <w:t>recursos y actividades</w:t>
            </w:r>
            <w:r w:rsidRPr="009131D5">
              <w:rPr>
                <w:rFonts w:ascii="Lucida Sans" w:eastAsia="Lucida Sans" w:hAnsi="Lucida Sans" w:cs="Lucida Sans"/>
                <w:color w:val="000000" w:themeColor="text1"/>
                <w:sz w:val="16"/>
                <w:szCs w:val="16"/>
              </w:rPr>
              <w:t xml:space="preserve"> que pueden encontrar </w:t>
            </w:r>
            <w:r w:rsidRPr="009131D5">
              <w:rPr>
                <w:rFonts w:ascii="Lucida Sans" w:eastAsia="Lucida Sans" w:hAnsi="Lucida Sans" w:cs="Lucida Sans"/>
                <w:b/>
                <w:bCs/>
                <w:color w:val="000000" w:themeColor="text1"/>
                <w:sz w:val="16"/>
                <w:szCs w:val="16"/>
              </w:rPr>
              <w:t xml:space="preserve">en el aula virtual </w:t>
            </w:r>
            <w:r w:rsidRPr="009131D5">
              <w:rPr>
                <w:rFonts w:ascii="Lucida Sans" w:eastAsia="Lucida Sans" w:hAnsi="Lucida Sans" w:cs="Lucida Sans"/>
                <w:i/>
                <w:iCs/>
                <w:color w:val="000000" w:themeColor="text1"/>
                <w:sz w:val="16"/>
                <w:szCs w:val="16"/>
              </w:rPr>
              <w:t>(o en su caso otras plataformas, blogs, etc.).</w:t>
            </w:r>
          </w:p>
          <w:p w14:paraId="6F8450DB" w14:textId="77777777" w:rsidR="00FD5B1B" w:rsidRPr="009131D5" w:rsidRDefault="55DCB35F" w:rsidP="00FD5B1B">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Proyecto del primer trimestre</w:t>
            </w:r>
            <w:r w:rsidRPr="009131D5">
              <w:rPr>
                <w:rFonts w:ascii="Lucida Sans" w:eastAsia="Lucida Sans" w:hAnsi="Lucida Sans" w:cs="Lucida Sans"/>
                <w:sz w:val="16"/>
                <w:szCs w:val="16"/>
              </w:rPr>
              <w:t>: formación de equipos y explicación.</w:t>
            </w:r>
          </w:p>
          <w:p w14:paraId="7B612361" w14:textId="77777777" w:rsidR="00FD5B1B" w:rsidRPr="009131D5" w:rsidRDefault="55DCB35F" w:rsidP="55DCB35F">
            <w:pPr>
              <w:pStyle w:val="Prrafodelista"/>
              <w:numPr>
                <w:ilvl w:val="0"/>
                <w:numId w:val="17"/>
              </w:numPr>
              <w:shd w:val="clear" w:color="auto" w:fill="FFFFFF" w:themeFill="background1"/>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Taller de Sociales</w:t>
            </w:r>
            <w:r w:rsidRPr="009131D5">
              <w:rPr>
                <w:rFonts w:ascii="Lucida Sans" w:eastAsia="Lucida Sans" w:hAnsi="Lucida Sans" w:cs="Lucida Sans"/>
                <w:sz w:val="16"/>
                <w:szCs w:val="16"/>
              </w:rPr>
              <w:t xml:space="preserve">: </w:t>
            </w:r>
          </w:p>
          <w:p w14:paraId="2B8A9D79" w14:textId="754EE34F" w:rsidR="00FD5B1B" w:rsidRPr="009131D5" w:rsidRDefault="55DCB35F" w:rsidP="55DCB35F">
            <w:pPr>
              <w:pStyle w:val="Prrafodelista"/>
              <w:numPr>
                <w:ilvl w:val="1"/>
                <w:numId w:val="17"/>
              </w:numPr>
              <w:shd w:val="clear" w:color="auto" w:fill="FFFFFF" w:themeFill="background1"/>
              <w:spacing w:after="20" w:line="240" w:lineRule="auto"/>
              <w:ind w:right="57"/>
              <w:rPr>
                <w:rFonts w:ascii="Lucida Sans" w:eastAsia="Lucida Sans" w:hAnsi="Lucida Sans" w:cs="Lucida Sans"/>
                <w:sz w:val="16"/>
                <w:szCs w:val="16"/>
              </w:rPr>
            </w:pPr>
            <w:r w:rsidRPr="009131D5">
              <w:rPr>
                <w:rFonts w:ascii="Lucida Sans" w:eastAsia="Lucida Sans" w:hAnsi="Lucida Sans" w:cs="Lucida Sans"/>
                <w:b/>
                <w:bCs/>
                <w:i/>
                <w:iCs/>
                <w:sz w:val="16"/>
                <w:szCs w:val="16"/>
              </w:rPr>
              <w:lastRenderedPageBreak/>
              <w:t>¿Cómo preparar un debate?</w:t>
            </w:r>
            <w:r w:rsidRPr="009131D5">
              <w:rPr>
                <w:rFonts w:ascii="Lucida Sans" w:eastAsia="Lucida Sans" w:hAnsi="Lucida Sans" w:cs="Lucida Sans"/>
                <w:i/>
                <w:iCs/>
                <w:sz w:val="16"/>
                <w:szCs w:val="16"/>
              </w:rPr>
              <w:t>:</w:t>
            </w:r>
            <w:r w:rsidRPr="009131D5">
              <w:rPr>
                <w:rFonts w:ascii="Lucida Sans" w:eastAsia="Lucida Sans" w:hAnsi="Lucida Sans" w:cs="Lucida Sans"/>
                <w:sz w:val="16"/>
                <w:szCs w:val="16"/>
              </w:rPr>
              <w:t xml:space="preserve"> Un debate es un acto de comunicación. Consiste en la confrontación directa de dos o más personas sobre un tema. En el debate se oponen diferentes discursos y cada uno de ellos tiene como objetivo convencer al auditorio, con argumentos, de que la razón está de su lado. El debate es un medio para mejorar la expresión oral, por lo que requiere una preparación previa.</w:t>
            </w:r>
          </w:p>
          <w:p w14:paraId="53CE2BCE" w14:textId="1BF7CB3D" w:rsidR="00FD5B1B" w:rsidRPr="009131D5" w:rsidRDefault="55DCB35F" w:rsidP="55DCB35F">
            <w:pPr>
              <w:pStyle w:val="Prrafodelista"/>
              <w:shd w:val="clear" w:color="auto" w:fill="FFFFFF" w:themeFill="background1"/>
              <w:spacing w:after="20" w:line="240" w:lineRule="auto"/>
              <w:ind w:left="1440" w:right="57"/>
              <w:rPr>
                <w:rFonts w:ascii="Lucida Sans" w:eastAsia="Lucida Sans" w:hAnsi="Lucida Sans" w:cs="Lucida Sans"/>
                <w:sz w:val="16"/>
                <w:szCs w:val="16"/>
              </w:rPr>
            </w:pPr>
            <w:r w:rsidRPr="009131D5">
              <w:rPr>
                <w:rFonts w:ascii="Lucida Sans" w:eastAsia="Lucida Sans" w:hAnsi="Lucida Sans" w:cs="Lucida Sans"/>
                <w:sz w:val="16"/>
                <w:szCs w:val="16"/>
              </w:rPr>
              <w:t>En el debate se aprende a tomar la palabra, a escuchar a los compañeros para poder rebatirlos con argumentos, a respetar la palabra de los demás, a comprender otros puntos de vista, etc.</w:t>
            </w:r>
          </w:p>
          <w:p w14:paraId="508C1B2A" w14:textId="77777777" w:rsidR="00FD5B1B" w:rsidRPr="009131D5"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Información necesaria:</w:t>
            </w:r>
            <w:r w:rsidRPr="009131D5">
              <w:rPr>
                <w:rFonts w:ascii="Lucida Sans" w:eastAsia="Lucida Sans" w:hAnsi="Lucida Sans" w:cs="Lucida Sans"/>
                <w:sz w:val="16"/>
                <w:szCs w:val="16"/>
              </w:rPr>
              <w:t xml:space="preserve"> mediante el trabajo indicado en las secciones observo/leo y comprendo.</w:t>
            </w:r>
          </w:p>
          <w:p w14:paraId="3C6FC4FB" w14:textId="77777777" w:rsidR="00FD5B1B" w:rsidRPr="009131D5"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Ampliación y refuerzo de contenidos:</w:t>
            </w:r>
            <w:r w:rsidRPr="009131D5">
              <w:rPr>
                <w:rFonts w:ascii="Lucida Sans" w:eastAsia="Lucida Sans" w:hAnsi="Lucida Sans" w:cs="Lucida Sans"/>
                <w:sz w:val="16"/>
                <w:szCs w:val="16"/>
              </w:rPr>
              <w:t xml:space="preserve"> mediante las actividades de refuerzo y ampliación.</w:t>
            </w:r>
          </w:p>
          <w:p w14:paraId="0BD4C60F" w14:textId="77777777" w:rsidR="00FD5B1B" w:rsidRPr="009131D5"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Contexto</w:t>
            </w:r>
            <w:r w:rsidRPr="009131D5">
              <w:rPr>
                <w:rFonts w:ascii="Lucida Sans" w:eastAsia="Lucida Sans" w:hAnsi="Lucida Sans" w:cs="Lucida Sans"/>
                <w:sz w:val="16"/>
                <w:szCs w:val="16"/>
              </w:rPr>
              <w:t>: aprendizaje en el aula, aprendizaje individual en casa, aprendizaje grupal en los trabajos en pareja o en equipo, aprendizaje guiado en las actividades interactivas o mediante el aula virtual u otras plataformas para compartir materiales con los alumnos. Siempre profundizando en los aspectos más significativos de cada epígrafe o Unidad temática.</w:t>
            </w:r>
          </w:p>
          <w:p w14:paraId="60575B4A" w14:textId="7D1ED63E" w:rsidR="00FD5B1B" w:rsidRPr="009131D5"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Conocimientos prácticos</w:t>
            </w:r>
            <w:r w:rsidRPr="009131D5">
              <w:rPr>
                <w:rFonts w:ascii="Lucida Sans" w:eastAsia="Lucida Sans" w:hAnsi="Lucida Sans" w:cs="Lucida Sans"/>
                <w:sz w:val="16"/>
                <w:szCs w:val="16"/>
              </w:rPr>
              <w:t>: desarrollados mediante el trabajo en los proyectos, en los talleres de Sociales y de creación literaria, o a través del trabajo en las actividades de la sección aplico, en los debates, en las exposiciones, o en la elaboración grupal de materiales para compartir y enriquecer al resto de la clase.</w:t>
            </w:r>
          </w:p>
          <w:p w14:paraId="253C5F8F" w14:textId="77777777" w:rsidR="00FD5B1B" w:rsidRPr="009131D5" w:rsidRDefault="55DCB35F" w:rsidP="00FD5B1B">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Adquisición de habilidades, actitudes y procesos cognitivos</w:t>
            </w:r>
            <w:r w:rsidRPr="009131D5">
              <w:rPr>
                <w:rFonts w:ascii="Lucida Sans" w:eastAsia="Lucida Sans" w:hAnsi="Lucida Sans" w:cs="Lucida Sans"/>
                <w:sz w:val="16"/>
                <w:szCs w:val="16"/>
              </w:rPr>
              <w:t>: mediante su trabajo en el cuaderno, en las actividades, en sus participaciones en debates o exposiciones. Especial interés tienen los trabajos grupales pues allí, subliminalmente se están transmitiendo habilidades mediante la observación del trabajo de los compañeros dentro del grupo.</w:t>
            </w:r>
          </w:p>
          <w:p w14:paraId="2DD8C4E0" w14:textId="35443E5F" w:rsidR="00FD5B1B" w:rsidRPr="009131D5" w:rsidRDefault="55DCB35F" w:rsidP="55DCB35F">
            <w:pPr>
              <w:pStyle w:val="Prrafodelista"/>
              <w:numPr>
                <w:ilvl w:val="0"/>
                <w:numId w:val="17"/>
              </w:numPr>
              <w:spacing w:after="20" w:line="240" w:lineRule="auto"/>
              <w:ind w:left="279" w:right="57" w:hanging="219"/>
              <w:rPr>
                <w:rFonts w:ascii="Lucida Sans" w:eastAsia="Lucida Sans" w:hAnsi="Lucida Sans" w:cs="Lucida Sans"/>
                <w:sz w:val="16"/>
                <w:szCs w:val="16"/>
              </w:rPr>
            </w:pPr>
            <w:r w:rsidRPr="009131D5">
              <w:rPr>
                <w:rFonts w:ascii="Lucida Sans" w:eastAsia="Lucida Sans" w:hAnsi="Lucida Sans" w:cs="Lucida Sans"/>
                <w:b/>
                <w:bCs/>
                <w:sz w:val="16"/>
                <w:szCs w:val="16"/>
              </w:rPr>
              <w:t xml:space="preserve">Evaluación del proceso: valoraremos de manera especial </w:t>
            </w:r>
            <w:r w:rsidRPr="009131D5">
              <w:rPr>
                <w:rFonts w:ascii="Lucida Sans" w:hAnsi="Lucida Sans"/>
                <w:color w:val="000000" w:themeColor="text1"/>
                <w:sz w:val="16"/>
                <w:szCs w:val="16"/>
                <w:lang w:eastAsia="en-US"/>
              </w:rPr>
              <w:t xml:space="preserve">el trabajo realizado a lo largo de la evaluación en el último proyecto del curso, el </w:t>
            </w:r>
            <w:r w:rsidRPr="009131D5">
              <w:rPr>
                <w:rFonts w:ascii="Lucida Sans" w:hAnsi="Lucida Sans"/>
                <w:b/>
                <w:bCs/>
                <w:color w:val="000000" w:themeColor="text1"/>
                <w:sz w:val="16"/>
                <w:szCs w:val="16"/>
                <w:lang w:eastAsia="en-US"/>
              </w:rPr>
              <w:t>tercer proyecto,</w:t>
            </w:r>
            <w:r w:rsidRPr="009131D5">
              <w:rPr>
                <w:rFonts w:ascii="Lucida Sans" w:hAnsi="Lucida Sans"/>
                <w:color w:val="000000" w:themeColor="text1"/>
                <w:sz w:val="16"/>
                <w:szCs w:val="16"/>
                <w:lang w:eastAsia="en-US"/>
              </w:rPr>
              <w:t xml:space="preserve"> que se completa co</w:t>
            </w:r>
            <w:r w:rsidRPr="009131D5">
              <w:rPr>
                <w:rFonts w:ascii="Lucida Sans" w:eastAsia="Lucida Sans" w:hAnsi="Lucida Sans" w:cs="Lucida Sans"/>
                <w:sz w:val="16"/>
                <w:szCs w:val="16"/>
              </w:rPr>
              <w:t>n esta unidad</w:t>
            </w:r>
            <w:r w:rsidRPr="009131D5">
              <w:rPr>
                <w:rFonts w:ascii="Lucida Sans" w:eastAsia="Lucida Sans" w:hAnsi="Lucida Sans" w:cs="Lucida Sans"/>
                <w:b/>
                <w:bCs/>
                <w:sz w:val="16"/>
                <w:szCs w:val="16"/>
              </w:rPr>
              <w:t xml:space="preserve"> </w:t>
            </w:r>
            <w:r w:rsidRPr="009131D5">
              <w:rPr>
                <w:rFonts w:ascii="Lucida Sans" w:eastAsia="Lucida Sans" w:hAnsi="Lucida Sans" w:cs="Lucida Sans"/>
                <w:sz w:val="16"/>
                <w:szCs w:val="16"/>
              </w:rPr>
              <w:t>9. Además, emplearemos todos los instrumentos de evaluación señalados: pruebas, cuaderno, trabajos, presentaciones o exposiciones, etc.</w:t>
            </w:r>
          </w:p>
        </w:tc>
      </w:tr>
      <w:tr w:rsidR="00FD5B1B" w14:paraId="263D26B5" w14:textId="77777777" w:rsidTr="00970C75">
        <w:trPr>
          <w:trHeight w:val="300"/>
        </w:trPr>
        <w:tc>
          <w:tcPr>
            <w:tcW w:w="13948" w:type="dxa"/>
            <w:gridSpan w:val="5"/>
            <w:shd w:val="clear" w:color="auto" w:fill="D9E2F3" w:themeFill="accent1" w:themeFillTint="33"/>
          </w:tcPr>
          <w:p w14:paraId="048DAAD3" w14:textId="18161E1E" w:rsidR="00FD5B1B" w:rsidRPr="009131D5" w:rsidRDefault="55DCB35F" w:rsidP="00FD5B1B">
            <w:pPr>
              <w:spacing w:after="0" w:line="240" w:lineRule="auto"/>
              <w:jc w:val="both"/>
              <w:rPr>
                <w:rFonts w:ascii="Lucida Sans" w:eastAsia="Lucida Sans" w:hAnsi="Lucida Sans" w:cs="Lucida Sans"/>
                <w:color w:val="4472C4" w:themeColor="accent1"/>
                <w:sz w:val="18"/>
                <w:szCs w:val="18"/>
              </w:rPr>
            </w:pPr>
            <w:r w:rsidRPr="009131D5">
              <w:rPr>
                <w:rFonts w:ascii="Lucida Sans" w:eastAsia="Lucida Sans" w:hAnsi="Lucida Sans" w:cs="Lucida Sans"/>
                <w:b/>
                <w:bCs/>
                <w:color w:val="4472C4" w:themeColor="accent1"/>
                <w:sz w:val="18"/>
                <w:szCs w:val="18"/>
              </w:rPr>
              <w:t xml:space="preserve"> Recursos y materiales</w:t>
            </w:r>
          </w:p>
        </w:tc>
      </w:tr>
      <w:tr w:rsidR="00FD5B1B" w14:paraId="564785F3" w14:textId="77777777" w:rsidTr="00970C75">
        <w:trPr>
          <w:trHeight w:val="300"/>
        </w:trPr>
        <w:tc>
          <w:tcPr>
            <w:tcW w:w="13948" w:type="dxa"/>
            <w:gridSpan w:val="5"/>
          </w:tcPr>
          <w:p w14:paraId="668DA80B" w14:textId="77777777" w:rsidR="00FD5B1B" w:rsidRPr="009131D5"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009131D5">
              <w:rPr>
                <w:rFonts w:ascii="Lucida Sans" w:eastAsia="Lucida Sans" w:hAnsi="Lucida Sans" w:cs="Lucida Sans"/>
                <w:sz w:val="16"/>
                <w:szCs w:val="16"/>
              </w:rPr>
              <w:t>Recursos tradicionales: además de las clases por parte del profesor y de las actividades desarrolladas en clase, planteamos otros recursos que pueden servir para conseguir un refuerzo de los conceptos y habilidades que no se han conseguido; o que pueden servir para una profundización sobre los objetivos alcanzados y que son foco de interés del alumnado:</w:t>
            </w:r>
          </w:p>
          <w:p w14:paraId="78A79FC8"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Libro de texto con multitud de actividades.</w:t>
            </w:r>
          </w:p>
          <w:p w14:paraId="4E3C0B41"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Presentaciones en PowerPoint para cada tema.</w:t>
            </w:r>
          </w:p>
          <w:p w14:paraId="3B1F46DA"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Lecturas recomendadas y glosario.</w:t>
            </w:r>
          </w:p>
          <w:p w14:paraId="07AA2487"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Presentaciones y elaboraciones de los propios compañeros de clase.</w:t>
            </w:r>
          </w:p>
          <w:p w14:paraId="2F22C579" w14:textId="77777777" w:rsidR="00FD5B1B" w:rsidRPr="009131D5" w:rsidRDefault="55DCB35F" w:rsidP="00FD5B1B">
            <w:pPr>
              <w:pStyle w:val="Prrafodelista"/>
              <w:numPr>
                <w:ilvl w:val="0"/>
                <w:numId w:val="16"/>
              </w:numPr>
              <w:spacing w:after="20" w:line="240" w:lineRule="auto"/>
              <w:ind w:left="286" w:right="113" w:hanging="219"/>
              <w:jc w:val="both"/>
              <w:rPr>
                <w:rFonts w:ascii="Lucida Sans" w:eastAsia="Lucida Sans" w:hAnsi="Lucida Sans" w:cs="Lucida Sans"/>
                <w:sz w:val="16"/>
                <w:szCs w:val="16"/>
              </w:rPr>
            </w:pPr>
            <w:r w:rsidRPr="009131D5">
              <w:rPr>
                <w:rFonts w:ascii="Lucida Sans" w:eastAsia="Lucida Sans" w:hAnsi="Lucida Sans" w:cs="Lucida Sans"/>
                <w:sz w:val="16"/>
                <w:szCs w:val="16"/>
              </w:rPr>
              <w:t>Recursos interactivos y digitales: son fundamentales pues nuestros estudiantes responden muy bien ante estos recursos digitales.</w:t>
            </w:r>
          </w:p>
          <w:p w14:paraId="528CDC1C"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Enlaces o pines para cada Unidad didáctica.</w:t>
            </w:r>
          </w:p>
          <w:p w14:paraId="6624D4C8"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Test de evaluación interactivos.</w:t>
            </w:r>
          </w:p>
          <w:p w14:paraId="039E3999"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Actividades de repaso interactivas.</w:t>
            </w:r>
          </w:p>
          <w:p w14:paraId="6CFC601B" w14:textId="77777777" w:rsidR="00FD5B1B" w:rsidRPr="009131D5" w:rsidRDefault="55DCB35F" w:rsidP="00FD5B1B">
            <w:pPr>
              <w:pStyle w:val="Prrafodelista"/>
              <w:numPr>
                <w:ilvl w:val="0"/>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Actividades en el aula virtual u otras plataformas: (donde se pueden ubicar estos materiales y cualquier otra iniciativa del profesor).</w:t>
            </w:r>
          </w:p>
          <w:p w14:paraId="45A8797E" w14:textId="77777777" w:rsidR="00FD5B1B" w:rsidRPr="009131D5"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Vídeos de YouTube o de elaboración propia: con clases del propio profesor o de otros profesores (comprobando previamente su idoneidad).</w:t>
            </w:r>
          </w:p>
          <w:p w14:paraId="433EEBDA" w14:textId="77777777" w:rsidR="00FD5B1B" w:rsidRPr="009131D5"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 xml:space="preserve">Realización de pruebas objetivas </w:t>
            </w:r>
            <w:r w:rsidRPr="009131D5">
              <w:rPr>
                <w:rFonts w:ascii="Lucida Sans" w:eastAsia="Lucida Sans" w:hAnsi="Lucida Sans" w:cs="Lucida Sans"/>
                <w:i/>
                <w:iCs/>
                <w:sz w:val="16"/>
                <w:szCs w:val="16"/>
              </w:rPr>
              <w:t xml:space="preserve">online </w:t>
            </w:r>
            <w:r w:rsidRPr="009131D5">
              <w:rPr>
                <w:rFonts w:ascii="Lucida Sans" w:eastAsia="Lucida Sans" w:hAnsi="Lucida Sans" w:cs="Lucida Sans"/>
                <w:sz w:val="16"/>
                <w:szCs w:val="16"/>
              </w:rPr>
              <w:t>para medirse previamente a un examen.</w:t>
            </w:r>
          </w:p>
          <w:p w14:paraId="6967476D" w14:textId="77777777" w:rsidR="00FD5B1B" w:rsidRPr="009131D5"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Recursos variados: presentaciones, mapas, imágenes, gráficos, etc.</w:t>
            </w:r>
          </w:p>
          <w:p w14:paraId="3C74F857" w14:textId="77777777" w:rsidR="00FD5B1B" w:rsidRPr="009131D5" w:rsidRDefault="55DCB35F" w:rsidP="00FD5B1B">
            <w:pPr>
              <w:pStyle w:val="Prrafodelista"/>
              <w:numPr>
                <w:ilvl w:val="1"/>
                <w:numId w:val="16"/>
              </w:numPr>
              <w:spacing w:after="20" w:line="240" w:lineRule="auto"/>
              <w:ind w:right="113"/>
              <w:jc w:val="both"/>
              <w:rPr>
                <w:rFonts w:ascii="Lucida Sans" w:eastAsia="Lucida Sans" w:hAnsi="Lucida Sans" w:cs="Lucida Sans"/>
                <w:sz w:val="16"/>
                <w:szCs w:val="16"/>
              </w:rPr>
            </w:pPr>
            <w:r w:rsidRPr="009131D5">
              <w:rPr>
                <w:rFonts w:ascii="Lucida Sans" w:eastAsia="Lucida Sans" w:hAnsi="Lucida Sans" w:cs="Lucida Sans"/>
                <w:sz w:val="16"/>
                <w:szCs w:val="16"/>
              </w:rPr>
              <w:t>Actividades variadas: crucigramas, test, propuestas de lectura, ejercicios para afianzar un conocimiento concreto, etc.</w:t>
            </w:r>
          </w:p>
        </w:tc>
      </w:tr>
    </w:tbl>
    <w:p w14:paraId="3365D47E" w14:textId="77777777" w:rsidR="00800C10" w:rsidRDefault="00800C10"/>
    <w:sectPr w:rsidR="00800C10" w:rsidSect="004A0E95">
      <w:headerReference w:type="even" r:id="rId21"/>
      <w:headerReference w:type="default" r:id="rId22"/>
      <w:footerReference w:type="even" r:id="rId23"/>
      <w:footerReference w:type="default" r:id="rId24"/>
      <w:headerReference w:type="first" r:id="rId25"/>
      <w:footerReference w:type="first" r:id="rId26"/>
      <w:pgSz w:w="16838" w:h="11906" w:orient="landscape"/>
      <w:pgMar w:top="1077" w:right="1440" w:bottom="851" w:left="1440" w:header="56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D7DDD" w14:textId="77777777" w:rsidR="000030C7" w:rsidRDefault="000030C7">
      <w:pPr>
        <w:spacing w:after="0" w:line="240" w:lineRule="auto"/>
      </w:pPr>
      <w:r>
        <w:separator/>
      </w:r>
    </w:p>
  </w:endnote>
  <w:endnote w:type="continuationSeparator" w:id="0">
    <w:p w14:paraId="251C21A2" w14:textId="77777777" w:rsidR="000030C7" w:rsidRDefault="0000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LTStd">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entraleSans-Regular">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50" w:type="pct"/>
      <w:tblInd w:w="108" w:type="dxa"/>
      <w:tblLayout w:type="fixed"/>
      <w:tblLook w:val="0000" w:firstRow="0" w:lastRow="0" w:firstColumn="0" w:lastColumn="0" w:noHBand="0" w:noVBand="0"/>
    </w:tblPr>
    <w:tblGrid>
      <w:gridCol w:w="885"/>
      <w:gridCol w:w="8574"/>
    </w:tblGrid>
    <w:tr w:rsidR="009F729E" w14:paraId="44D804A1" w14:textId="77777777">
      <w:trPr>
        <w:trHeight w:val="373"/>
      </w:trPr>
      <w:tc>
        <w:tcPr>
          <w:tcW w:w="885" w:type="dxa"/>
          <w:tcBorders>
            <w:top w:val="single" w:sz="18" w:space="0" w:color="808080"/>
            <w:right w:val="single" w:sz="18" w:space="0" w:color="808080"/>
          </w:tcBorders>
          <w:shd w:val="clear" w:color="auto" w:fill="auto"/>
        </w:tcPr>
        <w:p w14:paraId="06ECB77A" w14:textId="77777777" w:rsidR="009F729E" w:rsidRDefault="00000000">
          <w:pPr>
            <w:pStyle w:val="Piedepgina"/>
            <w:jc w:val="right"/>
            <w:rPr>
              <w:b/>
              <w:color w:val="4F81BD"/>
              <w:sz w:val="32"/>
              <w:szCs w:val="32"/>
            </w:rPr>
          </w:pPr>
          <w:r>
            <w:fldChar w:fldCharType="begin"/>
          </w:r>
          <w:r>
            <w:instrText xml:space="preserve"> PAGE </w:instrText>
          </w:r>
          <w:r>
            <w:fldChar w:fldCharType="separate"/>
          </w:r>
          <w:r w:rsidR="009F729E">
            <w:t>0</w:t>
          </w:r>
          <w:r>
            <w:fldChar w:fldCharType="end"/>
          </w:r>
        </w:p>
      </w:tc>
      <w:tc>
        <w:tcPr>
          <w:tcW w:w="8574" w:type="dxa"/>
          <w:tcBorders>
            <w:top w:val="single" w:sz="18" w:space="0" w:color="808080"/>
            <w:left w:val="single" w:sz="18" w:space="0" w:color="808080"/>
          </w:tcBorders>
          <w:shd w:val="clear" w:color="auto" w:fill="auto"/>
        </w:tcPr>
        <w:p w14:paraId="302DD8F0" w14:textId="77777777" w:rsidR="009F729E" w:rsidRDefault="009F729E">
          <w:pPr>
            <w:pStyle w:val="Piedepgina"/>
            <w:snapToGrid w:val="0"/>
            <w:rPr>
              <w:b/>
              <w:color w:val="4F81BD"/>
              <w:sz w:val="32"/>
              <w:szCs w:val="32"/>
            </w:rPr>
          </w:pPr>
        </w:p>
      </w:tc>
    </w:tr>
  </w:tbl>
  <w:p w14:paraId="16A89B89" w14:textId="77777777" w:rsidR="009F729E" w:rsidRDefault="009F729E">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95BE" w14:textId="77777777" w:rsidR="009F729E" w:rsidRDefault="009F72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CAA1" w14:textId="77777777" w:rsidR="009F729E" w:rsidRDefault="009F729E">
    <w:pPr>
      <w:pStyle w:val="Piedepgina"/>
      <w:jc w:val="center"/>
      <w:rPr>
        <w:b/>
        <w:i/>
        <w:color w:val="4F81BD"/>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1EE4" w14:textId="77777777" w:rsidR="009F729E" w:rsidRDefault="009F72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50" w:type="pct"/>
      <w:tblInd w:w="108" w:type="dxa"/>
      <w:tblLayout w:type="fixed"/>
      <w:tblLook w:val="0000" w:firstRow="0" w:lastRow="0" w:firstColumn="0" w:lastColumn="0" w:noHBand="0" w:noVBand="0"/>
    </w:tblPr>
    <w:tblGrid>
      <w:gridCol w:w="867"/>
      <w:gridCol w:w="8401"/>
    </w:tblGrid>
    <w:tr w:rsidR="009F729E" w14:paraId="4F2BFEFC" w14:textId="77777777">
      <w:trPr>
        <w:trHeight w:val="373"/>
      </w:trPr>
      <w:tc>
        <w:tcPr>
          <w:tcW w:w="867" w:type="dxa"/>
          <w:tcBorders>
            <w:top w:val="single" w:sz="18" w:space="0" w:color="808080"/>
            <w:right w:val="single" w:sz="18" w:space="0" w:color="808080"/>
          </w:tcBorders>
          <w:shd w:val="clear" w:color="auto" w:fill="auto"/>
        </w:tcPr>
        <w:p w14:paraId="0E704CC7" w14:textId="77777777" w:rsidR="009F729E" w:rsidRPr="00873045" w:rsidRDefault="009F729E">
          <w:pPr>
            <w:pStyle w:val="Piedepgina"/>
            <w:jc w:val="right"/>
            <w:rPr>
              <w:b/>
              <w:bCs/>
              <w:color w:val="4472C4" w:themeColor="accent1"/>
              <w:sz w:val="28"/>
              <w:szCs w:val="28"/>
            </w:rPr>
          </w:pPr>
          <w:r w:rsidRPr="00873045">
            <w:rPr>
              <w:b/>
              <w:bCs/>
              <w:color w:val="4472C4" w:themeColor="accent1"/>
              <w:sz w:val="28"/>
              <w:szCs w:val="28"/>
            </w:rPr>
            <w:fldChar w:fldCharType="begin"/>
          </w:r>
          <w:r w:rsidRPr="00873045">
            <w:rPr>
              <w:b/>
              <w:bCs/>
              <w:color w:val="4472C4" w:themeColor="accent1"/>
              <w:sz w:val="28"/>
              <w:szCs w:val="28"/>
            </w:rPr>
            <w:instrText xml:space="preserve"> PAGE </w:instrText>
          </w:r>
          <w:r w:rsidRPr="00873045">
            <w:rPr>
              <w:b/>
              <w:bCs/>
              <w:color w:val="4472C4" w:themeColor="accent1"/>
              <w:sz w:val="28"/>
              <w:szCs w:val="28"/>
            </w:rPr>
            <w:fldChar w:fldCharType="separate"/>
          </w:r>
          <w:r w:rsidR="00F81FA9">
            <w:rPr>
              <w:b/>
              <w:bCs/>
              <w:noProof/>
              <w:color w:val="4472C4" w:themeColor="accent1"/>
              <w:sz w:val="28"/>
              <w:szCs w:val="28"/>
            </w:rPr>
            <w:t>8</w:t>
          </w:r>
          <w:r w:rsidRPr="00873045">
            <w:rPr>
              <w:b/>
              <w:bCs/>
              <w:color w:val="4472C4" w:themeColor="accent1"/>
              <w:sz w:val="28"/>
              <w:szCs w:val="28"/>
            </w:rPr>
            <w:fldChar w:fldCharType="end"/>
          </w:r>
        </w:p>
      </w:tc>
      <w:tc>
        <w:tcPr>
          <w:tcW w:w="8401" w:type="dxa"/>
          <w:tcBorders>
            <w:top w:val="single" w:sz="18" w:space="0" w:color="808080"/>
            <w:left w:val="single" w:sz="18" w:space="0" w:color="808080"/>
          </w:tcBorders>
          <w:shd w:val="clear" w:color="auto" w:fill="auto"/>
        </w:tcPr>
        <w:p w14:paraId="5612620D" w14:textId="77777777" w:rsidR="009F729E" w:rsidRDefault="009F729E">
          <w:pPr>
            <w:pStyle w:val="Piedepgina"/>
            <w:snapToGrid w:val="0"/>
            <w:rPr>
              <w:b/>
              <w:color w:val="4F81BD"/>
              <w:sz w:val="32"/>
              <w:szCs w:val="32"/>
            </w:rPr>
          </w:pPr>
        </w:p>
      </w:tc>
    </w:tr>
  </w:tbl>
  <w:p w14:paraId="1206202A" w14:textId="77777777" w:rsidR="009F729E" w:rsidRDefault="009F729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B9A" w14:textId="77777777" w:rsidR="009F729E" w:rsidRDefault="009F729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50" w:type="pct"/>
      <w:tblInd w:w="108" w:type="dxa"/>
      <w:tblLayout w:type="fixed"/>
      <w:tblLook w:val="0000" w:firstRow="0" w:lastRow="0" w:firstColumn="0" w:lastColumn="0" w:noHBand="0" w:noVBand="0"/>
    </w:tblPr>
    <w:tblGrid>
      <w:gridCol w:w="1267"/>
      <w:gridCol w:w="12272"/>
    </w:tblGrid>
    <w:tr w:rsidR="009F729E" w14:paraId="3D539FC1" w14:textId="77777777">
      <w:trPr>
        <w:trHeight w:val="373"/>
      </w:trPr>
      <w:tc>
        <w:tcPr>
          <w:tcW w:w="867" w:type="dxa"/>
          <w:tcBorders>
            <w:top w:val="single" w:sz="18" w:space="0" w:color="808080"/>
            <w:right w:val="single" w:sz="18" w:space="0" w:color="808080"/>
          </w:tcBorders>
          <w:shd w:val="clear" w:color="auto" w:fill="auto"/>
        </w:tcPr>
        <w:p w14:paraId="19C4AF0B" w14:textId="77777777" w:rsidR="009F729E" w:rsidRPr="00873045" w:rsidRDefault="009F729E">
          <w:pPr>
            <w:pStyle w:val="Piedepgina"/>
            <w:jc w:val="right"/>
            <w:rPr>
              <w:b/>
              <w:bCs/>
              <w:color w:val="4F81BD"/>
              <w:sz w:val="28"/>
              <w:szCs w:val="28"/>
            </w:rPr>
          </w:pPr>
          <w:r w:rsidRPr="00873045">
            <w:rPr>
              <w:b/>
              <w:bCs/>
              <w:color w:val="4472C4" w:themeColor="accent1"/>
              <w:sz w:val="28"/>
              <w:szCs w:val="28"/>
            </w:rPr>
            <w:fldChar w:fldCharType="begin"/>
          </w:r>
          <w:r w:rsidRPr="00873045">
            <w:rPr>
              <w:b/>
              <w:bCs/>
              <w:color w:val="4472C4" w:themeColor="accent1"/>
              <w:sz w:val="28"/>
              <w:szCs w:val="28"/>
            </w:rPr>
            <w:instrText xml:space="preserve"> PAGE </w:instrText>
          </w:r>
          <w:r w:rsidRPr="00873045">
            <w:rPr>
              <w:b/>
              <w:bCs/>
              <w:color w:val="4472C4" w:themeColor="accent1"/>
              <w:sz w:val="28"/>
              <w:szCs w:val="28"/>
            </w:rPr>
            <w:fldChar w:fldCharType="separate"/>
          </w:r>
          <w:r w:rsidR="00F81FA9">
            <w:rPr>
              <w:b/>
              <w:bCs/>
              <w:noProof/>
              <w:color w:val="4472C4" w:themeColor="accent1"/>
              <w:sz w:val="28"/>
              <w:szCs w:val="28"/>
            </w:rPr>
            <w:t>16</w:t>
          </w:r>
          <w:r w:rsidRPr="00873045">
            <w:rPr>
              <w:b/>
              <w:bCs/>
              <w:color w:val="4472C4" w:themeColor="accent1"/>
              <w:sz w:val="28"/>
              <w:szCs w:val="28"/>
            </w:rPr>
            <w:fldChar w:fldCharType="end"/>
          </w:r>
        </w:p>
      </w:tc>
      <w:tc>
        <w:tcPr>
          <w:tcW w:w="8401" w:type="dxa"/>
          <w:tcBorders>
            <w:top w:val="single" w:sz="18" w:space="0" w:color="808080"/>
            <w:left w:val="single" w:sz="18" w:space="0" w:color="808080"/>
          </w:tcBorders>
          <w:shd w:val="clear" w:color="auto" w:fill="auto"/>
        </w:tcPr>
        <w:p w14:paraId="014E9847" w14:textId="77777777" w:rsidR="009F729E" w:rsidRDefault="009F729E">
          <w:pPr>
            <w:pStyle w:val="Piedepgina"/>
            <w:snapToGrid w:val="0"/>
            <w:rPr>
              <w:b/>
              <w:color w:val="4F81BD"/>
              <w:sz w:val="32"/>
              <w:szCs w:val="32"/>
            </w:rPr>
          </w:pPr>
        </w:p>
      </w:tc>
    </w:tr>
  </w:tbl>
  <w:p w14:paraId="2F4D02C6" w14:textId="77777777" w:rsidR="009F729E" w:rsidRDefault="009F729E">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87" w:type="pct"/>
      <w:tblInd w:w="108" w:type="dxa"/>
      <w:tblLayout w:type="fixed"/>
      <w:tblLook w:val="0000" w:firstRow="0" w:lastRow="0" w:firstColumn="0" w:lastColumn="0" w:noHBand="0" w:noVBand="0"/>
    </w:tblPr>
    <w:tblGrid>
      <w:gridCol w:w="926"/>
      <w:gridCol w:w="8986"/>
    </w:tblGrid>
    <w:tr w:rsidR="009F729E" w14:paraId="77BDAA42" w14:textId="77777777" w:rsidTr="00C80F7F">
      <w:trPr>
        <w:trHeight w:val="415"/>
      </w:trPr>
      <w:tc>
        <w:tcPr>
          <w:tcW w:w="926" w:type="dxa"/>
          <w:tcBorders>
            <w:top w:val="single" w:sz="18" w:space="0" w:color="808080"/>
            <w:right w:val="single" w:sz="18" w:space="0" w:color="808080"/>
          </w:tcBorders>
          <w:shd w:val="clear" w:color="auto" w:fill="auto"/>
        </w:tcPr>
        <w:p w14:paraId="4109C0EF" w14:textId="77777777" w:rsidR="009F729E" w:rsidRPr="00873045" w:rsidRDefault="009F729E">
          <w:pPr>
            <w:pStyle w:val="Piedepgina"/>
            <w:jc w:val="right"/>
            <w:rPr>
              <w:b/>
              <w:bCs/>
              <w:color w:val="4F81BD"/>
              <w:sz w:val="28"/>
              <w:szCs w:val="28"/>
            </w:rPr>
          </w:pPr>
          <w:r w:rsidRPr="00873045">
            <w:rPr>
              <w:b/>
              <w:bCs/>
              <w:color w:val="4472C4" w:themeColor="accent1"/>
              <w:sz w:val="28"/>
              <w:szCs w:val="28"/>
            </w:rPr>
            <w:fldChar w:fldCharType="begin"/>
          </w:r>
          <w:r w:rsidRPr="00873045">
            <w:rPr>
              <w:b/>
              <w:bCs/>
              <w:color w:val="4472C4" w:themeColor="accent1"/>
              <w:sz w:val="28"/>
              <w:szCs w:val="28"/>
            </w:rPr>
            <w:instrText xml:space="preserve"> PAGE </w:instrText>
          </w:r>
          <w:r w:rsidRPr="00873045">
            <w:rPr>
              <w:b/>
              <w:bCs/>
              <w:color w:val="4472C4" w:themeColor="accent1"/>
              <w:sz w:val="28"/>
              <w:szCs w:val="28"/>
            </w:rPr>
            <w:fldChar w:fldCharType="separate"/>
          </w:r>
          <w:r w:rsidR="00F81FA9">
            <w:rPr>
              <w:b/>
              <w:bCs/>
              <w:noProof/>
              <w:color w:val="4472C4" w:themeColor="accent1"/>
              <w:sz w:val="28"/>
              <w:szCs w:val="28"/>
            </w:rPr>
            <w:t>21</w:t>
          </w:r>
          <w:r w:rsidRPr="00873045">
            <w:rPr>
              <w:b/>
              <w:bCs/>
              <w:color w:val="4472C4" w:themeColor="accent1"/>
              <w:sz w:val="28"/>
              <w:szCs w:val="28"/>
            </w:rPr>
            <w:fldChar w:fldCharType="end"/>
          </w:r>
        </w:p>
      </w:tc>
      <w:tc>
        <w:tcPr>
          <w:tcW w:w="8987" w:type="dxa"/>
          <w:tcBorders>
            <w:top w:val="single" w:sz="18" w:space="0" w:color="808080"/>
            <w:left w:val="single" w:sz="18" w:space="0" w:color="808080"/>
          </w:tcBorders>
          <w:shd w:val="clear" w:color="auto" w:fill="auto"/>
        </w:tcPr>
        <w:p w14:paraId="0A556220" w14:textId="77777777" w:rsidR="009F729E" w:rsidRDefault="009F729E">
          <w:pPr>
            <w:pStyle w:val="Piedepgina"/>
            <w:snapToGrid w:val="0"/>
            <w:rPr>
              <w:b/>
              <w:color w:val="4F81BD"/>
              <w:sz w:val="32"/>
              <w:szCs w:val="32"/>
            </w:rPr>
          </w:pPr>
        </w:p>
      </w:tc>
    </w:tr>
  </w:tbl>
  <w:p w14:paraId="7681F587" w14:textId="77777777" w:rsidR="009F729E" w:rsidRDefault="009F729E">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28FB" w14:textId="77777777" w:rsidR="009F729E" w:rsidRDefault="009F729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7" w:type="pct"/>
      <w:tblInd w:w="108" w:type="dxa"/>
      <w:tblLayout w:type="fixed"/>
      <w:tblLook w:val="0000" w:firstRow="0" w:lastRow="0" w:firstColumn="0" w:lastColumn="0" w:noHBand="0" w:noVBand="0"/>
    </w:tblPr>
    <w:tblGrid>
      <w:gridCol w:w="1398"/>
      <w:gridCol w:w="12524"/>
    </w:tblGrid>
    <w:tr w:rsidR="009F729E" w14:paraId="00C12515" w14:textId="77777777" w:rsidTr="00C80F7F">
      <w:trPr>
        <w:trHeight w:val="382"/>
      </w:trPr>
      <w:tc>
        <w:tcPr>
          <w:tcW w:w="1398" w:type="dxa"/>
          <w:tcBorders>
            <w:top w:val="single" w:sz="18" w:space="0" w:color="808080"/>
            <w:right w:val="single" w:sz="18" w:space="0" w:color="808080"/>
          </w:tcBorders>
          <w:shd w:val="clear" w:color="auto" w:fill="auto"/>
        </w:tcPr>
        <w:p w14:paraId="489905D1" w14:textId="77777777" w:rsidR="009F729E" w:rsidRDefault="009F729E">
          <w:pPr>
            <w:pStyle w:val="Piedepgina"/>
            <w:jc w:val="right"/>
            <w:rPr>
              <w:b/>
              <w:color w:val="4F81BD"/>
              <w:sz w:val="32"/>
              <w:szCs w:val="32"/>
            </w:rPr>
          </w:pPr>
          <w:r w:rsidRPr="00873045">
            <w:rPr>
              <w:b/>
              <w:bCs/>
              <w:noProof/>
              <w:color w:val="4472C4" w:themeColor="accent1"/>
              <w:sz w:val="28"/>
              <w:szCs w:val="28"/>
            </w:rPr>
            <w:fldChar w:fldCharType="begin"/>
          </w:r>
          <w:r w:rsidRPr="00873045">
            <w:rPr>
              <w:b/>
              <w:bCs/>
              <w:noProof/>
              <w:color w:val="4472C4" w:themeColor="accent1"/>
              <w:sz w:val="28"/>
              <w:szCs w:val="28"/>
            </w:rPr>
            <w:instrText xml:space="preserve"> PAGE </w:instrText>
          </w:r>
          <w:r w:rsidRPr="00873045">
            <w:rPr>
              <w:b/>
              <w:bCs/>
              <w:noProof/>
              <w:color w:val="4472C4" w:themeColor="accent1"/>
              <w:sz w:val="28"/>
              <w:szCs w:val="28"/>
            </w:rPr>
            <w:fldChar w:fldCharType="separate"/>
          </w:r>
          <w:r w:rsidR="00BC7A66">
            <w:rPr>
              <w:b/>
              <w:bCs/>
              <w:noProof/>
              <w:color w:val="4472C4" w:themeColor="accent1"/>
              <w:sz w:val="28"/>
              <w:szCs w:val="28"/>
            </w:rPr>
            <w:t>94</w:t>
          </w:r>
          <w:r w:rsidRPr="00873045">
            <w:rPr>
              <w:b/>
              <w:bCs/>
              <w:noProof/>
              <w:color w:val="4472C4" w:themeColor="accent1"/>
              <w:sz w:val="28"/>
              <w:szCs w:val="28"/>
            </w:rPr>
            <w:fldChar w:fldCharType="end"/>
          </w:r>
        </w:p>
      </w:tc>
      <w:tc>
        <w:tcPr>
          <w:tcW w:w="12524" w:type="dxa"/>
          <w:tcBorders>
            <w:top w:val="single" w:sz="18" w:space="0" w:color="808080"/>
            <w:left w:val="single" w:sz="18" w:space="0" w:color="808080"/>
          </w:tcBorders>
          <w:shd w:val="clear" w:color="auto" w:fill="auto"/>
        </w:tcPr>
        <w:p w14:paraId="321032C9" w14:textId="77777777" w:rsidR="009F729E" w:rsidRDefault="009F729E">
          <w:pPr>
            <w:pStyle w:val="Piedepgina"/>
            <w:snapToGrid w:val="0"/>
            <w:rPr>
              <w:b/>
              <w:color w:val="4F81BD"/>
              <w:sz w:val="32"/>
              <w:szCs w:val="32"/>
            </w:rPr>
          </w:pPr>
        </w:p>
      </w:tc>
    </w:tr>
  </w:tbl>
  <w:p w14:paraId="64C527AD" w14:textId="77777777" w:rsidR="009F729E" w:rsidRDefault="009F72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89925" w14:textId="77777777" w:rsidR="000030C7" w:rsidRDefault="000030C7">
      <w:pPr>
        <w:spacing w:after="0" w:line="240" w:lineRule="auto"/>
      </w:pPr>
      <w:r>
        <w:separator/>
      </w:r>
    </w:p>
  </w:footnote>
  <w:footnote w:type="continuationSeparator" w:id="0">
    <w:p w14:paraId="402AC9E9" w14:textId="77777777" w:rsidR="000030C7" w:rsidRDefault="00003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1101"/>
      <w:gridCol w:w="7887"/>
      <w:gridCol w:w="2009"/>
    </w:tblGrid>
    <w:tr w:rsidR="009F729E" w14:paraId="131D19BE" w14:textId="77777777">
      <w:trPr>
        <w:trHeight w:val="97"/>
      </w:trPr>
      <w:tc>
        <w:tcPr>
          <w:tcW w:w="1101" w:type="dxa"/>
          <w:tcBorders>
            <w:bottom w:val="single" w:sz="18" w:space="0" w:color="808080"/>
          </w:tcBorders>
          <w:shd w:val="clear" w:color="auto" w:fill="auto"/>
          <w:vAlign w:val="center"/>
        </w:tcPr>
        <w:p w14:paraId="18FF7917" w14:textId="77777777" w:rsidR="009F729E" w:rsidRDefault="009F729E">
          <w:pPr>
            <w:spacing w:after="0"/>
            <w:jc w:val="center"/>
            <w:rPr>
              <w:b/>
              <w:i/>
            </w:rPr>
          </w:pPr>
          <w:r>
            <w:rPr>
              <w:b/>
              <w:noProof/>
              <w:lang w:eastAsia="es-ES"/>
            </w:rPr>
            <w:drawing>
              <wp:inline distT="0" distB="0" distL="0" distR="0" wp14:anchorId="7CBC2860" wp14:editId="07777777">
                <wp:extent cx="485775" cy="409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 t="-11" r="-9" b="-11"/>
                        <a:stretch>
                          <a:fillRect/>
                        </a:stretch>
                      </pic:blipFill>
                      <pic:spPr bwMode="auto">
                        <a:xfrm>
                          <a:off x="0" y="0"/>
                          <a:ext cx="485775" cy="409575"/>
                        </a:xfrm>
                        <a:prstGeom prst="rect">
                          <a:avLst/>
                        </a:prstGeom>
                        <a:solidFill>
                          <a:srgbClr val="FFFFFF"/>
                        </a:solidFill>
                        <a:ln>
                          <a:noFill/>
                        </a:ln>
                      </pic:spPr>
                    </pic:pic>
                  </a:graphicData>
                </a:graphic>
              </wp:inline>
            </w:drawing>
          </w:r>
        </w:p>
      </w:tc>
      <w:tc>
        <w:tcPr>
          <w:tcW w:w="7887" w:type="dxa"/>
          <w:tcBorders>
            <w:bottom w:val="single" w:sz="18" w:space="0" w:color="808080"/>
          </w:tcBorders>
          <w:shd w:val="clear" w:color="auto" w:fill="auto"/>
          <w:vAlign w:val="center"/>
        </w:tcPr>
        <w:p w14:paraId="5CC6A9DD" w14:textId="77777777" w:rsidR="009F729E" w:rsidRDefault="009F729E">
          <w:pPr>
            <w:spacing w:after="0"/>
            <w:jc w:val="right"/>
          </w:pPr>
          <w:r>
            <w:rPr>
              <w:b/>
              <w:i/>
            </w:rPr>
            <w:t>Ciencias aplicadas I</w:t>
          </w:r>
        </w:p>
        <w:p w14:paraId="48207B90" w14:textId="77777777" w:rsidR="009F729E" w:rsidRDefault="009F729E">
          <w:pPr>
            <w:spacing w:after="0"/>
            <w:jc w:val="right"/>
          </w:pPr>
          <w:r>
            <w:rPr>
              <w:b/>
              <w:i/>
            </w:rPr>
            <w:t>(Formación profesional básica)</w:t>
          </w:r>
        </w:p>
      </w:tc>
      <w:tc>
        <w:tcPr>
          <w:tcW w:w="2009" w:type="dxa"/>
          <w:tcBorders>
            <w:bottom w:val="single" w:sz="18" w:space="0" w:color="808080"/>
            <w:right w:val="single" w:sz="18" w:space="0" w:color="808080"/>
          </w:tcBorders>
          <w:shd w:val="clear" w:color="auto" w:fill="auto"/>
          <w:vAlign w:val="center"/>
        </w:tcPr>
        <w:p w14:paraId="50A7A487" w14:textId="77777777" w:rsidR="009F729E" w:rsidRDefault="009F729E">
          <w:pPr>
            <w:spacing w:after="0"/>
            <w:jc w:val="center"/>
          </w:pPr>
          <w:r>
            <w:rPr>
              <w:b/>
              <w:color w:val="FFFFFF"/>
            </w:rPr>
            <w:t xml:space="preserve">PROGRAMACIÓN </w:t>
          </w:r>
        </w:p>
      </w:tc>
    </w:tr>
  </w:tbl>
  <w:p w14:paraId="47DBB497" w14:textId="77777777" w:rsidR="009F729E" w:rsidRDefault="009F72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DD83" w14:textId="77777777" w:rsidR="009F729E" w:rsidRDefault="009F72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056"/>
      <w:gridCol w:w="6457"/>
      <w:gridCol w:w="1985"/>
    </w:tblGrid>
    <w:tr w:rsidR="009F729E" w14:paraId="179F3C94" w14:textId="77777777" w:rsidTr="2279CCD7">
      <w:trPr>
        <w:trHeight w:val="780"/>
      </w:trPr>
      <w:tc>
        <w:tcPr>
          <w:tcW w:w="1056" w:type="dxa"/>
          <w:tcBorders>
            <w:bottom w:val="single" w:sz="18" w:space="0" w:color="808080" w:themeColor="background1" w:themeShade="80"/>
          </w:tcBorders>
          <w:shd w:val="clear" w:color="auto" w:fill="auto"/>
          <w:vAlign w:val="center"/>
        </w:tcPr>
        <w:p w14:paraId="6311A337" w14:textId="77777777" w:rsidR="009F729E" w:rsidRDefault="009F729E">
          <w:pPr>
            <w:spacing w:after="0"/>
            <w:jc w:val="center"/>
            <w:rPr>
              <w:b/>
              <w:i/>
            </w:rPr>
          </w:pPr>
          <w:r>
            <w:rPr>
              <w:b/>
              <w:noProof/>
              <w:lang w:eastAsia="es-ES"/>
            </w:rPr>
            <w:drawing>
              <wp:inline distT="0" distB="0" distL="0" distR="0" wp14:anchorId="256F598E" wp14:editId="07777777">
                <wp:extent cx="485775" cy="409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 t="-11" r="-9" b="-11"/>
                        <a:stretch>
                          <a:fillRect/>
                        </a:stretch>
                      </pic:blipFill>
                      <pic:spPr bwMode="auto">
                        <a:xfrm>
                          <a:off x="0" y="0"/>
                          <a:ext cx="485775" cy="409575"/>
                        </a:xfrm>
                        <a:prstGeom prst="rect">
                          <a:avLst/>
                        </a:prstGeom>
                        <a:solidFill>
                          <a:srgbClr val="FFFFFF">
                            <a:alpha val="0"/>
                          </a:srgbClr>
                        </a:solidFill>
                        <a:ln>
                          <a:noFill/>
                        </a:ln>
                      </pic:spPr>
                    </pic:pic>
                  </a:graphicData>
                </a:graphic>
              </wp:inline>
            </w:drawing>
          </w:r>
        </w:p>
      </w:tc>
      <w:tc>
        <w:tcPr>
          <w:tcW w:w="6457" w:type="dxa"/>
          <w:tcBorders>
            <w:bottom w:val="single" w:sz="18" w:space="0" w:color="808080" w:themeColor="background1" w:themeShade="80"/>
          </w:tcBorders>
          <w:shd w:val="clear" w:color="auto" w:fill="auto"/>
          <w:vAlign w:val="center"/>
        </w:tcPr>
        <w:p w14:paraId="6A3A3BD4" w14:textId="77777777" w:rsidR="009F729E" w:rsidRPr="00A11A66" w:rsidRDefault="009F729E" w:rsidP="2279CCD7">
          <w:pPr>
            <w:spacing w:after="0"/>
            <w:jc w:val="right"/>
            <w:rPr>
              <w:b/>
              <w:bCs/>
              <w:i/>
              <w:iCs/>
            </w:rPr>
          </w:pPr>
          <w:r w:rsidRPr="00A11A66">
            <w:rPr>
              <w:b/>
              <w:bCs/>
              <w:i/>
              <w:iCs/>
              <w:caps/>
            </w:rPr>
            <w:t>Ámbito Lingüístico y Social</w:t>
          </w:r>
        </w:p>
        <w:p w14:paraId="182DBC00" w14:textId="7BE013BD" w:rsidR="00641B74" w:rsidRPr="00341B19" w:rsidRDefault="009F729E" w:rsidP="00341B19">
          <w:pPr>
            <w:spacing w:after="0"/>
            <w:jc w:val="right"/>
            <w:rPr>
              <w:b/>
              <w:i/>
            </w:rPr>
          </w:pPr>
          <w:r w:rsidRPr="00A11A66">
            <w:rPr>
              <w:b/>
              <w:i/>
            </w:rPr>
            <w:t>(Diversificación I</w:t>
          </w:r>
          <w:r>
            <w:rPr>
              <w:b/>
              <w:i/>
            </w:rPr>
            <w:t>I. 4</w:t>
          </w:r>
          <w:r w:rsidRPr="00195913">
            <w:rPr>
              <w:b/>
              <w:i/>
            </w:rPr>
            <w:t>.</w:t>
          </w:r>
          <w:r w:rsidRPr="00195913">
            <w:rPr>
              <w:rFonts w:cs="Calibri"/>
              <w:b/>
              <w:i/>
            </w:rPr>
            <w:t>°</w:t>
          </w:r>
          <w:r w:rsidRPr="00A11A66">
            <w:rPr>
              <w:b/>
              <w:i/>
            </w:rPr>
            <w:t xml:space="preserve"> ESO) </w:t>
          </w:r>
        </w:p>
      </w:tc>
      <w:tc>
        <w:tcPr>
          <w:tcW w:w="1985" w:type="dxa"/>
          <w:tcBorders>
            <w:bottom w:val="single" w:sz="18" w:space="0" w:color="808080" w:themeColor="background1" w:themeShade="80"/>
            <w:right w:val="single" w:sz="18" w:space="0" w:color="808080" w:themeColor="background1" w:themeShade="80"/>
          </w:tcBorders>
          <w:shd w:val="clear" w:color="auto" w:fill="548DD4"/>
          <w:vAlign w:val="center"/>
        </w:tcPr>
        <w:p w14:paraId="2B1DAB9A" w14:textId="77777777" w:rsidR="009F729E" w:rsidRDefault="009F729E">
          <w:pPr>
            <w:spacing w:after="0"/>
            <w:jc w:val="center"/>
          </w:pPr>
          <w:r>
            <w:rPr>
              <w:b/>
              <w:color w:val="FFFFFF"/>
            </w:rPr>
            <w:t xml:space="preserve">PROGRAMACIÓN </w:t>
          </w:r>
        </w:p>
      </w:tc>
    </w:tr>
  </w:tbl>
  <w:p w14:paraId="51AACD5B" w14:textId="77777777" w:rsidR="009F729E" w:rsidRDefault="009F729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3DC0" w14:textId="77777777" w:rsidR="009F729E" w:rsidRDefault="009F72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056"/>
      <w:gridCol w:w="10851"/>
      <w:gridCol w:w="1985"/>
    </w:tblGrid>
    <w:tr w:rsidR="009F729E" w14:paraId="6B6ECE51" w14:textId="77777777" w:rsidTr="2279CCD7">
      <w:trPr>
        <w:trHeight w:val="780"/>
      </w:trPr>
      <w:tc>
        <w:tcPr>
          <w:tcW w:w="1056" w:type="dxa"/>
          <w:tcBorders>
            <w:bottom w:val="single" w:sz="18" w:space="0" w:color="808080" w:themeColor="background1" w:themeShade="80"/>
          </w:tcBorders>
          <w:shd w:val="clear" w:color="auto" w:fill="auto"/>
          <w:vAlign w:val="center"/>
        </w:tcPr>
        <w:p w14:paraId="2C47C054" w14:textId="77777777" w:rsidR="009F729E" w:rsidRDefault="009F729E">
          <w:pPr>
            <w:spacing w:after="0"/>
            <w:jc w:val="center"/>
            <w:rPr>
              <w:b/>
              <w:i/>
            </w:rPr>
          </w:pPr>
          <w:r>
            <w:rPr>
              <w:b/>
              <w:noProof/>
              <w:lang w:eastAsia="es-ES"/>
            </w:rPr>
            <w:drawing>
              <wp:inline distT="0" distB="0" distL="0" distR="0" wp14:anchorId="3E1A30E2" wp14:editId="07777777">
                <wp:extent cx="485775" cy="409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9" t="-11" r="-9" b="-11"/>
                        <a:stretch>
                          <a:fillRect/>
                        </a:stretch>
                      </pic:blipFill>
                      <pic:spPr bwMode="auto">
                        <a:xfrm>
                          <a:off x="0" y="0"/>
                          <a:ext cx="485775" cy="409575"/>
                        </a:xfrm>
                        <a:prstGeom prst="rect">
                          <a:avLst/>
                        </a:prstGeom>
                        <a:solidFill>
                          <a:srgbClr val="FFFFFF">
                            <a:alpha val="0"/>
                          </a:srgbClr>
                        </a:solidFill>
                        <a:ln>
                          <a:noFill/>
                        </a:ln>
                      </pic:spPr>
                    </pic:pic>
                  </a:graphicData>
                </a:graphic>
              </wp:inline>
            </w:drawing>
          </w:r>
        </w:p>
      </w:tc>
      <w:tc>
        <w:tcPr>
          <w:tcW w:w="10851" w:type="dxa"/>
          <w:tcBorders>
            <w:bottom w:val="single" w:sz="18" w:space="0" w:color="808080" w:themeColor="background1" w:themeShade="80"/>
          </w:tcBorders>
          <w:shd w:val="clear" w:color="auto" w:fill="auto"/>
          <w:vAlign w:val="center"/>
        </w:tcPr>
        <w:p w14:paraId="5968541D" w14:textId="77777777" w:rsidR="009F729E" w:rsidRPr="00A11A66" w:rsidRDefault="009F729E" w:rsidP="2279CCD7">
          <w:pPr>
            <w:spacing w:after="0"/>
            <w:jc w:val="right"/>
            <w:rPr>
              <w:i/>
              <w:iCs/>
            </w:rPr>
          </w:pPr>
          <w:r w:rsidRPr="00A11A66">
            <w:rPr>
              <w:b/>
              <w:bCs/>
              <w:i/>
              <w:iCs/>
              <w:caps/>
            </w:rPr>
            <w:t>Ámbito Lingüístico y Social</w:t>
          </w:r>
        </w:p>
        <w:p w14:paraId="28638E55" w14:textId="77777777" w:rsidR="00306AD1" w:rsidRDefault="009F729E">
          <w:pPr>
            <w:spacing w:after="0"/>
            <w:jc w:val="right"/>
            <w:rPr>
              <w:b/>
              <w:i/>
            </w:rPr>
          </w:pPr>
          <w:r w:rsidRPr="00A11A66">
            <w:rPr>
              <w:b/>
              <w:i/>
            </w:rPr>
            <w:t>(Diversificación I</w:t>
          </w:r>
          <w:r>
            <w:rPr>
              <w:b/>
              <w:i/>
            </w:rPr>
            <w:t>I. 4</w:t>
          </w:r>
          <w:r w:rsidRPr="00A11A66">
            <w:rPr>
              <w:b/>
              <w:i/>
              <w:vertAlign w:val="superscript"/>
            </w:rPr>
            <w:t>o</w:t>
          </w:r>
          <w:r w:rsidRPr="00A11A66">
            <w:rPr>
              <w:b/>
              <w:i/>
            </w:rPr>
            <w:t xml:space="preserve"> ESO)</w:t>
          </w:r>
        </w:p>
        <w:p w14:paraId="78FC1974" w14:textId="77777777" w:rsidR="009F729E" w:rsidRDefault="00306AD1">
          <w:pPr>
            <w:spacing w:after="0"/>
            <w:jc w:val="right"/>
          </w:pPr>
          <w:r w:rsidRPr="00641B74">
            <w:rPr>
              <w:b/>
              <w:bCs/>
              <w:i/>
              <w:iCs/>
              <w:sz w:val="20"/>
              <w:szCs w:val="20"/>
            </w:rPr>
            <w:t>Incluye Historia Contemporánea (siglos XIX-XXI)</w:t>
          </w:r>
          <w:r w:rsidR="009F729E" w:rsidRPr="00A11A66">
            <w:rPr>
              <w:b/>
              <w:i/>
            </w:rPr>
            <w:t xml:space="preserve"> </w:t>
          </w:r>
        </w:p>
      </w:tc>
      <w:tc>
        <w:tcPr>
          <w:tcW w:w="1985" w:type="dxa"/>
          <w:tcBorders>
            <w:bottom w:val="single" w:sz="18" w:space="0" w:color="808080" w:themeColor="background1" w:themeShade="80"/>
            <w:right w:val="single" w:sz="18" w:space="0" w:color="808080" w:themeColor="background1" w:themeShade="80"/>
          </w:tcBorders>
          <w:shd w:val="clear" w:color="auto" w:fill="548DD4"/>
          <w:vAlign w:val="center"/>
        </w:tcPr>
        <w:p w14:paraId="541C5843" w14:textId="77777777" w:rsidR="009F729E" w:rsidRDefault="009F729E">
          <w:pPr>
            <w:spacing w:after="0"/>
            <w:jc w:val="center"/>
          </w:pPr>
          <w:r>
            <w:rPr>
              <w:b/>
              <w:color w:val="FFFFFF"/>
            </w:rPr>
            <w:t xml:space="preserve">PROGRAMACIÓN </w:t>
          </w:r>
        </w:p>
      </w:tc>
    </w:tr>
  </w:tbl>
  <w:p w14:paraId="2217CFA7" w14:textId="77777777" w:rsidR="009F729E" w:rsidRDefault="009F729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056"/>
      <w:gridCol w:w="6457"/>
      <w:gridCol w:w="1985"/>
    </w:tblGrid>
    <w:tr w:rsidR="009F729E" w14:paraId="26E2313B" w14:textId="77777777" w:rsidTr="2279CCD7">
      <w:trPr>
        <w:trHeight w:val="780"/>
      </w:trPr>
      <w:tc>
        <w:tcPr>
          <w:tcW w:w="1056" w:type="dxa"/>
          <w:tcBorders>
            <w:bottom w:val="single" w:sz="18" w:space="0" w:color="808080" w:themeColor="background1" w:themeShade="80"/>
          </w:tcBorders>
          <w:shd w:val="clear" w:color="auto" w:fill="auto"/>
          <w:vAlign w:val="center"/>
        </w:tcPr>
        <w:p w14:paraId="69EFBFC0" w14:textId="77777777" w:rsidR="009F729E" w:rsidRDefault="009F729E">
          <w:pPr>
            <w:spacing w:after="0"/>
            <w:jc w:val="center"/>
            <w:rPr>
              <w:b/>
              <w:i/>
            </w:rPr>
          </w:pPr>
          <w:r>
            <w:rPr>
              <w:b/>
              <w:noProof/>
              <w:lang w:eastAsia="es-ES"/>
            </w:rPr>
            <w:drawing>
              <wp:inline distT="0" distB="0" distL="0" distR="0" wp14:anchorId="37E9F2EE" wp14:editId="07777777">
                <wp:extent cx="485775" cy="409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9" t="-11" r="-9" b="-11"/>
                        <a:stretch>
                          <a:fillRect/>
                        </a:stretch>
                      </pic:blipFill>
                      <pic:spPr bwMode="auto">
                        <a:xfrm>
                          <a:off x="0" y="0"/>
                          <a:ext cx="485775" cy="409575"/>
                        </a:xfrm>
                        <a:prstGeom prst="rect">
                          <a:avLst/>
                        </a:prstGeom>
                        <a:solidFill>
                          <a:srgbClr val="FFFFFF">
                            <a:alpha val="0"/>
                          </a:srgbClr>
                        </a:solidFill>
                        <a:ln>
                          <a:noFill/>
                        </a:ln>
                      </pic:spPr>
                    </pic:pic>
                  </a:graphicData>
                </a:graphic>
              </wp:inline>
            </w:drawing>
          </w:r>
        </w:p>
      </w:tc>
      <w:tc>
        <w:tcPr>
          <w:tcW w:w="6457" w:type="dxa"/>
          <w:tcBorders>
            <w:bottom w:val="single" w:sz="18" w:space="0" w:color="808080" w:themeColor="background1" w:themeShade="80"/>
          </w:tcBorders>
          <w:shd w:val="clear" w:color="auto" w:fill="auto"/>
          <w:vAlign w:val="center"/>
        </w:tcPr>
        <w:p w14:paraId="01B662C6" w14:textId="77777777" w:rsidR="009F729E" w:rsidRPr="00A11A66" w:rsidRDefault="009F729E" w:rsidP="2279CCD7">
          <w:pPr>
            <w:spacing w:after="0"/>
            <w:jc w:val="right"/>
            <w:rPr>
              <w:i/>
              <w:iCs/>
            </w:rPr>
          </w:pPr>
          <w:r w:rsidRPr="00A11A66">
            <w:rPr>
              <w:b/>
              <w:bCs/>
              <w:i/>
              <w:iCs/>
              <w:caps/>
            </w:rPr>
            <w:t>Ámbito Lingüístico y Social</w:t>
          </w:r>
        </w:p>
        <w:p w14:paraId="4E2DE5DC" w14:textId="6C636C53" w:rsidR="009F729E" w:rsidRPr="001242F2" w:rsidRDefault="009F729E" w:rsidP="001242F2">
          <w:pPr>
            <w:spacing w:after="0"/>
            <w:jc w:val="right"/>
            <w:rPr>
              <w:b/>
              <w:i/>
            </w:rPr>
          </w:pPr>
          <w:r w:rsidRPr="00A11A66">
            <w:rPr>
              <w:b/>
              <w:i/>
            </w:rPr>
            <w:t xml:space="preserve">(Diversificación </w:t>
          </w:r>
          <w:r>
            <w:rPr>
              <w:b/>
              <w:i/>
            </w:rPr>
            <w:t>II. 4</w:t>
          </w:r>
          <w:r w:rsidRPr="00A11A66">
            <w:rPr>
              <w:b/>
              <w:i/>
              <w:vertAlign w:val="superscript"/>
            </w:rPr>
            <w:t>o</w:t>
          </w:r>
          <w:r w:rsidRPr="00A11A66">
            <w:rPr>
              <w:b/>
              <w:i/>
            </w:rPr>
            <w:t xml:space="preserve"> ESO) </w:t>
          </w:r>
        </w:p>
      </w:tc>
      <w:tc>
        <w:tcPr>
          <w:tcW w:w="1985" w:type="dxa"/>
          <w:tcBorders>
            <w:bottom w:val="single" w:sz="18" w:space="0" w:color="808080" w:themeColor="background1" w:themeShade="80"/>
            <w:right w:val="single" w:sz="18" w:space="0" w:color="808080" w:themeColor="background1" w:themeShade="80"/>
          </w:tcBorders>
          <w:shd w:val="clear" w:color="auto" w:fill="548DD4"/>
          <w:vAlign w:val="center"/>
        </w:tcPr>
        <w:p w14:paraId="17230C9F" w14:textId="77777777" w:rsidR="009F729E" w:rsidRDefault="009F729E">
          <w:pPr>
            <w:spacing w:after="0"/>
            <w:jc w:val="center"/>
          </w:pPr>
          <w:r>
            <w:rPr>
              <w:b/>
              <w:color w:val="FFFFFF"/>
            </w:rPr>
            <w:t xml:space="preserve">PROGRAMACIÓN </w:t>
          </w:r>
        </w:p>
      </w:tc>
    </w:tr>
  </w:tbl>
  <w:p w14:paraId="18A2A7C9" w14:textId="77777777" w:rsidR="009F729E" w:rsidRDefault="009F729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B9DC" w14:textId="77777777" w:rsidR="009F729E" w:rsidRDefault="009F72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056"/>
      <w:gridCol w:w="10993"/>
      <w:gridCol w:w="1985"/>
    </w:tblGrid>
    <w:tr w:rsidR="009F729E" w14:paraId="1E4D6DB4" w14:textId="77777777" w:rsidTr="2279CCD7">
      <w:trPr>
        <w:trHeight w:val="780"/>
      </w:trPr>
      <w:tc>
        <w:tcPr>
          <w:tcW w:w="1056" w:type="dxa"/>
          <w:tcBorders>
            <w:bottom w:val="single" w:sz="18" w:space="0" w:color="808080" w:themeColor="background1" w:themeShade="80"/>
          </w:tcBorders>
          <w:shd w:val="clear" w:color="auto" w:fill="auto"/>
          <w:vAlign w:val="center"/>
        </w:tcPr>
        <w:p w14:paraId="3C8A857E" w14:textId="77777777" w:rsidR="009F729E" w:rsidRDefault="009F729E">
          <w:pPr>
            <w:spacing w:after="0"/>
            <w:jc w:val="center"/>
            <w:rPr>
              <w:b/>
              <w:i/>
            </w:rPr>
          </w:pPr>
          <w:r>
            <w:rPr>
              <w:b/>
              <w:noProof/>
              <w:lang w:eastAsia="es-ES"/>
            </w:rPr>
            <w:drawing>
              <wp:inline distT="0" distB="0" distL="0" distR="0" wp14:anchorId="4CD55EB8" wp14:editId="07777777">
                <wp:extent cx="485775" cy="409575"/>
                <wp:effectExtent l="0" t="0" r="0" b="0"/>
                <wp:docPr id="434939248" name="Imagen 43493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9" t="-11" r="-9" b="-11"/>
                        <a:stretch>
                          <a:fillRect/>
                        </a:stretch>
                      </pic:blipFill>
                      <pic:spPr bwMode="auto">
                        <a:xfrm>
                          <a:off x="0" y="0"/>
                          <a:ext cx="485775" cy="409575"/>
                        </a:xfrm>
                        <a:prstGeom prst="rect">
                          <a:avLst/>
                        </a:prstGeom>
                        <a:solidFill>
                          <a:srgbClr val="FFFFFF">
                            <a:alpha val="0"/>
                          </a:srgbClr>
                        </a:solidFill>
                        <a:ln>
                          <a:noFill/>
                        </a:ln>
                      </pic:spPr>
                    </pic:pic>
                  </a:graphicData>
                </a:graphic>
              </wp:inline>
            </w:drawing>
          </w:r>
        </w:p>
      </w:tc>
      <w:tc>
        <w:tcPr>
          <w:tcW w:w="10993" w:type="dxa"/>
          <w:tcBorders>
            <w:bottom w:val="single" w:sz="18" w:space="0" w:color="808080" w:themeColor="background1" w:themeShade="80"/>
          </w:tcBorders>
          <w:shd w:val="clear" w:color="auto" w:fill="auto"/>
          <w:vAlign w:val="center"/>
        </w:tcPr>
        <w:p w14:paraId="430FC66D" w14:textId="77777777" w:rsidR="009F729E" w:rsidRPr="00A11A66" w:rsidRDefault="009F729E" w:rsidP="2279CCD7">
          <w:pPr>
            <w:spacing w:after="0"/>
            <w:jc w:val="right"/>
            <w:rPr>
              <w:i/>
              <w:iCs/>
            </w:rPr>
          </w:pPr>
          <w:r w:rsidRPr="00A11A66">
            <w:rPr>
              <w:b/>
              <w:bCs/>
              <w:i/>
              <w:iCs/>
              <w:caps/>
            </w:rPr>
            <w:t>Ámbito Lingüístico y Social</w:t>
          </w:r>
        </w:p>
        <w:p w14:paraId="1C4F7BD4" w14:textId="6412D570" w:rsidR="009F729E" w:rsidRPr="00E20B42" w:rsidRDefault="009F729E" w:rsidP="00E20B42">
          <w:pPr>
            <w:spacing w:after="0"/>
            <w:jc w:val="right"/>
            <w:rPr>
              <w:b/>
              <w:i/>
            </w:rPr>
          </w:pPr>
          <w:r w:rsidRPr="00A11A66">
            <w:rPr>
              <w:b/>
              <w:i/>
            </w:rPr>
            <w:t xml:space="preserve">(Diversificación </w:t>
          </w:r>
          <w:r>
            <w:rPr>
              <w:b/>
              <w:i/>
            </w:rPr>
            <w:t>I</w:t>
          </w:r>
          <w:r w:rsidRPr="00A11A66">
            <w:rPr>
              <w:b/>
              <w:i/>
            </w:rPr>
            <w:t xml:space="preserve">I. </w:t>
          </w:r>
          <w:r>
            <w:rPr>
              <w:b/>
              <w:i/>
            </w:rPr>
            <w:t>4.</w:t>
          </w:r>
          <w:r>
            <w:rPr>
              <w:rFonts w:cs="Calibri"/>
              <w:b/>
              <w:i/>
            </w:rPr>
            <w:t>°</w:t>
          </w:r>
          <w:r w:rsidRPr="00A11A66">
            <w:rPr>
              <w:b/>
              <w:i/>
            </w:rPr>
            <w:t xml:space="preserve"> ESO)</w:t>
          </w:r>
        </w:p>
      </w:tc>
      <w:tc>
        <w:tcPr>
          <w:tcW w:w="1985" w:type="dxa"/>
          <w:tcBorders>
            <w:bottom w:val="single" w:sz="18" w:space="0" w:color="808080" w:themeColor="background1" w:themeShade="80"/>
            <w:right w:val="single" w:sz="18" w:space="0" w:color="808080" w:themeColor="background1" w:themeShade="80"/>
          </w:tcBorders>
          <w:shd w:val="clear" w:color="auto" w:fill="548DD4"/>
          <w:vAlign w:val="center"/>
        </w:tcPr>
        <w:p w14:paraId="15E41607" w14:textId="77777777" w:rsidR="009F729E" w:rsidRDefault="009F729E">
          <w:pPr>
            <w:spacing w:after="0"/>
            <w:jc w:val="center"/>
          </w:pPr>
          <w:r>
            <w:rPr>
              <w:b/>
              <w:color w:val="FFFFFF"/>
            </w:rPr>
            <w:t xml:space="preserve">PROGRAMACIÓN </w:t>
          </w:r>
        </w:p>
      </w:tc>
    </w:tr>
  </w:tbl>
  <w:p w14:paraId="2CB0D7CB" w14:textId="77777777" w:rsidR="009F729E" w:rsidRDefault="009F729E" w:rsidP="004A0E95">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E1FD" w14:textId="77777777" w:rsidR="009F729E" w:rsidRDefault="009F729E"/>
</w:hdr>
</file>

<file path=word/intelligence2.xml><?xml version="1.0" encoding="utf-8"?>
<int2:intelligence xmlns:int2="http://schemas.microsoft.com/office/intelligence/2020/intelligence" xmlns:oel="http://schemas.microsoft.com/office/2019/extlst">
  <int2:observations>
    <int2:bookmark int2:bookmarkName="_Int_jMBHFQhL" int2:invalidationBookmarkName="" int2:hashCode="gMNMOvhMtFmmro" int2:id="DMsRrp7Q">
      <int2:state int2:value="Rejected" int2:type="AugLoop_Text_Critique"/>
    </int2:bookmark>
    <int2:bookmark int2:bookmarkName="_Int_4aUPuDRw" int2:invalidationBookmarkName="" int2:hashCode="Hf0/tWku7xoXa9" int2:id="tHqBE47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1429" w:hanging="360"/>
      </w:pPr>
      <w:rPr>
        <w:rFonts w:ascii="Symbol" w:hAnsi="Symbol" w:cs="Symbol" w:hint="default"/>
        <w:color w:val="2E74B5"/>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1428" w:hanging="360"/>
      </w:pPr>
      <w:rPr>
        <w:rFonts w:ascii="Symbol" w:hAnsi="Symbol" w:cs="Symbol" w:hint="default"/>
        <w:color w:val="2E74B5"/>
      </w:rPr>
    </w:lvl>
  </w:abstractNum>
  <w:abstractNum w:abstractNumId="3" w15:restartNumberingAfterBreak="0">
    <w:nsid w:val="00000004"/>
    <w:multiLevelType w:val="singleLevel"/>
    <w:tmpl w:val="00000004"/>
    <w:name w:val="WW8Num3"/>
    <w:lvl w:ilvl="0">
      <w:start w:val="1"/>
      <w:numFmt w:val="decimal"/>
      <w:pStyle w:val="Programacin-Numeros"/>
      <w:lvlText w:val="%1."/>
      <w:lvlJc w:val="left"/>
      <w:pPr>
        <w:tabs>
          <w:tab w:val="num" w:pos="502"/>
        </w:tabs>
        <w:ind w:left="502" w:hanging="360"/>
      </w:pPr>
      <w:rPr>
        <w:rFonts w:hint="default"/>
        <w:b/>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1428" w:hanging="360"/>
      </w:pPr>
      <w:rPr>
        <w:rFonts w:ascii="Symbol" w:hAnsi="Symbol" w:cs="Symbol" w:hint="default"/>
        <w:color w:val="2E74B5"/>
      </w:rPr>
    </w:lvl>
  </w:abstractNum>
  <w:abstractNum w:abstractNumId="5" w15:restartNumberingAfterBreak="0">
    <w:nsid w:val="00000006"/>
    <w:multiLevelType w:val="singleLevel"/>
    <w:tmpl w:val="00000006"/>
    <w:name w:val="WW8Num5"/>
    <w:lvl w:ilvl="0">
      <w:start w:val="1"/>
      <w:numFmt w:val="lowerLetter"/>
      <w:pStyle w:val="PROGRAMACIN-Letras"/>
      <w:lvlText w:val="%1)"/>
      <w:lvlJc w:val="left"/>
      <w:pPr>
        <w:tabs>
          <w:tab w:val="num" w:pos="8226"/>
        </w:tabs>
        <w:ind w:left="8226" w:hanging="360"/>
      </w:pPr>
      <w:rPr>
        <w:rFonts w:cs="Times New Roman" w:hint="default"/>
        <w:color w:val="000000"/>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color w:val="2E74B5"/>
      </w:rPr>
    </w:lvl>
  </w:abstractNum>
  <w:abstractNum w:abstractNumId="7"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color w:val="2E74B5"/>
      </w:rPr>
    </w:lvl>
  </w:abstractNum>
  <w:abstractNum w:abstractNumId="8" w15:restartNumberingAfterBreak="0">
    <w:nsid w:val="00000009"/>
    <w:multiLevelType w:val="multilevel"/>
    <w:tmpl w:val="DEBA1324"/>
    <w:name w:val="WW8Num8"/>
    <w:lvl w:ilvl="0">
      <w:start w:val="1"/>
      <w:numFmt w:val="bullet"/>
      <w:lvlText w:val=""/>
      <w:lvlJc w:val="left"/>
      <w:pPr>
        <w:tabs>
          <w:tab w:val="num" w:pos="0"/>
        </w:tabs>
        <w:ind w:left="720" w:hanging="360"/>
      </w:pPr>
      <w:rPr>
        <w:rFonts w:ascii="Symbol" w:hAnsi="Symbol" w:cs="Symbol" w:hint="default"/>
        <w:color w:val="2E74B5"/>
        <w:sz w:val="24"/>
      </w:rPr>
    </w:lvl>
    <w:lvl w:ilvl="1">
      <w:start w:val="1"/>
      <w:numFmt w:val="bullet"/>
      <w:lvlText w:val="o"/>
      <w:lvlJc w:val="left"/>
      <w:pPr>
        <w:tabs>
          <w:tab w:val="num" w:pos="0"/>
        </w:tabs>
        <w:ind w:left="1440" w:hanging="360"/>
      </w:pPr>
      <w:rPr>
        <w:rFonts w:ascii="Courier New" w:hAnsi="Courier New" w:cs="Courier New" w:hint="default"/>
        <w:color w:val="2E74B5"/>
        <w:sz w:val="24"/>
      </w:rPr>
    </w:lvl>
    <w:lvl w:ilvl="2">
      <w:start w:val="1"/>
      <w:numFmt w:val="upperRoman"/>
      <w:lvlText w:val="%3."/>
      <w:lvlJc w:val="right"/>
      <w:rPr>
        <w:rFonts w:ascii="Calibri" w:hAnsi="Calibri" w:cs="Calibri" w:hint="default"/>
        <w:b w:val="0"/>
        <w:bCs w:val="0"/>
        <w:sz w:val="24"/>
        <w:szCs w:val="24"/>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1428" w:hanging="360"/>
      </w:pPr>
      <w:rPr>
        <w:rFonts w:ascii="Symbol" w:hAnsi="Symbol" w:cs="Symbol" w:hint="default"/>
        <w:color w:val="2E74B5"/>
        <w:sz w:val="24"/>
      </w:r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1429" w:hanging="360"/>
      </w:pPr>
      <w:rPr>
        <w:rFonts w:ascii="Symbol" w:hAnsi="Symbol" w:cs="Symbol" w:hint="default"/>
        <w:color w:val="2E74B5"/>
      </w:rPr>
    </w:lvl>
  </w:abstractNum>
  <w:abstractNum w:abstractNumId="11" w15:restartNumberingAfterBreak="0">
    <w:nsid w:val="0000000C"/>
    <w:multiLevelType w:val="singleLevel"/>
    <w:tmpl w:val="0000000C"/>
    <w:name w:val="WW8Num11"/>
    <w:lvl w:ilvl="0">
      <w:start w:val="1"/>
      <w:numFmt w:val="bullet"/>
      <w:pStyle w:val="ProgramacinGuiones"/>
      <w:lvlText w:val="–"/>
      <w:lvlJc w:val="left"/>
      <w:pPr>
        <w:tabs>
          <w:tab w:val="num" w:pos="0"/>
        </w:tabs>
        <w:ind w:left="720" w:hanging="360"/>
      </w:pPr>
      <w:rPr>
        <w:rFonts w:ascii="Calibri" w:hAnsi="Calibri" w:cs="Calibri" w:hint="default"/>
      </w:rPr>
    </w:lvl>
  </w:abstractNum>
  <w:abstractNum w:abstractNumId="12"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hint="default"/>
        <w:color w:val="2E74B5"/>
        <w:sz w:val="24"/>
      </w:rPr>
    </w:lvl>
  </w:abstractNum>
  <w:abstractNum w:abstractNumId="13" w15:restartNumberingAfterBreak="0">
    <w:nsid w:val="0000000E"/>
    <w:multiLevelType w:val="singleLevel"/>
    <w:tmpl w:val="0000000E"/>
    <w:name w:val="WW8Num13"/>
    <w:lvl w:ilvl="0">
      <w:start w:val="1"/>
      <w:numFmt w:val="bullet"/>
      <w:lvlText w:val=""/>
      <w:lvlJc w:val="left"/>
      <w:pPr>
        <w:tabs>
          <w:tab w:val="num" w:pos="0"/>
        </w:tabs>
        <w:ind w:left="1428" w:hanging="360"/>
      </w:pPr>
      <w:rPr>
        <w:rFonts w:ascii="Symbol" w:hAnsi="Symbol" w:cs="Symbol" w:hint="default"/>
        <w:color w:val="2E74B5"/>
        <w:sz w:val="24"/>
      </w:rPr>
    </w:lvl>
  </w:abstractNum>
  <w:abstractNum w:abstractNumId="14" w15:restartNumberingAfterBreak="0">
    <w:nsid w:val="0000000F"/>
    <w:multiLevelType w:val="singleLevel"/>
    <w:tmpl w:val="0000000F"/>
    <w:name w:val="WW8Num14"/>
    <w:lvl w:ilvl="0">
      <w:start w:val="1"/>
      <w:numFmt w:val="bullet"/>
      <w:lvlText w:val=""/>
      <w:lvlJc w:val="left"/>
      <w:pPr>
        <w:tabs>
          <w:tab w:val="num" w:pos="0"/>
        </w:tabs>
        <w:ind w:left="1429" w:hanging="360"/>
      </w:pPr>
      <w:rPr>
        <w:rFonts w:ascii="Symbol" w:hAnsi="Symbol" w:cs="Symbol" w:hint="default"/>
        <w:color w:val="2E74B5"/>
        <w:spacing w:val="-6"/>
        <w:sz w:val="24"/>
      </w:rPr>
    </w:lvl>
  </w:abstractNum>
  <w:abstractNum w:abstractNumId="15" w15:restartNumberingAfterBreak="0">
    <w:nsid w:val="00000010"/>
    <w:multiLevelType w:val="singleLevel"/>
    <w:tmpl w:val="00000010"/>
    <w:name w:val="WW8Num15"/>
    <w:lvl w:ilvl="0">
      <w:start w:val="1"/>
      <w:numFmt w:val="bullet"/>
      <w:lvlText w:val=""/>
      <w:lvlJc w:val="left"/>
      <w:pPr>
        <w:tabs>
          <w:tab w:val="num" w:pos="0"/>
        </w:tabs>
        <w:ind w:left="1429" w:hanging="360"/>
      </w:pPr>
      <w:rPr>
        <w:rFonts w:ascii="Symbol" w:hAnsi="Symbol" w:cs="Symbol" w:hint="default"/>
        <w:color w:val="2E74B5"/>
        <w:spacing w:val="-6"/>
        <w:sz w:val="24"/>
        <w:szCs w:val="24"/>
        <w:lang w:val="es-ES_tradnl"/>
      </w:rPr>
    </w:lvl>
  </w:abstractNum>
  <w:abstractNum w:abstractNumId="16" w15:restartNumberingAfterBreak="0">
    <w:nsid w:val="00000011"/>
    <w:multiLevelType w:val="singleLevel"/>
    <w:tmpl w:val="00000011"/>
    <w:name w:val="WW8Num16"/>
    <w:lvl w:ilvl="0">
      <w:start w:val="1"/>
      <w:numFmt w:val="bullet"/>
      <w:lvlText w:val=""/>
      <w:lvlJc w:val="left"/>
      <w:pPr>
        <w:tabs>
          <w:tab w:val="num" w:pos="0"/>
        </w:tabs>
        <w:ind w:left="1429" w:hanging="360"/>
      </w:pPr>
      <w:rPr>
        <w:rFonts w:ascii="Symbol" w:hAnsi="Symbol" w:cs="Symbol" w:hint="default"/>
        <w:color w:val="2E74B5"/>
      </w:rPr>
    </w:lvl>
  </w:abstractNum>
  <w:abstractNum w:abstractNumId="17" w15:restartNumberingAfterBreak="0">
    <w:nsid w:val="00000012"/>
    <w:multiLevelType w:val="singleLevel"/>
    <w:tmpl w:val="00000012"/>
    <w:name w:val="WW8Num17"/>
    <w:lvl w:ilvl="0">
      <w:start w:val="1"/>
      <w:numFmt w:val="bullet"/>
      <w:lvlText w:val=""/>
      <w:lvlJc w:val="left"/>
      <w:pPr>
        <w:tabs>
          <w:tab w:val="num" w:pos="0"/>
        </w:tabs>
        <w:ind w:left="1429" w:hanging="360"/>
      </w:pPr>
      <w:rPr>
        <w:rFonts w:ascii="Symbol" w:hAnsi="Symbol" w:cs="Symbol" w:hint="default"/>
        <w:color w:val="2E74B5"/>
        <w:sz w:val="24"/>
      </w:rPr>
    </w:lvl>
  </w:abstractNum>
  <w:abstractNum w:abstractNumId="18" w15:restartNumberingAfterBreak="0">
    <w:nsid w:val="00000013"/>
    <w:multiLevelType w:val="singleLevel"/>
    <w:tmpl w:val="00000013"/>
    <w:name w:val="WW8Num18"/>
    <w:lvl w:ilvl="0">
      <w:start w:val="1"/>
      <w:numFmt w:val="bullet"/>
      <w:lvlText w:val=""/>
      <w:lvlJc w:val="left"/>
      <w:pPr>
        <w:tabs>
          <w:tab w:val="num" w:pos="0"/>
        </w:tabs>
        <w:ind w:left="1429" w:hanging="360"/>
      </w:pPr>
      <w:rPr>
        <w:rFonts w:ascii="Symbol" w:hAnsi="Symbol" w:cs="Symbol" w:hint="default"/>
        <w:color w:val="2E74B5"/>
      </w:rPr>
    </w:lvl>
  </w:abstractNum>
  <w:abstractNum w:abstractNumId="19" w15:restartNumberingAfterBreak="0">
    <w:nsid w:val="00000014"/>
    <w:multiLevelType w:val="singleLevel"/>
    <w:tmpl w:val="00000014"/>
    <w:name w:val="WW8Num19"/>
    <w:lvl w:ilvl="0">
      <w:start w:val="1"/>
      <w:numFmt w:val="bullet"/>
      <w:lvlText w:val=""/>
      <w:lvlJc w:val="left"/>
      <w:pPr>
        <w:tabs>
          <w:tab w:val="num" w:pos="0"/>
        </w:tabs>
        <w:ind w:left="1428" w:hanging="360"/>
      </w:pPr>
      <w:rPr>
        <w:rFonts w:ascii="Symbol" w:hAnsi="Symbol" w:cs="Symbol" w:hint="default"/>
        <w:color w:val="2E74B5"/>
      </w:rPr>
    </w:lvl>
  </w:abstractNum>
  <w:abstractNum w:abstractNumId="20" w15:restartNumberingAfterBreak="0">
    <w:nsid w:val="00000015"/>
    <w:multiLevelType w:val="singleLevel"/>
    <w:tmpl w:val="00000015"/>
    <w:name w:val="WW8Num20"/>
    <w:lvl w:ilvl="0">
      <w:start w:val="1"/>
      <w:numFmt w:val="bullet"/>
      <w:lvlText w:val=""/>
      <w:lvlJc w:val="left"/>
      <w:pPr>
        <w:tabs>
          <w:tab w:val="num" w:pos="0"/>
        </w:tabs>
        <w:ind w:left="1429" w:hanging="360"/>
      </w:pPr>
      <w:rPr>
        <w:rFonts w:ascii="Symbol" w:hAnsi="Symbol" w:cs="Symbol" w:hint="default"/>
        <w:color w:val="2E74B5"/>
      </w:rPr>
    </w:lvl>
  </w:abstractNum>
  <w:abstractNum w:abstractNumId="21" w15:restartNumberingAfterBreak="0">
    <w:nsid w:val="00000016"/>
    <w:multiLevelType w:val="singleLevel"/>
    <w:tmpl w:val="00000016"/>
    <w:name w:val="WW8Num21"/>
    <w:lvl w:ilvl="0">
      <w:start w:val="1"/>
      <w:numFmt w:val="bullet"/>
      <w:lvlText w:val=""/>
      <w:lvlJc w:val="left"/>
      <w:pPr>
        <w:tabs>
          <w:tab w:val="num" w:pos="0"/>
        </w:tabs>
        <w:ind w:left="1429" w:hanging="360"/>
      </w:pPr>
      <w:rPr>
        <w:rFonts w:ascii="Symbol" w:hAnsi="Symbol" w:cs="Symbol" w:hint="default"/>
        <w:color w:val="2E74B5"/>
        <w:sz w:val="24"/>
      </w:rPr>
    </w:lvl>
  </w:abstractNum>
  <w:abstractNum w:abstractNumId="22" w15:restartNumberingAfterBreak="0">
    <w:nsid w:val="00000017"/>
    <w:multiLevelType w:val="singleLevel"/>
    <w:tmpl w:val="00000017"/>
    <w:name w:val="WW8Num22"/>
    <w:lvl w:ilvl="0">
      <w:start w:val="1"/>
      <w:numFmt w:val="bullet"/>
      <w:pStyle w:val="PROGRAMACIN-Boliches"/>
      <w:lvlText w:val=""/>
      <w:lvlJc w:val="left"/>
      <w:pPr>
        <w:tabs>
          <w:tab w:val="num" w:pos="360"/>
        </w:tabs>
        <w:ind w:left="360" w:hanging="360"/>
      </w:pPr>
      <w:rPr>
        <w:rFonts w:ascii="Symbol" w:hAnsi="Symbol" w:cs="Symbol" w:hint="default"/>
        <w:color w:val="000000"/>
      </w:rPr>
    </w:lvl>
  </w:abstractNum>
  <w:abstractNum w:abstractNumId="23" w15:restartNumberingAfterBreak="0">
    <w:nsid w:val="00000018"/>
    <w:multiLevelType w:val="singleLevel"/>
    <w:tmpl w:val="00000018"/>
    <w:name w:val="WW8Num23"/>
    <w:lvl w:ilvl="0">
      <w:start w:val="1"/>
      <w:numFmt w:val="bullet"/>
      <w:lvlText w:val=""/>
      <w:lvlJc w:val="left"/>
      <w:pPr>
        <w:tabs>
          <w:tab w:val="num" w:pos="0"/>
        </w:tabs>
        <w:ind w:left="1429" w:hanging="360"/>
      </w:pPr>
      <w:rPr>
        <w:rFonts w:ascii="Symbol" w:hAnsi="Symbol" w:cs="Symbol" w:hint="default"/>
        <w:color w:val="2E74B5"/>
      </w:rPr>
    </w:lvl>
  </w:abstractNum>
  <w:abstractNum w:abstractNumId="24" w15:restartNumberingAfterBreak="0">
    <w:nsid w:val="00000019"/>
    <w:multiLevelType w:val="multilevel"/>
    <w:tmpl w:val="00000019"/>
    <w:name w:val="WW8Num24"/>
    <w:lvl w:ilvl="0">
      <w:start w:val="2"/>
      <w:numFmt w:val="decimal"/>
      <w:pStyle w:val="PROGRAMACIN-Subepgrafe"/>
      <w:lvlText w:val="%1."/>
      <w:lvlJc w:val="left"/>
      <w:pPr>
        <w:tabs>
          <w:tab w:val="num" w:pos="0"/>
        </w:tabs>
        <w:ind w:left="360" w:hanging="360"/>
      </w:pPr>
      <w:rPr>
        <w:rFonts w:hint="default"/>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5" w15:restartNumberingAfterBreak="0">
    <w:nsid w:val="0000001A"/>
    <w:multiLevelType w:val="singleLevel"/>
    <w:tmpl w:val="0000001A"/>
    <w:name w:val="WW8Num25"/>
    <w:lvl w:ilvl="0">
      <w:start w:val="1"/>
      <w:numFmt w:val="bullet"/>
      <w:lvlText w:val=""/>
      <w:lvlJc w:val="left"/>
      <w:pPr>
        <w:tabs>
          <w:tab w:val="num" w:pos="0"/>
        </w:tabs>
        <w:ind w:left="720" w:hanging="360"/>
      </w:pPr>
      <w:rPr>
        <w:rFonts w:ascii="Symbol" w:hAnsi="Symbol" w:cs="Symbol" w:hint="default"/>
        <w:color w:val="2E74B5"/>
        <w:sz w:val="24"/>
        <w:lang w:eastAsia="es-ES"/>
      </w:rPr>
    </w:lvl>
  </w:abstractNum>
  <w:abstractNum w:abstractNumId="26" w15:restartNumberingAfterBreak="0">
    <w:nsid w:val="0000001B"/>
    <w:multiLevelType w:val="singleLevel"/>
    <w:tmpl w:val="0000001B"/>
    <w:name w:val="WW8Num26"/>
    <w:lvl w:ilvl="0">
      <w:start w:val="1"/>
      <w:numFmt w:val="bullet"/>
      <w:lvlText w:val=""/>
      <w:lvlJc w:val="left"/>
      <w:pPr>
        <w:tabs>
          <w:tab w:val="num" w:pos="0"/>
        </w:tabs>
        <w:ind w:left="720" w:hanging="360"/>
      </w:pPr>
      <w:rPr>
        <w:rFonts w:ascii="Symbol" w:hAnsi="Symbol" w:cs="Symbol" w:hint="default"/>
        <w:color w:val="2E74B5"/>
      </w:rPr>
    </w:lvl>
  </w:abstractNum>
  <w:abstractNum w:abstractNumId="27" w15:restartNumberingAfterBreak="0">
    <w:nsid w:val="0000001C"/>
    <w:multiLevelType w:val="singleLevel"/>
    <w:tmpl w:val="0000001C"/>
    <w:name w:val="WW8Num27"/>
    <w:lvl w:ilvl="0">
      <w:start w:val="1"/>
      <w:numFmt w:val="bullet"/>
      <w:lvlText w:val=""/>
      <w:lvlJc w:val="left"/>
      <w:pPr>
        <w:tabs>
          <w:tab w:val="num" w:pos="0"/>
        </w:tabs>
        <w:ind w:left="1428" w:hanging="360"/>
      </w:pPr>
      <w:rPr>
        <w:rFonts w:ascii="Symbol" w:hAnsi="Symbol" w:cs="Symbol" w:hint="default"/>
        <w:color w:val="2E74B5"/>
      </w:rPr>
    </w:lvl>
  </w:abstractNum>
  <w:abstractNum w:abstractNumId="28" w15:restartNumberingAfterBreak="0">
    <w:nsid w:val="0000001D"/>
    <w:multiLevelType w:val="singleLevel"/>
    <w:tmpl w:val="0000001D"/>
    <w:name w:val="WW8Num28"/>
    <w:lvl w:ilvl="0">
      <w:start w:val="1"/>
      <w:numFmt w:val="bullet"/>
      <w:lvlText w:val=""/>
      <w:lvlJc w:val="left"/>
      <w:pPr>
        <w:tabs>
          <w:tab w:val="num" w:pos="0"/>
        </w:tabs>
        <w:ind w:left="720" w:hanging="360"/>
      </w:pPr>
      <w:rPr>
        <w:rFonts w:ascii="Symbol" w:hAnsi="Symbol" w:cs="Symbol" w:hint="default"/>
        <w:color w:val="2E74B5"/>
        <w:sz w:val="24"/>
      </w:rPr>
    </w:lvl>
  </w:abstractNum>
  <w:abstractNum w:abstractNumId="29" w15:restartNumberingAfterBreak="0">
    <w:nsid w:val="06276046"/>
    <w:multiLevelType w:val="hybridMultilevel"/>
    <w:tmpl w:val="7A00EDBE"/>
    <w:lvl w:ilvl="0" w:tplc="2170113E">
      <w:start w:val="1"/>
      <w:numFmt w:val="lowerLetter"/>
      <w:lvlText w:val="%1)"/>
      <w:lvlJc w:val="left"/>
      <w:pPr>
        <w:ind w:left="644" w:hanging="360"/>
      </w:pPr>
    </w:lvl>
    <w:lvl w:ilvl="1" w:tplc="D7F8F42E">
      <w:start w:val="1"/>
      <w:numFmt w:val="lowerLetter"/>
      <w:lvlText w:val="%2."/>
      <w:lvlJc w:val="left"/>
      <w:pPr>
        <w:ind w:left="1440" w:hanging="360"/>
      </w:pPr>
    </w:lvl>
    <w:lvl w:ilvl="2" w:tplc="14DC7E9A">
      <w:start w:val="1"/>
      <w:numFmt w:val="lowerRoman"/>
      <w:lvlText w:val="%3."/>
      <w:lvlJc w:val="right"/>
      <w:pPr>
        <w:ind w:left="2160" w:hanging="180"/>
      </w:pPr>
    </w:lvl>
    <w:lvl w:ilvl="3" w:tplc="5A481916">
      <w:start w:val="1"/>
      <w:numFmt w:val="decimal"/>
      <w:lvlText w:val="%4."/>
      <w:lvlJc w:val="left"/>
      <w:pPr>
        <w:ind w:left="2880" w:hanging="360"/>
      </w:pPr>
    </w:lvl>
    <w:lvl w:ilvl="4" w:tplc="D1F09FAC">
      <w:start w:val="1"/>
      <w:numFmt w:val="lowerLetter"/>
      <w:lvlText w:val="%5."/>
      <w:lvlJc w:val="left"/>
      <w:pPr>
        <w:ind w:left="3600" w:hanging="360"/>
      </w:pPr>
    </w:lvl>
    <w:lvl w:ilvl="5" w:tplc="0F6ABD64">
      <w:start w:val="1"/>
      <w:numFmt w:val="lowerRoman"/>
      <w:lvlText w:val="%6."/>
      <w:lvlJc w:val="right"/>
      <w:pPr>
        <w:ind w:left="4320" w:hanging="180"/>
      </w:pPr>
    </w:lvl>
    <w:lvl w:ilvl="6" w:tplc="59D6FAFA">
      <w:start w:val="1"/>
      <w:numFmt w:val="decimal"/>
      <w:lvlText w:val="%7."/>
      <w:lvlJc w:val="left"/>
      <w:pPr>
        <w:ind w:left="5040" w:hanging="360"/>
      </w:pPr>
    </w:lvl>
    <w:lvl w:ilvl="7" w:tplc="CCDCC426">
      <w:start w:val="1"/>
      <w:numFmt w:val="lowerLetter"/>
      <w:lvlText w:val="%8."/>
      <w:lvlJc w:val="left"/>
      <w:pPr>
        <w:ind w:left="5760" w:hanging="360"/>
      </w:pPr>
    </w:lvl>
    <w:lvl w:ilvl="8" w:tplc="78D4CDB4">
      <w:start w:val="1"/>
      <w:numFmt w:val="lowerRoman"/>
      <w:lvlText w:val="%9."/>
      <w:lvlJc w:val="right"/>
      <w:pPr>
        <w:ind w:left="6480" w:hanging="180"/>
      </w:pPr>
    </w:lvl>
  </w:abstractNum>
  <w:abstractNum w:abstractNumId="30" w15:restartNumberingAfterBreak="0">
    <w:nsid w:val="066341D2"/>
    <w:multiLevelType w:val="hybridMultilevel"/>
    <w:tmpl w:val="D16A7F1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1" w15:restartNumberingAfterBreak="0">
    <w:nsid w:val="06C86DBB"/>
    <w:multiLevelType w:val="hybridMultilevel"/>
    <w:tmpl w:val="58785CDA"/>
    <w:lvl w:ilvl="0" w:tplc="0C0A0017">
      <w:start w:val="1"/>
      <w:numFmt w:val="lowerLetter"/>
      <w:lvlText w:val="%1)"/>
      <w:lvlJc w:val="left"/>
      <w:pPr>
        <w:ind w:left="720" w:hanging="360"/>
      </w:pPr>
    </w:lvl>
    <w:lvl w:ilvl="1" w:tplc="199CCF72">
      <w:start w:val="1"/>
      <w:numFmt w:val="lowerLetter"/>
      <w:lvlText w:val="%2."/>
      <w:lvlJc w:val="left"/>
      <w:pPr>
        <w:ind w:left="1440" w:hanging="360"/>
      </w:pPr>
    </w:lvl>
    <w:lvl w:ilvl="2" w:tplc="D86EB5B8">
      <w:start w:val="1"/>
      <w:numFmt w:val="lowerRoman"/>
      <w:lvlText w:val="%3."/>
      <w:lvlJc w:val="right"/>
      <w:pPr>
        <w:ind w:left="2160" w:hanging="180"/>
      </w:pPr>
    </w:lvl>
    <w:lvl w:ilvl="3" w:tplc="E926FC70">
      <w:start w:val="1"/>
      <w:numFmt w:val="decimal"/>
      <w:lvlText w:val="%4."/>
      <w:lvlJc w:val="left"/>
      <w:pPr>
        <w:ind w:left="2880" w:hanging="360"/>
      </w:pPr>
    </w:lvl>
    <w:lvl w:ilvl="4" w:tplc="E1168AE2">
      <w:start w:val="1"/>
      <w:numFmt w:val="lowerLetter"/>
      <w:lvlText w:val="%5."/>
      <w:lvlJc w:val="left"/>
      <w:pPr>
        <w:ind w:left="3600" w:hanging="360"/>
      </w:pPr>
    </w:lvl>
    <w:lvl w:ilvl="5" w:tplc="87D2FE2A">
      <w:start w:val="1"/>
      <w:numFmt w:val="lowerRoman"/>
      <w:lvlText w:val="%6."/>
      <w:lvlJc w:val="right"/>
      <w:pPr>
        <w:ind w:left="4320" w:hanging="180"/>
      </w:pPr>
    </w:lvl>
    <w:lvl w:ilvl="6" w:tplc="1B2E300A">
      <w:start w:val="1"/>
      <w:numFmt w:val="decimal"/>
      <w:lvlText w:val="%7."/>
      <w:lvlJc w:val="left"/>
      <w:pPr>
        <w:ind w:left="5040" w:hanging="360"/>
      </w:pPr>
    </w:lvl>
    <w:lvl w:ilvl="7" w:tplc="788E3E2E">
      <w:start w:val="1"/>
      <w:numFmt w:val="lowerLetter"/>
      <w:lvlText w:val="%8."/>
      <w:lvlJc w:val="left"/>
      <w:pPr>
        <w:ind w:left="5760" w:hanging="360"/>
      </w:pPr>
    </w:lvl>
    <w:lvl w:ilvl="8" w:tplc="DE3AD206">
      <w:start w:val="1"/>
      <w:numFmt w:val="lowerRoman"/>
      <w:lvlText w:val="%9."/>
      <w:lvlJc w:val="right"/>
      <w:pPr>
        <w:ind w:left="6480" w:hanging="180"/>
      </w:pPr>
    </w:lvl>
  </w:abstractNum>
  <w:abstractNum w:abstractNumId="32" w15:restartNumberingAfterBreak="0">
    <w:nsid w:val="07A370D5"/>
    <w:multiLevelType w:val="hybridMultilevel"/>
    <w:tmpl w:val="33B6445A"/>
    <w:lvl w:ilvl="0" w:tplc="8A321510">
      <w:start w:val="1"/>
      <w:numFmt w:val="decimal"/>
      <w:lvlText w:val="%1."/>
      <w:lvlJc w:val="left"/>
      <w:pPr>
        <w:ind w:left="720" w:hanging="360"/>
      </w:pPr>
    </w:lvl>
    <w:lvl w:ilvl="1" w:tplc="609EF428">
      <w:start w:val="1"/>
      <w:numFmt w:val="lowerLetter"/>
      <w:lvlText w:val="%2."/>
      <w:lvlJc w:val="left"/>
      <w:pPr>
        <w:ind w:left="1440" w:hanging="360"/>
      </w:pPr>
    </w:lvl>
    <w:lvl w:ilvl="2" w:tplc="3632A946">
      <w:start w:val="1"/>
      <w:numFmt w:val="lowerRoman"/>
      <w:lvlText w:val="%3."/>
      <w:lvlJc w:val="right"/>
      <w:pPr>
        <w:ind w:left="2160" w:hanging="180"/>
      </w:pPr>
    </w:lvl>
    <w:lvl w:ilvl="3" w:tplc="82DA465A">
      <w:start w:val="1"/>
      <w:numFmt w:val="decimal"/>
      <w:lvlText w:val="%4."/>
      <w:lvlJc w:val="left"/>
      <w:pPr>
        <w:ind w:left="2880" w:hanging="360"/>
      </w:pPr>
    </w:lvl>
    <w:lvl w:ilvl="4" w:tplc="699A968A">
      <w:start w:val="1"/>
      <w:numFmt w:val="lowerLetter"/>
      <w:lvlText w:val="%5."/>
      <w:lvlJc w:val="left"/>
      <w:pPr>
        <w:ind w:left="3600" w:hanging="360"/>
      </w:pPr>
    </w:lvl>
    <w:lvl w:ilvl="5" w:tplc="C5E228C2">
      <w:start w:val="1"/>
      <w:numFmt w:val="lowerRoman"/>
      <w:lvlText w:val="%6."/>
      <w:lvlJc w:val="right"/>
      <w:pPr>
        <w:ind w:left="4320" w:hanging="180"/>
      </w:pPr>
    </w:lvl>
    <w:lvl w:ilvl="6" w:tplc="F3B8990C">
      <w:start w:val="1"/>
      <w:numFmt w:val="decimal"/>
      <w:lvlText w:val="%7."/>
      <w:lvlJc w:val="left"/>
      <w:pPr>
        <w:ind w:left="5040" w:hanging="360"/>
      </w:pPr>
    </w:lvl>
    <w:lvl w:ilvl="7" w:tplc="C78A6BD2">
      <w:start w:val="1"/>
      <w:numFmt w:val="lowerLetter"/>
      <w:lvlText w:val="%8."/>
      <w:lvlJc w:val="left"/>
      <w:pPr>
        <w:ind w:left="5760" w:hanging="360"/>
      </w:pPr>
    </w:lvl>
    <w:lvl w:ilvl="8" w:tplc="C4FC855E">
      <w:start w:val="1"/>
      <w:numFmt w:val="lowerRoman"/>
      <w:lvlText w:val="%9."/>
      <w:lvlJc w:val="right"/>
      <w:pPr>
        <w:ind w:left="6480" w:hanging="180"/>
      </w:pPr>
    </w:lvl>
  </w:abstractNum>
  <w:abstractNum w:abstractNumId="33" w15:restartNumberingAfterBreak="0">
    <w:nsid w:val="0C833B42"/>
    <w:multiLevelType w:val="hybridMultilevel"/>
    <w:tmpl w:val="446432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D930A77"/>
    <w:multiLevelType w:val="hybridMultilevel"/>
    <w:tmpl w:val="089A6450"/>
    <w:lvl w:ilvl="0" w:tplc="BF7A448C">
      <w:start w:val="1"/>
      <w:numFmt w:val="decimal"/>
      <w:lvlText w:val="%1."/>
      <w:lvlJc w:val="left"/>
      <w:pPr>
        <w:ind w:left="720" w:hanging="360"/>
      </w:pPr>
    </w:lvl>
    <w:lvl w:ilvl="1" w:tplc="34425654">
      <w:start w:val="1"/>
      <w:numFmt w:val="lowerLetter"/>
      <w:lvlText w:val="%2."/>
      <w:lvlJc w:val="left"/>
      <w:pPr>
        <w:ind w:left="1440" w:hanging="360"/>
      </w:pPr>
    </w:lvl>
    <w:lvl w:ilvl="2" w:tplc="62D89126">
      <w:start w:val="1"/>
      <w:numFmt w:val="lowerRoman"/>
      <w:lvlText w:val="%3."/>
      <w:lvlJc w:val="right"/>
      <w:pPr>
        <w:ind w:left="2160" w:hanging="180"/>
      </w:pPr>
    </w:lvl>
    <w:lvl w:ilvl="3" w:tplc="D680AB06">
      <w:start w:val="1"/>
      <w:numFmt w:val="decimal"/>
      <w:lvlText w:val="%4."/>
      <w:lvlJc w:val="left"/>
      <w:pPr>
        <w:ind w:left="2880" w:hanging="360"/>
      </w:pPr>
    </w:lvl>
    <w:lvl w:ilvl="4" w:tplc="851A9C48">
      <w:start w:val="1"/>
      <w:numFmt w:val="lowerLetter"/>
      <w:lvlText w:val="%5."/>
      <w:lvlJc w:val="left"/>
      <w:pPr>
        <w:ind w:left="3600" w:hanging="360"/>
      </w:pPr>
    </w:lvl>
    <w:lvl w:ilvl="5" w:tplc="015A5BEA">
      <w:start w:val="1"/>
      <w:numFmt w:val="lowerRoman"/>
      <w:lvlText w:val="%6."/>
      <w:lvlJc w:val="right"/>
      <w:pPr>
        <w:ind w:left="4320" w:hanging="180"/>
      </w:pPr>
    </w:lvl>
    <w:lvl w:ilvl="6" w:tplc="84DEC056">
      <w:start w:val="1"/>
      <w:numFmt w:val="decimal"/>
      <w:lvlText w:val="%7."/>
      <w:lvlJc w:val="left"/>
      <w:pPr>
        <w:ind w:left="5040" w:hanging="360"/>
      </w:pPr>
    </w:lvl>
    <w:lvl w:ilvl="7" w:tplc="5EDC9F04">
      <w:start w:val="1"/>
      <w:numFmt w:val="lowerLetter"/>
      <w:lvlText w:val="%8."/>
      <w:lvlJc w:val="left"/>
      <w:pPr>
        <w:ind w:left="5760" w:hanging="360"/>
      </w:pPr>
    </w:lvl>
    <w:lvl w:ilvl="8" w:tplc="E2660B48">
      <w:start w:val="1"/>
      <w:numFmt w:val="lowerRoman"/>
      <w:lvlText w:val="%9."/>
      <w:lvlJc w:val="right"/>
      <w:pPr>
        <w:ind w:left="6480" w:hanging="180"/>
      </w:pPr>
    </w:lvl>
  </w:abstractNum>
  <w:abstractNum w:abstractNumId="35" w15:restartNumberingAfterBreak="0">
    <w:nsid w:val="0D9BE560"/>
    <w:multiLevelType w:val="hybridMultilevel"/>
    <w:tmpl w:val="E01E9E3C"/>
    <w:lvl w:ilvl="0" w:tplc="F07C448E">
      <w:start w:val="1"/>
      <w:numFmt w:val="decimal"/>
      <w:lvlText w:val="%1."/>
      <w:lvlJc w:val="left"/>
      <w:pPr>
        <w:ind w:left="720" w:hanging="360"/>
      </w:pPr>
    </w:lvl>
    <w:lvl w:ilvl="1" w:tplc="6BA4CDB6">
      <w:start w:val="1"/>
      <w:numFmt w:val="lowerLetter"/>
      <w:lvlText w:val="%2."/>
      <w:lvlJc w:val="left"/>
      <w:pPr>
        <w:ind w:left="1440" w:hanging="360"/>
      </w:pPr>
    </w:lvl>
    <w:lvl w:ilvl="2" w:tplc="362823E4">
      <w:start w:val="1"/>
      <w:numFmt w:val="lowerRoman"/>
      <w:lvlText w:val="%3."/>
      <w:lvlJc w:val="right"/>
      <w:pPr>
        <w:ind w:left="2160" w:hanging="180"/>
      </w:pPr>
    </w:lvl>
    <w:lvl w:ilvl="3" w:tplc="4308E1D4">
      <w:start w:val="1"/>
      <w:numFmt w:val="decimal"/>
      <w:lvlText w:val="%4."/>
      <w:lvlJc w:val="left"/>
      <w:pPr>
        <w:ind w:left="2880" w:hanging="360"/>
      </w:pPr>
    </w:lvl>
    <w:lvl w:ilvl="4" w:tplc="2DF0C01A">
      <w:start w:val="1"/>
      <w:numFmt w:val="lowerLetter"/>
      <w:lvlText w:val="%5."/>
      <w:lvlJc w:val="left"/>
      <w:pPr>
        <w:ind w:left="3600" w:hanging="360"/>
      </w:pPr>
    </w:lvl>
    <w:lvl w:ilvl="5" w:tplc="415CF920">
      <w:start w:val="1"/>
      <w:numFmt w:val="lowerRoman"/>
      <w:lvlText w:val="%6."/>
      <w:lvlJc w:val="right"/>
      <w:pPr>
        <w:ind w:left="4320" w:hanging="180"/>
      </w:pPr>
    </w:lvl>
    <w:lvl w:ilvl="6" w:tplc="D55E0E04">
      <w:start w:val="1"/>
      <w:numFmt w:val="decimal"/>
      <w:lvlText w:val="%7."/>
      <w:lvlJc w:val="left"/>
      <w:pPr>
        <w:ind w:left="5040" w:hanging="360"/>
      </w:pPr>
    </w:lvl>
    <w:lvl w:ilvl="7" w:tplc="00BEC7EA">
      <w:start w:val="1"/>
      <w:numFmt w:val="lowerLetter"/>
      <w:lvlText w:val="%8."/>
      <w:lvlJc w:val="left"/>
      <w:pPr>
        <w:ind w:left="5760" w:hanging="360"/>
      </w:pPr>
    </w:lvl>
    <w:lvl w:ilvl="8" w:tplc="15CA34D8">
      <w:start w:val="1"/>
      <w:numFmt w:val="lowerRoman"/>
      <w:lvlText w:val="%9."/>
      <w:lvlJc w:val="right"/>
      <w:pPr>
        <w:ind w:left="6480" w:hanging="180"/>
      </w:pPr>
    </w:lvl>
  </w:abstractNum>
  <w:abstractNum w:abstractNumId="36" w15:restartNumberingAfterBreak="0">
    <w:nsid w:val="108CBE6B"/>
    <w:multiLevelType w:val="hybridMultilevel"/>
    <w:tmpl w:val="20A491F8"/>
    <w:lvl w:ilvl="0" w:tplc="665662C6">
      <w:start w:val="1"/>
      <w:numFmt w:val="decimal"/>
      <w:lvlText w:val="%1."/>
      <w:lvlJc w:val="left"/>
      <w:pPr>
        <w:ind w:left="720" w:hanging="360"/>
      </w:pPr>
      <w:rPr>
        <w:rFonts w:ascii="Lucida Sans" w:hAnsi="Lucida Sans" w:hint="default"/>
      </w:rPr>
    </w:lvl>
    <w:lvl w:ilvl="1" w:tplc="C28E57F6">
      <w:start w:val="1"/>
      <w:numFmt w:val="lowerLetter"/>
      <w:lvlText w:val="%2."/>
      <w:lvlJc w:val="left"/>
      <w:pPr>
        <w:ind w:left="1440" w:hanging="360"/>
      </w:pPr>
    </w:lvl>
    <w:lvl w:ilvl="2" w:tplc="F28A2F60">
      <w:start w:val="1"/>
      <w:numFmt w:val="lowerRoman"/>
      <w:lvlText w:val="%3."/>
      <w:lvlJc w:val="right"/>
      <w:pPr>
        <w:ind w:left="2160" w:hanging="180"/>
      </w:pPr>
    </w:lvl>
    <w:lvl w:ilvl="3" w:tplc="D8802648">
      <w:start w:val="1"/>
      <w:numFmt w:val="decimal"/>
      <w:lvlText w:val="%4."/>
      <w:lvlJc w:val="left"/>
      <w:pPr>
        <w:ind w:left="2880" w:hanging="360"/>
      </w:pPr>
    </w:lvl>
    <w:lvl w:ilvl="4" w:tplc="1B98D6D0">
      <w:start w:val="1"/>
      <w:numFmt w:val="lowerLetter"/>
      <w:lvlText w:val="%5."/>
      <w:lvlJc w:val="left"/>
      <w:pPr>
        <w:ind w:left="3600" w:hanging="360"/>
      </w:pPr>
    </w:lvl>
    <w:lvl w:ilvl="5" w:tplc="A5D8E236">
      <w:start w:val="1"/>
      <w:numFmt w:val="lowerRoman"/>
      <w:lvlText w:val="%6."/>
      <w:lvlJc w:val="right"/>
      <w:pPr>
        <w:ind w:left="4320" w:hanging="180"/>
      </w:pPr>
    </w:lvl>
    <w:lvl w:ilvl="6" w:tplc="CC2C7062">
      <w:start w:val="1"/>
      <w:numFmt w:val="decimal"/>
      <w:lvlText w:val="%7."/>
      <w:lvlJc w:val="left"/>
      <w:pPr>
        <w:ind w:left="5040" w:hanging="360"/>
      </w:pPr>
    </w:lvl>
    <w:lvl w:ilvl="7" w:tplc="C52E2D1A">
      <w:start w:val="1"/>
      <w:numFmt w:val="lowerLetter"/>
      <w:lvlText w:val="%8."/>
      <w:lvlJc w:val="left"/>
      <w:pPr>
        <w:ind w:left="5760" w:hanging="360"/>
      </w:pPr>
    </w:lvl>
    <w:lvl w:ilvl="8" w:tplc="97842BE2">
      <w:start w:val="1"/>
      <w:numFmt w:val="lowerRoman"/>
      <w:lvlText w:val="%9."/>
      <w:lvlJc w:val="right"/>
      <w:pPr>
        <w:ind w:left="6480" w:hanging="180"/>
      </w:pPr>
    </w:lvl>
  </w:abstractNum>
  <w:abstractNum w:abstractNumId="37" w15:restartNumberingAfterBreak="0">
    <w:nsid w:val="13588201"/>
    <w:multiLevelType w:val="hybridMultilevel"/>
    <w:tmpl w:val="02967204"/>
    <w:lvl w:ilvl="0" w:tplc="9B10359E">
      <w:start w:val="1"/>
      <w:numFmt w:val="lowerLetter"/>
      <w:lvlText w:val="%1)"/>
      <w:lvlJc w:val="left"/>
      <w:pPr>
        <w:ind w:left="720" w:hanging="360"/>
      </w:pPr>
    </w:lvl>
    <w:lvl w:ilvl="1" w:tplc="5A8C470E">
      <w:start w:val="1"/>
      <w:numFmt w:val="lowerLetter"/>
      <w:lvlText w:val="%2."/>
      <w:lvlJc w:val="left"/>
      <w:pPr>
        <w:ind w:left="1440" w:hanging="360"/>
      </w:pPr>
    </w:lvl>
    <w:lvl w:ilvl="2" w:tplc="6130FFB8">
      <w:start w:val="1"/>
      <w:numFmt w:val="lowerRoman"/>
      <w:lvlText w:val="%3."/>
      <w:lvlJc w:val="right"/>
      <w:pPr>
        <w:ind w:left="2160" w:hanging="180"/>
      </w:pPr>
    </w:lvl>
    <w:lvl w:ilvl="3" w:tplc="DC6CBA24">
      <w:start w:val="1"/>
      <w:numFmt w:val="decimal"/>
      <w:lvlText w:val="%4."/>
      <w:lvlJc w:val="left"/>
      <w:pPr>
        <w:ind w:left="2880" w:hanging="360"/>
      </w:pPr>
    </w:lvl>
    <w:lvl w:ilvl="4" w:tplc="A7FC2130">
      <w:start w:val="1"/>
      <w:numFmt w:val="lowerLetter"/>
      <w:lvlText w:val="%5."/>
      <w:lvlJc w:val="left"/>
      <w:pPr>
        <w:ind w:left="3600" w:hanging="360"/>
      </w:pPr>
    </w:lvl>
    <w:lvl w:ilvl="5" w:tplc="8286CF58">
      <w:start w:val="1"/>
      <w:numFmt w:val="lowerRoman"/>
      <w:lvlText w:val="%6."/>
      <w:lvlJc w:val="right"/>
      <w:pPr>
        <w:ind w:left="4320" w:hanging="180"/>
      </w:pPr>
    </w:lvl>
    <w:lvl w:ilvl="6" w:tplc="D7A0A5D8">
      <w:start w:val="1"/>
      <w:numFmt w:val="decimal"/>
      <w:lvlText w:val="%7."/>
      <w:lvlJc w:val="left"/>
      <w:pPr>
        <w:ind w:left="5040" w:hanging="360"/>
      </w:pPr>
    </w:lvl>
    <w:lvl w:ilvl="7" w:tplc="FAECEE4A">
      <w:start w:val="1"/>
      <w:numFmt w:val="lowerLetter"/>
      <w:lvlText w:val="%8."/>
      <w:lvlJc w:val="left"/>
      <w:pPr>
        <w:ind w:left="5760" w:hanging="360"/>
      </w:pPr>
    </w:lvl>
    <w:lvl w:ilvl="8" w:tplc="5240F9A6">
      <w:start w:val="1"/>
      <w:numFmt w:val="lowerRoman"/>
      <w:lvlText w:val="%9."/>
      <w:lvlJc w:val="right"/>
      <w:pPr>
        <w:ind w:left="6480" w:hanging="180"/>
      </w:pPr>
    </w:lvl>
  </w:abstractNum>
  <w:abstractNum w:abstractNumId="38" w15:restartNumberingAfterBreak="0">
    <w:nsid w:val="153C4647"/>
    <w:multiLevelType w:val="hybridMultilevel"/>
    <w:tmpl w:val="A650E932"/>
    <w:lvl w:ilvl="0" w:tplc="B900C980">
      <w:start w:val="1"/>
      <w:numFmt w:val="bullet"/>
      <w:lvlText w:val=""/>
      <w:lvlJc w:val="left"/>
      <w:pPr>
        <w:ind w:left="825" w:hanging="360"/>
      </w:pPr>
      <w:rPr>
        <w:rFonts w:ascii="Symbol" w:hAnsi="Symbol" w:hint="default"/>
      </w:rPr>
    </w:lvl>
    <w:lvl w:ilvl="1" w:tplc="D4742316">
      <w:start w:val="1"/>
      <w:numFmt w:val="bullet"/>
      <w:lvlText w:val="o"/>
      <w:lvlJc w:val="left"/>
      <w:pPr>
        <w:ind w:left="1545" w:hanging="360"/>
      </w:pPr>
      <w:rPr>
        <w:rFonts w:ascii="Courier New" w:hAnsi="Courier New" w:hint="default"/>
      </w:rPr>
    </w:lvl>
    <w:lvl w:ilvl="2" w:tplc="60B8D28A">
      <w:start w:val="1"/>
      <w:numFmt w:val="bullet"/>
      <w:lvlText w:val=""/>
      <w:lvlJc w:val="left"/>
      <w:pPr>
        <w:ind w:left="2265" w:hanging="360"/>
      </w:pPr>
      <w:rPr>
        <w:rFonts w:ascii="Wingdings" w:hAnsi="Wingdings" w:hint="default"/>
      </w:rPr>
    </w:lvl>
    <w:lvl w:ilvl="3" w:tplc="A5703B24">
      <w:start w:val="1"/>
      <w:numFmt w:val="bullet"/>
      <w:lvlText w:val=""/>
      <w:lvlJc w:val="left"/>
      <w:pPr>
        <w:ind w:left="2880" w:hanging="360"/>
      </w:pPr>
      <w:rPr>
        <w:rFonts w:ascii="Symbol" w:hAnsi="Symbol" w:hint="default"/>
      </w:rPr>
    </w:lvl>
    <w:lvl w:ilvl="4" w:tplc="34DAE622">
      <w:start w:val="1"/>
      <w:numFmt w:val="bullet"/>
      <w:lvlText w:val="o"/>
      <w:lvlJc w:val="left"/>
      <w:pPr>
        <w:ind w:left="3600" w:hanging="360"/>
      </w:pPr>
      <w:rPr>
        <w:rFonts w:ascii="Courier New" w:hAnsi="Courier New" w:hint="default"/>
      </w:rPr>
    </w:lvl>
    <w:lvl w:ilvl="5" w:tplc="31D081D8">
      <w:start w:val="1"/>
      <w:numFmt w:val="bullet"/>
      <w:lvlText w:val=""/>
      <w:lvlJc w:val="left"/>
      <w:pPr>
        <w:ind w:left="4320" w:hanging="360"/>
      </w:pPr>
      <w:rPr>
        <w:rFonts w:ascii="Wingdings" w:hAnsi="Wingdings" w:hint="default"/>
      </w:rPr>
    </w:lvl>
    <w:lvl w:ilvl="6" w:tplc="B5FCFFD0">
      <w:start w:val="1"/>
      <w:numFmt w:val="bullet"/>
      <w:lvlText w:val=""/>
      <w:lvlJc w:val="left"/>
      <w:pPr>
        <w:ind w:left="5040" w:hanging="360"/>
      </w:pPr>
      <w:rPr>
        <w:rFonts w:ascii="Symbol" w:hAnsi="Symbol" w:hint="default"/>
      </w:rPr>
    </w:lvl>
    <w:lvl w:ilvl="7" w:tplc="828CA7E8">
      <w:start w:val="1"/>
      <w:numFmt w:val="bullet"/>
      <w:lvlText w:val="o"/>
      <w:lvlJc w:val="left"/>
      <w:pPr>
        <w:ind w:left="5760" w:hanging="360"/>
      </w:pPr>
      <w:rPr>
        <w:rFonts w:ascii="Courier New" w:hAnsi="Courier New" w:hint="default"/>
      </w:rPr>
    </w:lvl>
    <w:lvl w:ilvl="8" w:tplc="FDEE205C">
      <w:start w:val="1"/>
      <w:numFmt w:val="bullet"/>
      <w:lvlText w:val=""/>
      <w:lvlJc w:val="left"/>
      <w:pPr>
        <w:ind w:left="6480" w:hanging="360"/>
      </w:pPr>
      <w:rPr>
        <w:rFonts w:ascii="Wingdings" w:hAnsi="Wingdings" w:hint="default"/>
      </w:rPr>
    </w:lvl>
  </w:abstractNum>
  <w:abstractNum w:abstractNumId="39" w15:restartNumberingAfterBreak="0">
    <w:nsid w:val="189C4990"/>
    <w:multiLevelType w:val="hybridMultilevel"/>
    <w:tmpl w:val="94DC4F82"/>
    <w:lvl w:ilvl="0" w:tplc="6BBC7434">
      <w:start w:val="1"/>
      <w:numFmt w:val="bullet"/>
      <w:lvlText w:val=""/>
      <w:lvlJc w:val="left"/>
      <w:rPr>
        <w:rFonts w:ascii="Symbol" w:hAnsi="Symbol" w:hint="default"/>
        <w:color w:val="2F549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1B264038"/>
    <w:multiLevelType w:val="hybridMultilevel"/>
    <w:tmpl w:val="D526B2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B6F2F51"/>
    <w:multiLevelType w:val="hybridMultilevel"/>
    <w:tmpl w:val="CA5E13C0"/>
    <w:lvl w:ilvl="0" w:tplc="4852F9C0">
      <w:start w:val="1"/>
      <w:numFmt w:val="decimal"/>
      <w:lvlText w:val="%1."/>
      <w:lvlJc w:val="left"/>
      <w:pPr>
        <w:ind w:left="68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C14C438"/>
    <w:multiLevelType w:val="hybridMultilevel"/>
    <w:tmpl w:val="0EC28662"/>
    <w:lvl w:ilvl="0" w:tplc="DBEA2610">
      <w:start w:val="1"/>
      <w:numFmt w:val="lowerLetter"/>
      <w:lvlText w:val="%1)"/>
      <w:lvlJc w:val="left"/>
      <w:pPr>
        <w:ind w:left="720" w:hanging="360"/>
      </w:pPr>
    </w:lvl>
    <w:lvl w:ilvl="1" w:tplc="BB9287CC">
      <w:start w:val="1"/>
      <w:numFmt w:val="lowerLetter"/>
      <w:lvlText w:val="%2."/>
      <w:lvlJc w:val="left"/>
      <w:pPr>
        <w:ind w:left="1440" w:hanging="360"/>
      </w:pPr>
    </w:lvl>
    <w:lvl w:ilvl="2" w:tplc="13E467BA">
      <w:start w:val="1"/>
      <w:numFmt w:val="lowerRoman"/>
      <w:lvlText w:val="%3."/>
      <w:lvlJc w:val="right"/>
      <w:pPr>
        <w:ind w:left="2160" w:hanging="180"/>
      </w:pPr>
    </w:lvl>
    <w:lvl w:ilvl="3" w:tplc="EAB6CEE0">
      <w:start w:val="1"/>
      <w:numFmt w:val="decimal"/>
      <w:lvlText w:val="%4."/>
      <w:lvlJc w:val="left"/>
      <w:pPr>
        <w:ind w:left="2880" w:hanging="360"/>
      </w:pPr>
    </w:lvl>
    <w:lvl w:ilvl="4" w:tplc="194AB0C4">
      <w:start w:val="1"/>
      <w:numFmt w:val="lowerLetter"/>
      <w:lvlText w:val="%5."/>
      <w:lvlJc w:val="left"/>
      <w:pPr>
        <w:ind w:left="3600" w:hanging="360"/>
      </w:pPr>
    </w:lvl>
    <w:lvl w:ilvl="5" w:tplc="C020331A">
      <w:start w:val="1"/>
      <w:numFmt w:val="lowerRoman"/>
      <w:lvlText w:val="%6."/>
      <w:lvlJc w:val="right"/>
      <w:pPr>
        <w:ind w:left="4320" w:hanging="180"/>
      </w:pPr>
    </w:lvl>
    <w:lvl w:ilvl="6" w:tplc="B9128436">
      <w:start w:val="1"/>
      <w:numFmt w:val="decimal"/>
      <w:lvlText w:val="%7."/>
      <w:lvlJc w:val="left"/>
      <w:pPr>
        <w:ind w:left="5040" w:hanging="360"/>
      </w:pPr>
    </w:lvl>
    <w:lvl w:ilvl="7" w:tplc="A272963C">
      <w:start w:val="1"/>
      <w:numFmt w:val="lowerLetter"/>
      <w:lvlText w:val="%8."/>
      <w:lvlJc w:val="left"/>
      <w:pPr>
        <w:ind w:left="5760" w:hanging="360"/>
      </w:pPr>
    </w:lvl>
    <w:lvl w:ilvl="8" w:tplc="1408B632">
      <w:start w:val="1"/>
      <w:numFmt w:val="lowerRoman"/>
      <w:lvlText w:val="%9."/>
      <w:lvlJc w:val="right"/>
      <w:pPr>
        <w:ind w:left="6480" w:hanging="180"/>
      </w:pPr>
    </w:lvl>
  </w:abstractNum>
  <w:abstractNum w:abstractNumId="43" w15:restartNumberingAfterBreak="0">
    <w:nsid w:val="242E3A3A"/>
    <w:multiLevelType w:val="hybridMultilevel"/>
    <w:tmpl w:val="48B6F242"/>
    <w:lvl w:ilvl="0" w:tplc="5B16E2A8">
      <w:start w:val="1"/>
      <w:numFmt w:val="decimal"/>
      <w:lvlText w:val="%1."/>
      <w:lvlJc w:val="left"/>
      <w:pPr>
        <w:ind w:left="720" w:hanging="360"/>
      </w:pPr>
    </w:lvl>
    <w:lvl w:ilvl="1" w:tplc="0C78DA32">
      <w:start w:val="1"/>
      <w:numFmt w:val="lowerLetter"/>
      <w:lvlText w:val="%2."/>
      <w:lvlJc w:val="left"/>
      <w:pPr>
        <w:ind w:left="1440" w:hanging="360"/>
      </w:pPr>
    </w:lvl>
    <w:lvl w:ilvl="2" w:tplc="67409966">
      <w:start w:val="1"/>
      <w:numFmt w:val="lowerRoman"/>
      <w:lvlText w:val="%3."/>
      <w:lvlJc w:val="right"/>
      <w:pPr>
        <w:ind w:left="2160" w:hanging="180"/>
      </w:pPr>
    </w:lvl>
    <w:lvl w:ilvl="3" w:tplc="7D74489C">
      <w:start w:val="1"/>
      <w:numFmt w:val="decimal"/>
      <w:lvlText w:val="%4."/>
      <w:lvlJc w:val="left"/>
      <w:pPr>
        <w:ind w:left="2880" w:hanging="360"/>
      </w:pPr>
    </w:lvl>
    <w:lvl w:ilvl="4" w:tplc="F1FA9956">
      <w:start w:val="1"/>
      <w:numFmt w:val="lowerLetter"/>
      <w:lvlText w:val="%5."/>
      <w:lvlJc w:val="left"/>
      <w:pPr>
        <w:ind w:left="3600" w:hanging="360"/>
      </w:pPr>
    </w:lvl>
    <w:lvl w:ilvl="5" w:tplc="E1982424">
      <w:start w:val="1"/>
      <w:numFmt w:val="lowerRoman"/>
      <w:lvlText w:val="%6."/>
      <w:lvlJc w:val="right"/>
      <w:pPr>
        <w:ind w:left="4320" w:hanging="180"/>
      </w:pPr>
    </w:lvl>
    <w:lvl w:ilvl="6" w:tplc="E51C061C">
      <w:start w:val="1"/>
      <w:numFmt w:val="decimal"/>
      <w:lvlText w:val="%7."/>
      <w:lvlJc w:val="left"/>
      <w:pPr>
        <w:ind w:left="5040" w:hanging="360"/>
      </w:pPr>
    </w:lvl>
    <w:lvl w:ilvl="7" w:tplc="9F642A90">
      <w:start w:val="1"/>
      <w:numFmt w:val="lowerLetter"/>
      <w:lvlText w:val="%8."/>
      <w:lvlJc w:val="left"/>
      <w:pPr>
        <w:ind w:left="5760" w:hanging="360"/>
      </w:pPr>
    </w:lvl>
    <w:lvl w:ilvl="8" w:tplc="1A4E8068">
      <w:start w:val="1"/>
      <w:numFmt w:val="lowerRoman"/>
      <w:lvlText w:val="%9."/>
      <w:lvlJc w:val="right"/>
      <w:pPr>
        <w:ind w:left="6480" w:hanging="180"/>
      </w:pPr>
    </w:lvl>
  </w:abstractNum>
  <w:abstractNum w:abstractNumId="44" w15:restartNumberingAfterBreak="0">
    <w:nsid w:val="26925726"/>
    <w:multiLevelType w:val="hybridMultilevel"/>
    <w:tmpl w:val="1F44CC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9055F41"/>
    <w:multiLevelType w:val="hybridMultilevel"/>
    <w:tmpl w:val="1A3007F4"/>
    <w:lvl w:ilvl="0" w:tplc="0C0A0017">
      <w:start w:val="1"/>
      <w:numFmt w:val="lowerLetter"/>
      <w:lvlText w:val="%1)"/>
      <w:lvlJc w:val="left"/>
      <w:rPr>
        <w:rFonts w:hint="default"/>
        <w:color w:val="2F549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B44D93A"/>
    <w:multiLevelType w:val="hybridMultilevel"/>
    <w:tmpl w:val="3A704F4E"/>
    <w:lvl w:ilvl="0" w:tplc="EC4A5298">
      <w:start w:val="1"/>
      <w:numFmt w:val="bullet"/>
      <w:lvlText w:val=""/>
      <w:lvlJc w:val="left"/>
      <w:pPr>
        <w:ind w:left="720" w:hanging="360"/>
      </w:pPr>
      <w:rPr>
        <w:rFonts w:ascii="Symbol" w:hAnsi="Symbol" w:hint="default"/>
      </w:rPr>
    </w:lvl>
    <w:lvl w:ilvl="1" w:tplc="EFB6D590">
      <w:start w:val="1"/>
      <w:numFmt w:val="bullet"/>
      <w:lvlText w:val="o"/>
      <w:lvlJc w:val="left"/>
      <w:pPr>
        <w:ind w:left="1440" w:hanging="360"/>
      </w:pPr>
      <w:rPr>
        <w:rFonts w:ascii="Courier New" w:hAnsi="Courier New" w:hint="default"/>
      </w:rPr>
    </w:lvl>
    <w:lvl w:ilvl="2" w:tplc="AD6E05AA">
      <w:start w:val="1"/>
      <w:numFmt w:val="bullet"/>
      <w:lvlText w:val=""/>
      <w:lvlJc w:val="left"/>
      <w:pPr>
        <w:ind w:left="2160" w:hanging="360"/>
      </w:pPr>
      <w:rPr>
        <w:rFonts w:ascii="Wingdings" w:hAnsi="Wingdings" w:hint="default"/>
      </w:rPr>
    </w:lvl>
    <w:lvl w:ilvl="3" w:tplc="C1603206">
      <w:start w:val="1"/>
      <w:numFmt w:val="bullet"/>
      <w:lvlText w:val=""/>
      <w:lvlJc w:val="left"/>
      <w:pPr>
        <w:ind w:left="2880" w:hanging="360"/>
      </w:pPr>
      <w:rPr>
        <w:rFonts w:ascii="Symbol" w:hAnsi="Symbol" w:hint="default"/>
      </w:rPr>
    </w:lvl>
    <w:lvl w:ilvl="4" w:tplc="7A4A0C9E">
      <w:start w:val="1"/>
      <w:numFmt w:val="bullet"/>
      <w:lvlText w:val="o"/>
      <w:lvlJc w:val="left"/>
      <w:pPr>
        <w:ind w:left="3600" w:hanging="360"/>
      </w:pPr>
      <w:rPr>
        <w:rFonts w:ascii="Courier New" w:hAnsi="Courier New" w:hint="default"/>
      </w:rPr>
    </w:lvl>
    <w:lvl w:ilvl="5" w:tplc="74E01CF2">
      <w:start w:val="1"/>
      <w:numFmt w:val="bullet"/>
      <w:lvlText w:val=""/>
      <w:lvlJc w:val="left"/>
      <w:pPr>
        <w:ind w:left="4320" w:hanging="360"/>
      </w:pPr>
      <w:rPr>
        <w:rFonts w:ascii="Wingdings" w:hAnsi="Wingdings" w:hint="default"/>
      </w:rPr>
    </w:lvl>
    <w:lvl w:ilvl="6" w:tplc="DF8C8F58">
      <w:start w:val="1"/>
      <w:numFmt w:val="bullet"/>
      <w:lvlText w:val=""/>
      <w:lvlJc w:val="left"/>
      <w:pPr>
        <w:ind w:left="5040" w:hanging="360"/>
      </w:pPr>
      <w:rPr>
        <w:rFonts w:ascii="Symbol" w:hAnsi="Symbol" w:hint="default"/>
      </w:rPr>
    </w:lvl>
    <w:lvl w:ilvl="7" w:tplc="BEEA984C">
      <w:start w:val="1"/>
      <w:numFmt w:val="bullet"/>
      <w:lvlText w:val="o"/>
      <w:lvlJc w:val="left"/>
      <w:pPr>
        <w:ind w:left="5760" w:hanging="360"/>
      </w:pPr>
      <w:rPr>
        <w:rFonts w:ascii="Courier New" w:hAnsi="Courier New" w:hint="default"/>
      </w:rPr>
    </w:lvl>
    <w:lvl w:ilvl="8" w:tplc="39025936">
      <w:start w:val="1"/>
      <w:numFmt w:val="bullet"/>
      <w:lvlText w:val=""/>
      <w:lvlJc w:val="left"/>
      <w:pPr>
        <w:ind w:left="6480" w:hanging="360"/>
      </w:pPr>
      <w:rPr>
        <w:rFonts w:ascii="Wingdings" w:hAnsi="Wingdings" w:hint="default"/>
      </w:rPr>
    </w:lvl>
  </w:abstractNum>
  <w:abstractNum w:abstractNumId="47" w15:restartNumberingAfterBreak="0">
    <w:nsid w:val="3136236D"/>
    <w:multiLevelType w:val="hybridMultilevel"/>
    <w:tmpl w:val="7E8426FA"/>
    <w:lvl w:ilvl="0" w:tplc="3D345304">
      <w:start w:val="2"/>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2745822"/>
    <w:multiLevelType w:val="hybridMultilevel"/>
    <w:tmpl w:val="B06480FE"/>
    <w:lvl w:ilvl="0" w:tplc="2D4AF0CE">
      <w:start w:val="1"/>
      <w:numFmt w:val="bullet"/>
      <w:lvlText w:val=""/>
      <w:lvlJc w:val="left"/>
      <w:pPr>
        <w:ind w:left="720" w:hanging="360"/>
      </w:pPr>
      <w:rPr>
        <w:rFonts w:ascii="Symbol" w:hAnsi="Symbol" w:hint="default"/>
      </w:rPr>
    </w:lvl>
    <w:lvl w:ilvl="1" w:tplc="C30296CA">
      <w:start w:val="1"/>
      <w:numFmt w:val="bullet"/>
      <w:lvlText w:val="o"/>
      <w:lvlJc w:val="left"/>
      <w:pPr>
        <w:ind w:left="1440" w:hanging="360"/>
      </w:pPr>
      <w:rPr>
        <w:rFonts w:ascii="Courier New" w:hAnsi="Courier New" w:hint="default"/>
      </w:rPr>
    </w:lvl>
    <w:lvl w:ilvl="2" w:tplc="3B1ABFE2">
      <w:start w:val="1"/>
      <w:numFmt w:val="bullet"/>
      <w:lvlText w:val=""/>
      <w:lvlJc w:val="left"/>
      <w:pPr>
        <w:ind w:left="2160" w:hanging="360"/>
      </w:pPr>
      <w:rPr>
        <w:rFonts w:ascii="Wingdings" w:hAnsi="Wingdings" w:hint="default"/>
      </w:rPr>
    </w:lvl>
    <w:lvl w:ilvl="3" w:tplc="BC80F83E">
      <w:start w:val="1"/>
      <w:numFmt w:val="bullet"/>
      <w:lvlText w:val=""/>
      <w:lvlJc w:val="left"/>
      <w:pPr>
        <w:ind w:left="2880" w:hanging="360"/>
      </w:pPr>
      <w:rPr>
        <w:rFonts w:ascii="Symbol" w:hAnsi="Symbol" w:hint="default"/>
      </w:rPr>
    </w:lvl>
    <w:lvl w:ilvl="4" w:tplc="FC2EF33C">
      <w:start w:val="1"/>
      <w:numFmt w:val="bullet"/>
      <w:lvlText w:val="o"/>
      <w:lvlJc w:val="left"/>
      <w:pPr>
        <w:ind w:left="3600" w:hanging="360"/>
      </w:pPr>
      <w:rPr>
        <w:rFonts w:ascii="Courier New" w:hAnsi="Courier New" w:hint="default"/>
      </w:rPr>
    </w:lvl>
    <w:lvl w:ilvl="5" w:tplc="D3F4DAF2">
      <w:start w:val="1"/>
      <w:numFmt w:val="bullet"/>
      <w:lvlText w:val=""/>
      <w:lvlJc w:val="left"/>
      <w:pPr>
        <w:ind w:left="4320" w:hanging="360"/>
      </w:pPr>
      <w:rPr>
        <w:rFonts w:ascii="Wingdings" w:hAnsi="Wingdings" w:hint="default"/>
      </w:rPr>
    </w:lvl>
    <w:lvl w:ilvl="6" w:tplc="21D8B7E6">
      <w:start w:val="1"/>
      <w:numFmt w:val="bullet"/>
      <w:lvlText w:val=""/>
      <w:lvlJc w:val="left"/>
      <w:pPr>
        <w:ind w:left="5040" w:hanging="360"/>
      </w:pPr>
      <w:rPr>
        <w:rFonts w:ascii="Symbol" w:hAnsi="Symbol" w:hint="default"/>
      </w:rPr>
    </w:lvl>
    <w:lvl w:ilvl="7" w:tplc="9530F6E0">
      <w:start w:val="1"/>
      <w:numFmt w:val="bullet"/>
      <w:lvlText w:val="o"/>
      <w:lvlJc w:val="left"/>
      <w:pPr>
        <w:ind w:left="5760" w:hanging="360"/>
      </w:pPr>
      <w:rPr>
        <w:rFonts w:ascii="Courier New" w:hAnsi="Courier New" w:hint="default"/>
      </w:rPr>
    </w:lvl>
    <w:lvl w:ilvl="8" w:tplc="83BE93A2">
      <w:start w:val="1"/>
      <w:numFmt w:val="bullet"/>
      <w:lvlText w:val=""/>
      <w:lvlJc w:val="left"/>
      <w:pPr>
        <w:ind w:left="6480" w:hanging="360"/>
      </w:pPr>
      <w:rPr>
        <w:rFonts w:ascii="Wingdings" w:hAnsi="Wingdings" w:hint="default"/>
      </w:rPr>
    </w:lvl>
  </w:abstractNum>
  <w:abstractNum w:abstractNumId="49" w15:restartNumberingAfterBreak="0">
    <w:nsid w:val="36333DC3"/>
    <w:multiLevelType w:val="hybridMultilevel"/>
    <w:tmpl w:val="E4D2FEE8"/>
    <w:lvl w:ilvl="0" w:tplc="C5E80D80">
      <w:start w:val="1"/>
      <w:numFmt w:val="bullet"/>
      <w:lvlText w:val=""/>
      <w:lvlJc w:val="left"/>
      <w:pPr>
        <w:ind w:left="720" w:hanging="360"/>
      </w:pPr>
      <w:rPr>
        <w:rFonts w:ascii="Symbol" w:hAnsi="Symbol" w:hint="default"/>
      </w:rPr>
    </w:lvl>
    <w:lvl w:ilvl="1" w:tplc="2CF4014E">
      <w:start w:val="1"/>
      <w:numFmt w:val="bullet"/>
      <w:lvlText w:val="o"/>
      <w:lvlJc w:val="left"/>
      <w:pPr>
        <w:ind w:left="1440" w:hanging="360"/>
      </w:pPr>
      <w:rPr>
        <w:rFonts w:ascii="Courier New" w:hAnsi="Courier New" w:hint="default"/>
      </w:rPr>
    </w:lvl>
    <w:lvl w:ilvl="2" w:tplc="569647B4">
      <w:start w:val="1"/>
      <w:numFmt w:val="bullet"/>
      <w:lvlText w:val=""/>
      <w:lvlJc w:val="left"/>
      <w:pPr>
        <w:ind w:left="2160" w:hanging="360"/>
      </w:pPr>
      <w:rPr>
        <w:rFonts w:ascii="Wingdings" w:hAnsi="Wingdings" w:hint="default"/>
      </w:rPr>
    </w:lvl>
    <w:lvl w:ilvl="3" w:tplc="2620F40E">
      <w:start w:val="1"/>
      <w:numFmt w:val="bullet"/>
      <w:lvlText w:val=""/>
      <w:lvlJc w:val="left"/>
      <w:pPr>
        <w:ind w:left="2880" w:hanging="360"/>
      </w:pPr>
      <w:rPr>
        <w:rFonts w:ascii="Symbol" w:hAnsi="Symbol" w:hint="default"/>
      </w:rPr>
    </w:lvl>
    <w:lvl w:ilvl="4" w:tplc="6A085462">
      <w:start w:val="1"/>
      <w:numFmt w:val="bullet"/>
      <w:lvlText w:val="o"/>
      <w:lvlJc w:val="left"/>
      <w:pPr>
        <w:ind w:left="3600" w:hanging="360"/>
      </w:pPr>
      <w:rPr>
        <w:rFonts w:ascii="Courier New" w:hAnsi="Courier New" w:hint="default"/>
      </w:rPr>
    </w:lvl>
    <w:lvl w:ilvl="5" w:tplc="BD4236CA">
      <w:start w:val="1"/>
      <w:numFmt w:val="bullet"/>
      <w:lvlText w:val=""/>
      <w:lvlJc w:val="left"/>
      <w:pPr>
        <w:ind w:left="4320" w:hanging="360"/>
      </w:pPr>
      <w:rPr>
        <w:rFonts w:ascii="Wingdings" w:hAnsi="Wingdings" w:hint="default"/>
      </w:rPr>
    </w:lvl>
    <w:lvl w:ilvl="6" w:tplc="6F0459F4">
      <w:start w:val="1"/>
      <w:numFmt w:val="bullet"/>
      <w:lvlText w:val=""/>
      <w:lvlJc w:val="left"/>
      <w:pPr>
        <w:ind w:left="5040" w:hanging="360"/>
      </w:pPr>
      <w:rPr>
        <w:rFonts w:ascii="Symbol" w:hAnsi="Symbol" w:hint="default"/>
      </w:rPr>
    </w:lvl>
    <w:lvl w:ilvl="7" w:tplc="458A4CAC">
      <w:start w:val="1"/>
      <w:numFmt w:val="bullet"/>
      <w:lvlText w:val="o"/>
      <w:lvlJc w:val="left"/>
      <w:pPr>
        <w:ind w:left="5760" w:hanging="360"/>
      </w:pPr>
      <w:rPr>
        <w:rFonts w:ascii="Courier New" w:hAnsi="Courier New" w:hint="default"/>
      </w:rPr>
    </w:lvl>
    <w:lvl w:ilvl="8" w:tplc="CDF83EA4">
      <w:start w:val="1"/>
      <w:numFmt w:val="bullet"/>
      <w:lvlText w:val=""/>
      <w:lvlJc w:val="left"/>
      <w:pPr>
        <w:ind w:left="6480" w:hanging="360"/>
      </w:pPr>
      <w:rPr>
        <w:rFonts w:ascii="Wingdings" w:hAnsi="Wingdings" w:hint="default"/>
      </w:rPr>
    </w:lvl>
  </w:abstractNum>
  <w:abstractNum w:abstractNumId="50" w15:restartNumberingAfterBreak="0">
    <w:nsid w:val="3A283DFD"/>
    <w:multiLevelType w:val="hybridMultilevel"/>
    <w:tmpl w:val="95B02DD4"/>
    <w:lvl w:ilvl="0" w:tplc="00000002">
      <w:start w:val="1"/>
      <w:numFmt w:val="bullet"/>
      <w:lvlText w:val=""/>
      <w:lvlJc w:val="left"/>
      <w:pPr>
        <w:ind w:left="777" w:hanging="360"/>
      </w:pPr>
      <w:rPr>
        <w:rFonts w:ascii="Symbol" w:hAnsi="Symbol" w:cs="Symbol" w:hint="default"/>
        <w:color w:val="2E74B5"/>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51" w15:restartNumberingAfterBreak="0">
    <w:nsid w:val="3BD2196A"/>
    <w:multiLevelType w:val="hybridMultilevel"/>
    <w:tmpl w:val="5FA6FC16"/>
    <w:lvl w:ilvl="0" w:tplc="F92E2372">
      <w:start w:val="1"/>
      <w:numFmt w:val="bullet"/>
      <w:lvlText w:val=""/>
      <w:lvlJc w:val="left"/>
      <w:pPr>
        <w:ind w:left="720" w:hanging="360"/>
      </w:pPr>
      <w:rPr>
        <w:rFonts w:ascii="Symbol" w:hAnsi="Symbol" w:hint="default"/>
        <w:b w:val="0"/>
        <w:i w:val="0"/>
        <w:color w:val="2E74B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F23DF6A"/>
    <w:multiLevelType w:val="hybridMultilevel"/>
    <w:tmpl w:val="FAECFB72"/>
    <w:lvl w:ilvl="0" w:tplc="0C0A0017">
      <w:start w:val="1"/>
      <w:numFmt w:val="lowerLetter"/>
      <w:lvlText w:val="%1)"/>
      <w:lvlJc w:val="left"/>
      <w:pPr>
        <w:ind w:left="720" w:hanging="360"/>
      </w:pPr>
    </w:lvl>
    <w:lvl w:ilvl="1" w:tplc="E8EE9D76">
      <w:start w:val="1"/>
      <w:numFmt w:val="lowerLetter"/>
      <w:lvlText w:val="%2."/>
      <w:lvlJc w:val="left"/>
      <w:pPr>
        <w:ind w:left="1440" w:hanging="360"/>
      </w:pPr>
    </w:lvl>
    <w:lvl w:ilvl="2" w:tplc="4B882844">
      <w:start w:val="1"/>
      <w:numFmt w:val="lowerRoman"/>
      <w:lvlText w:val="%3."/>
      <w:lvlJc w:val="right"/>
      <w:pPr>
        <w:ind w:left="2160" w:hanging="180"/>
      </w:pPr>
    </w:lvl>
    <w:lvl w:ilvl="3" w:tplc="28A0FCF8">
      <w:start w:val="1"/>
      <w:numFmt w:val="decimal"/>
      <w:lvlText w:val="%4."/>
      <w:lvlJc w:val="left"/>
      <w:pPr>
        <w:ind w:left="2880" w:hanging="360"/>
      </w:pPr>
    </w:lvl>
    <w:lvl w:ilvl="4" w:tplc="4A2E16F6">
      <w:start w:val="1"/>
      <w:numFmt w:val="lowerLetter"/>
      <w:lvlText w:val="%5."/>
      <w:lvlJc w:val="left"/>
      <w:pPr>
        <w:ind w:left="3600" w:hanging="360"/>
      </w:pPr>
    </w:lvl>
    <w:lvl w:ilvl="5" w:tplc="2894208A">
      <w:start w:val="1"/>
      <w:numFmt w:val="lowerRoman"/>
      <w:lvlText w:val="%6."/>
      <w:lvlJc w:val="right"/>
      <w:pPr>
        <w:ind w:left="4320" w:hanging="180"/>
      </w:pPr>
    </w:lvl>
    <w:lvl w:ilvl="6" w:tplc="D57462C0">
      <w:start w:val="1"/>
      <w:numFmt w:val="decimal"/>
      <w:lvlText w:val="%7."/>
      <w:lvlJc w:val="left"/>
      <w:pPr>
        <w:ind w:left="5040" w:hanging="360"/>
      </w:pPr>
    </w:lvl>
    <w:lvl w:ilvl="7" w:tplc="C90665F0">
      <w:start w:val="1"/>
      <w:numFmt w:val="lowerLetter"/>
      <w:lvlText w:val="%8."/>
      <w:lvlJc w:val="left"/>
      <w:pPr>
        <w:ind w:left="5760" w:hanging="360"/>
      </w:pPr>
    </w:lvl>
    <w:lvl w:ilvl="8" w:tplc="FED02134">
      <w:start w:val="1"/>
      <w:numFmt w:val="lowerRoman"/>
      <w:lvlText w:val="%9."/>
      <w:lvlJc w:val="right"/>
      <w:pPr>
        <w:ind w:left="6480" w:hanging="180"/>
      </w:pPr>
    </w:lvl>
  </w:abstractNum>
  <w:abstractNum w:abstractNumId="53" w15:restartNumberingAfterBreak="0">
    <w:nsid w:val="41423B2A"/>
    <w:multiLevelType w:val="hybridMultilevel"/>
    <w:tmpl w:val="F782C0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39451BD"/>
    <w:multiLevelType w:val="hybridMultilevel"/>
    <w:tmpl w:val="EED6484E"/>
    <w:lvl w:ilvl="0" w:tplc="FFFFFFFF">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47F0BAF"/>
    <w:multiLevelType w:val="hybridMultilevel"/>
    <w:tmpl w:val="7A00EDBE"/>
    <w:lvl w:ilvl="0" w:tplc="FFFFFFFF">
      <w:start w:val="1"/>
      <w:numFmt w:val="lowerLetter"/>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4DEBDB38"/>
    <w:multiLevelType w:val="hybridMultilevel"/>
    <w:tmpl w:val="85184DE8"/>
    <w:lvl w:ilvl="0" w:tplc="490257A2">
      <w:start w:val="1"/>
      <w:numFmt w:val="bullet"/>
      <w:lvlText w:val=""/>
      <w:lvlJc w:val="left"/>
      <w:pPr>
        <w:ind w:left="502" w:hanging="360"/>
      </w:pPr>
      <w:rPr>
        <w:rFonts w:ascii="Symbol" w:hAnsi="Symbol" w:hint="default"/>
      </w:rPr>
    </w:lvl>
    <w:lvl w:ilvl="1" w:tplc="40EAA5BC">
      <w:start w:val="1"/>
      <w:numFmt w:val="bullet"/>
      <w:lvlText w:val="o"/>
      <w:lvlJc w:val="left"/>
      <w:pPr>
        <w:ind w:left="1440" w:hanging="360"/>
      </w:pPr>
      <w:rPr>
        <w:rFonts w:ascii="Courier New" w:hAnsi="Courier New" w:hint="default"/>
      </w:rPr>
    </w:lvl>
    <w:lvl w:ilvl="2" w:tplc="98DC97C8">
      <w:start w:val="1"/>
      <w:numFmt w:val="bullet"/>
      <w:lvlText w:val=""/>
      <w:lvlJc w:val="left"/>
      <w:pPr>
        <w:ind w:left="2160" w:hanging="360"/>
      </w:pPr>
      <w:rPr>
        <w:rFonts w:ascii="Wingdings" w:hAnsi="Wingdings" w:hint="default"/>
      </w:rPr>
    </w:lvl>
    <w:lvl w:ilvl="3" w:tplc="46AEE780">
      <w:start w:val="1"/>
      <w:numFmt w:val="bullet"/>
      <w:lvlText w:val=""/>
      <w:lvlJc w:val="left"/>
      <w:pPr>
        <w:ind w:left="2880" w:hanging="360"/>
      </w:pPr>
      <w:rPr>
        <w:rFonts w:ascii="Symbol" w:hAnsi="Symbol" w:hint="default"/>
      </w:rPr>
    </w:lvl>
    <w:lvl w:ilvl="4" w:tplc="A366F2A6">
      <w:start w:val="1"/>
      <w:numFmt w:val="bullet"/>
      <w:lvlText w:val="o"/>
      <w:lvlJc w:val="left"/>
      <w:pPr>
        <w:ind w:left="3600" w:hanging="360"/>
      </w:pPr>
      <w:rPr>
        <w:rFonts w:ascii="Courier New" w:hAnsi="Courier New" w:hint="default"/>
      </w:rPr>
    </w:lvl>
    <w:lvl w:ilvl="5" w:tplc="8E76F0C2">
      <w:start w:val="1"/>
      <w:numFmt w:val="bullet"/>
      <w:lvlText w:val=""/>
      <w:lvlJc w:val="left"/>
      <w:pPr>
        <w:ind w:left="4320" w:hanging="360"/>
      </w:pPr>
      <w:rPr>
        <w:rFonts w:ascii="Wingdings" w:hAnsi="Wingdings" w:hint="default"/>
      </w:rPr>
    </w:lvl>
    <w:lvl w:ilvl="6" w:tplc="DD84BAF4">
      <w:start w:val="1"/>
      <w:numFmt w:val="bullet"/>
      <w:lvlText w:val=""/>
      <w:lvlJc w:val="left"/>
      <w:pPr>
        <w:ind w:left="5040" w:hanging="360"/>
      </w:pPr>
      <w:rPr>
        <w:rFonts w:ascii="Symbol" w:hAnsi="Symbol" w:hint="default"/>
      </w:rPr>
    </w:lvl>
    <w:lvl w:ilvl="7" w:tplc="93F2122C">
      <w:start w:val="1"/>
      <w:numFmt w:val="bullet"/>
      <w:lvlText w:val="o"/>
      <w:lvlJc w:val="left"/>
      <w:pPr>
        <w:ind w:left="5760" w:hanging="360"/>
      </w:pPr>
      <w:rPr>
        <w:rFonts w:ascii="Courier New" w:hAnsi="Courier New" w:hint="default"/>
      </w:rPr>
    </w:lvl>
    <w:lvl w:ilvl="8" w:tplc="9E3E1C1A">
      <w:start w:val="1"/>
      <w:numFmt w:val="bullet"/>
      <w:lvlText w:val=""/>
      <w:lvlJc w:val="left"/>
      <w:pPr>
        <w:ind w:left="6480" w:hanging="360"/>
      </w:pPr>
      <w:rPr>
        <w:rFonts w:ascii="Wingdings" w:hAnsi="Wingdings" w:hint="default"/>
      </w:rPr>
    </w:lvl>
  </w:abstractNum>
  <w:abstractNum w:abstractNumId="57" w15:restartNumberingAfterBreak="0">
    <w:nsid w:val="4F67D82F"/>
    <w:multiLevelType w:val="hybridMultilevel"/>
    <w:tmpl w:val="5148AB32"/>
    <w:lvl w:ilvl="0" w:tplc="0C0A0017">
      <w:start w:val="1"/>
      <w:numFmt w:val="lowerLetter"/>
      <w:lvlText w:val="%1)"/>
      <w:lvlJc w:val="left"/>
      <w:pPr>
        <w:ind w:left="720" w:hanging="360"/>
      </w:pPr>
    </w:lvl>
    <w:lvl w:ilvl="1" w:tplc="1C9CF0A2">
      <w:start w:val="1"/>
      <w:numFmt w:val="lowerLetter"/>
      <w:lvlText w:val="%2."/>
      <w:lvlJc w:val="left"/>
      <w:pPr>
        <w:ind w:left="1440" w:hanging="360"/>
      </w:pPr>
    </w:lvl>
    <w:lvl w:ilvl="2" w:tplc="2DC0A168">
      <w:start w:val="1"/>
      <w:numFmt w:val="lowerRoman"/>
      <w:lvlText w:val="%3."/>
      <w:lvlJc w:val="right"/>
      <w:pPr>
        <w:ind w:left="2160" w:hanging="180"/>
      </w:pPr>
    </w:lvl>
    <w:lvl w:ilvl="3" w:tplc="9FBC7C28">
      <w:start w:val="1"/>
      <w:numFmt w:val="decimal"/>
      <w:lvlText w:val="%4."/>
      <w:lvlJc w:val="left"/>
      <w:pPr>
        <w:ind w:left="2880" w:hanging="360"/>
      </w:pPr>
    </w:lvl>
    <w:lvl w:ilvl="4" w:tplc="85628E06">
      <w:start w:val="1"/>
      <w:numFmt w:val="lowerLetter"/>
      <w:lvlText w:val="%5."/>
      <w:lvlJc w:val="left"/>
      <w:pPr>
        <w:ind w:left="3600" w:hanging="360"/>
      </w:pPr>
    </w:lvl>
    <w:lvl w:ilvl="5" w:tplc="ECF076B8">
      <w:start w:val="1"/>
      <w:numFmt w:val="lowerRoman"/>
      <w:lvlText w:val="%6."/>
      <w:lvlJc w:val="right"/>
      <w:pPr>
        <w:ind w:left="4320" w:hanging="180"/>
      </w:pPr>
    </w:lvl>
    <w:lvl w:ilvl="6" w:tplc="096833CA">
      <w:start w:val="1"/>
      <w:numFmt w:val="decimal"/>
      <w:lvlText w:val="%7."/>
      <w:lvlJc w:val="left"/>
      <w:pPr>
        <w:ind w:left="5040" w:hanging="360"/>
      </w:pPr>
    </w:lvl>
    <w:lvl w:ilvl="7" w:tplc="1E002572">
      <w:start w:val="1"/>
      <w:numFmt w:val="lowerLetter"/>
      <w:lvlText w:val="%8."/>
      <w:lvlJc w:val="left"/>
      <w:pPr>
        <w:ind w:left="5760" w:hanging="360"/>
      </w:pPr>
    </w:lvl>
    <w:lvl w:ilvl="8" w:tplc="DED061DE">
      <w:start w:val="1"/>
      <w:numFmt w:val="lowerRoman"/>
      <w:lvlText w:val="%9."/>
      <w:lvlJc w:val="right"/>
      <w:pPr>
        <w:ind w:left="6480" w:hanging="180"/>
      </w:pPr>
    </w:lvl>
  </w:abstractNum>
  <w:abstractNum w:abstractNumId="58" w15:restartNumberingAfterBreak="0">
    <w:nsid w:val="506879F2"/>
    <w:multiLevelType w:val="hybridMultilevel"/>
    <w:tmpl w:val="125A4B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39EFAC5"/>
    <w:multiLevelType w:val="hybridMultilevel"/>
    <w:tmpl w:val="01B612FE"/>
    <w:lvl w:ilvl="0" w:tplc="E06C39AC">
      <w:start w:val="1"/>
      <w:numFmt w:val="lowerLetter"/>
      <w:lvlText w:val="%1)"/>
      <w:lvlJc w:val="left"/>
      <w:pPr>
        <w:ind w:left="720" w:hanging="360"/>
      </w:pPr>
      <w:rPr>
        <w:sz w:val="24"/>
        <w:szCs w:val="24"/>
      </w:rPr>
    </w:lvl>
    <w:lvl w:ilvl="1" w:tplc="C6842E7E">
      <w:start w:val="1"/>
      <w:numFmt w:val="lowerLetter"/>
      <w:lvlText w:val="%2."/>
      <w:lvlJc w:val="left"/>
      <w:pPr>
        <w:ind w:left="1440" w:hanging="360"/>
      </w:pPr>
    </w:lvl>
    <w:lvl w:ilvl="2" w:tplc="E692309E">
      <w:start w:val="1"/>
      <w:numFmt w:val="lowerRoman"/>
      <w:lvlText w:val="%3."/>
      <w:lvlJc w:val="right"/>
      <w:pPr>
        <w:ind w:left="2160" w:hanging="180"/>
      </w:pPr>
    </w:lvl>
    <w:lvl w:ilvl="3" w:tplc="6EA8B3D8">
      <w:start w:val="1"/>
      <w:numFmt w:val="decimal"/>
      <w:lvlText w:val="%4."/>
      <w:lvlJc w:val="left"/>
      <w:pPr>
        <w:ind w:left="2880" w:hanging="360"/>
      </w:pPr>
    </w:lvl>
    <w:lvl w:ilvl="4" w:tplc="0F9AEAC4">
      <w:start w:val="1"/>
      <w:numFmt w:val="lowerLetter"/>
      <w:lvlText w:val="%5."/>
      <w:lvlJc w:val="left"/>
      <w:pPr>
        <w:ind w:left="3600" w:hanging="360"/>
      </w:pPr>
    </w:lvl>
    <w:lvl w:ilvl="5" w:tplc="FF02A2E6">
      <w:start w:val="1"/>
      <w:numFmt w:val="lowerRoman"/>
      <w:lvlText w:val="%6."/>
      <w:lvlJc w:val="right"/>
      <w:pPr>
        <w:ind w:left="4320" w:hanging="180"/>
      </w:pPr>
    </w:lvl>
    <w:lvl w:ilvl="6" w:tplc="CF987FC8">
      <w:start w:val="1"/>
      <w:numFmt w:val="decimal"/>
      <w:lvlText w:val="%7."/>
      <w:lvlJc w:val="left"/>
      <w:pPr>
        <w:ind w:left="5040" w:hanging="360"/>
      </w:pPr>
    </w:lvl>
    <w:lvl w:ilvl="7" w:tplc="93C42E86">
      <w:start w:val="1"/>
      <w:numFmt w:val="lowerLetter"/>
      <w:lvlText w:val="%8."/>
      <w:lvlJc w:val="left"/>
      <w:pPr>
        <w:ind w:left="5760" w:hanging="360"/>
      </w:pPr>
    </w:lvl>
    <w:lvl w:ilvl="8" w:tplc="17B2792C">
      <w:start w:val="1"/>
      <w:numFmt w:val="lowerRoman"/>
      <w:lvlText w:val="%9."/>
      <w:lvlJc w:val="right"/>
      <w:pPr>
        <w:ind w:left="6480" w:hanging="180"/>
      </w:pPr>
    </w:lvl>
  </w:abstractNum>
  <w:abstractNum w:abstractNumId="60" w15:restartNumberingAfterBreak="0">
    <w:nsid w:val="555948F9"/>
    <w:multiLevelType w:val="hybridMultilevel"/>
    <w:tmpl w:val="87CAFAF6"/>
    <w:lvl w:ilvl="0" w:tplc="8732EEE0">
      <w:start w:val="1"/>
      <w:numFmt w:val="bullet"/>
      <w:lvlText w:val=""/>
      <w:lvlJc w:val="left"/>
      <w:pPr>
        <w:ind w:left="777" w:hanging="360"/>
      </w:pPr>
      <w:rPr>
        <w:rFonts w:ascii="Symbol" w:hAnsi="Symbol" w:hint="default"/>
      </w:rPr>
    </w:lvl>
    <w:lvl w:ilvl="1" w:tplc="879AA9CE">
      <w:start w:val="1"/>
      <w:numFmt w:val="bullet"/>
      <w:lvlText w:val="o"/>
      <w:lvlJc w:val="left"/>
      <w:pPr>
        <w:ind w:left="1440" w:hanging="360"/>
      </w:pPr>
      <w:rPr>
        <w:rFonts w:ascii="Courier New" w:hAnsi="Courier New" w:hint="default"/>
      </w:rPr>
    </w:lvl>
    <w:lvl w:ilvl="2" w:tplc="C3CC1C1C">
      <w:start w:val="1"/>
      <w:numFmt w:val="bullet"/>
      <w:lvlText w:val=""/>
      <w:lvlJc w:val="left"/>
      <w:pPr>
        <w:ind w:left="2160" w:hanging="360"/>
      </w:pPr>
      <w:rPr>
        <w:rFonts w:ascii="Wingdings" w:hAnsi="Wingdings" w:hint="default"/>
      </w:rPr>
    </w:lvl>
    <w:lvl w:ilvl="3" w:tplc="D6E48892">
      <w:start w:val="1"/>
      <w:numFmt w:val="bullet"/>
      <w:lvlText w:val=""/>
      <w:lvlJc w:val="left"/>
      <w:pPr>
        <w:ind w:left="2880" w:hanging="360"/>
      </w:pPr>
      <w:rPr>
        <w:rFonts w:ascii="Symbol" w:hAnsi="Symbol" w:hint="default"/>
      </w:rPr>
    </w:lvl>
    <w:lvl w:ilvl="4" w:tplc="CFA21AE0">
      <w:start w:val="1"/>
      <w:numFmt w:val="bullet"/>
      <w:lvlText w:val="o"/>
      <w:lvlJc w:val="left"/>
      <w:pPr>
        <w:ind w:left="3600" w:hanging="360"/>
      </w:pPr>
      <w:rPr>
        <w:rFonts w:ascii="Courier New" w:hAnsi="Courier New" w:hint="default"/>
      </w:rPr>
    </w:lvl>
    <w:lvl w:ilvl="5" w:tplc="4ECA0DD2">
      <w:start w:val="1"/>
      <w:numFmt w:val="bullet"/>
      <w:lvlText w:val=""/>
      <w:lvlJc w:val="left"/>
      <w:pPr>
        <w:ind w:left="4320" w:hanging="360"/>
      </w:pPr>
      <w:rPr>
        <w:rFonts w:ascii="Wingdings" w:hAnsi="Wingdings" w:hint="default"/>
      </w:rPr>
    </w:lvl>
    <w:lvl w:ilvl="6" w:tplc="8D00D14A">
      <w:start w:val="1"/>
      <w:numFmt w:val="bullet"/>
      <w:lvlText w:val=""/>
      <w:lvlJc w:val="left"/>
      <w:pPr>
        <w:ind w:left="5040" w:hanging="360"/>
      </w:pPr>
      <w:rPr>
        <w:rFonts w:ascii="Symbol" w:hAnsi="Symbol" w:hint="default"/>
      </w:rPr>
    </w:lvl>
    <w:lvl w:ilvl="7" w:tplc="83D4CCFE">
      <w:start w:val="1"/>
      <w:numFmt w:val="bullet"/>
      <w:lvlText w:val="o"/>
      <w:lvlJc w:val="left"/>
      <w:pPr>
        <w:ind w:left="5760" w:hanging="360"/>
      </w:pPr>
      <w:rPr>
        <w:rFonts w:ascii="Courier New" w:hAnsi="Courier New" w:hint="default"/>
      </w:rPr>
    </w:lvl>
    <w:lvl w:ilvl="8" w:tplc="D020D82A">
      <w:start w:val="1"/>
      <w:numFmt w:val="bullet"/>
      <w:lvlText w:val=""/>
      <w:lvlJc w:val="left"/>
      <w:pPr>
        <w:ind w:left="6480" w:hanging="360"/>
      </w:pPr>
      <w:rPr>
        <w:rFonts w:ascii="Wingdings" w:hAnsi="Wingdings" w:hint="default"/>
      </w:rPr>
    </w:lvl>
  </w:abstractNum>
  <w:abstractNum w:abstractNumId="61" w15:restartNumberingAfterBreak="0">
    <w:nsid w:val="572F7FC2"/>
    <w:multiLevelType w:val="hybridMultilevel"/>
    <w:tmpl w:val="9CC26820"/>
    <w:lvl w:ilvl="0" w:tplc="6BBC7434">
      <w:start w:val="1"/>
      <w:numFmt w:val="bullet"/>
      <w:lvlText w:val=""/>
      <w:lvlJc w:val="left"/>
      <w:rPr>
        <w:rFonts w:ascii="Symbol" w:hAnsi="Symbol" w:hint="default"/>
        <w:color w:val="2F549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AB5293B"/>
    <w:multiLevelType w:val="hybridMultilevel"/>
    <w:tmpl w:val="B3A68DBA"/>
    <w:lvl w:ilvl="0" w:tplc="AC524856">
      <w:start w:val="1"/>
      <w:numFmt w:val="bullet"/>
      <w:lvlText w:val=""/>
      <w:lvlJc w:val="left"/>
      <w:pPr>
        <w:ind w:left="720" w:hanging="360"/>
      </w:pPr>
      <w:rPr>
        <w:rFonts w:ascii="Symbol" w:hAnsi="Symbol" w:hint="default"/>
        <w:color w:val="2E74B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AD56302"/>
    <w:multiLevelType w:val="hybridMultilevel"/>
    <w:tmpl w:val="43A47294"/>
    <w:lvl w:ilvl="0" w:tplc="23503D26">
      <w:start w:val="1"/>
      <w:numFmt w:val="bullet"/>
      <w:lvlText w:val=""/>
      <w:lvlJc w:val="left"/>
      <w:pPr>
        <w:ind w:left="720" w:hanging="360"/>
      </w:pPr>
      <w:rPr>
        <w:rFonts w:ascii="Symbol" w:hAnsi="Symbol" w:hint="default"/>
      </w:rPr>
    </w:lvl>
    <w:lvl w:ilvl="1" w:tplc="69EAAC6A">
      <w:start w:val="1"/>
      <w:numFmt w:val="bullet"/>
      <w:lvlText w:val="o"/>
      <w:lvlJc w:val="left"/>
      <w:pPr>
        <w:ind w:left="1440" w:hanging="360"/>
      </w:pPr>
      <w:rPr>
        <w:rFonts w:ascii="Courier New" w:hAnsi="Courier New" w:hint="default"/>
      </w:rPr>
    </w:lvl>
    <w:lvl w:ilvl="2" w:tplc="F68AA18A">
      <w:start w:val="1"/>
      <w:numFmt w:val="bullet"/>
      <w:lvlText w:val=""/>
      <w:lvlJc w:val="left"/>
      <w:pPr>
        <w:ind w:left="2160" w:hanging="360"/>
      </w:pPr>
      <w:rPr>
        <w:rFonts w:ascii="Wingdings" w:hAnsi="Wingdings" w:hint="default"/>
      </w:rPr>
    </w:lvl>
    <w:lvl w:ilvl="3" w:tplc="C08EA190">
      <w:start w:val="1"/>
      <w:numFmt w:val="bullet"/>
      <w:lvlText w:val=""/>
      <w:lvlJc w:val="left"/>
      <w:pPr>
        <w:ind w:left="2880" w:hanging="360"/>
      </w:pPr>
      <w:rPr>
        <w:rFonts w:ascii="Symbol" w:hAnsi="Symbol" w:hint="default"/>
      </w:rPr>
    </w:lvl>
    <w:lvl w:ilvl="4" w:tplc="A718B062">
      <w:start w:val="1"/>
      <w:numFmt w:val="bullet"/>
      <w:lvlText w:val="o"/>
      <w:lvlJc w:val="left"/>
      <w:pPr>
        <w:ind w:left="3600" w:hanging="360"/>
      </w:pPr>
      <w:rPr>
        <w:rFonts w:ascii="Courier New" w:hAnsi="Courier New" w:hint="default"/>
      </w:rPr>
    </w:lvl>
    <w:lvl w:ilvl="5" w:tplc="520AACF4">
      <w:start w:val="1"/>
      <w:numFmt w:val="bullet"/>
      <w:lvlText w:val=""/>
      <w:lvlJc w:val="left"/>
      <w:pPr>
        <w:ind w:left="4320" w:hanging="360"/>
      </w:pPr>
      <w:rPr>
        <w:rFonts w:ascii="Wingdings" w:hAnsi="Wingdings" w:hint="default"/>
      </w:rPr>
    </w:lvl>
    <w:lvl w:ilvl="6" w:tplc="BFCA5A4C">
      <w:start w:val="1"/>
      <w:numFmt w:val="bullet"/>
      <w:lvlText w:val=""/>
      <w:lvlJc w:val="left"/>
      <w:pPr>
        <w:ind w:left="5040" w:hanging="360"/>
      </w:pPr>
      <w:rPr>
        <w:rFonts w:ascii="Symbol" w:hAnsi="Symbol" w:hint="default"/>
      </w:rPr>
    </w:lvl>
    <w:lvl w:ilvl="7" w:tplc="75A481FA">
      <w:start w:val="1"/>
      <w:numFmt w:val="bullet"/>
      <w:lvlText w:val="o"/>
      <w:lvlJc w:val="left"/>
      <w:pPr>
        <w:ind w:left="5760" w:hanging="360"/>
      </w:pPr>
      <w:rPr>
        <w:rFonts w:ascii="Courier New" w:hAnsi="Courier New" w:hint="default"/>
      </w:rPr>
    </w:lvl>
    <w:lvl w:ilvl="8" w:tplc="BFC69FAC">
      <w:start w:val="1"/>
      <w:numFmt w:val="bullet"/>
      <w:lvlText w:val=""/>
      <w:lvlJc w:val="left"/>
      <w:pPr>
        <w:ind w:left="6480" w:hanging="360"/>
      </w:pPr>
      <w:rPr>
        <w:rFonts w:ascii="Wingdings" w:hAnsi="Wingdings" w:hint="default"/>
      </w:rPr>
    </w:lvl>
  </w:abstractNum>
  <w:abstractNum w:abstractNumId="64" w15:restartNumberingAfterBreak="0">
    <w:nsid w:val="5FBF760D"/>
    <w:multiLevelType w:val="hybridMultilevel"/>
    <w:tmpl w:val="606A237A"/>
    <w:lvl w:ilvl="0" w:tplc="F05EDE44">
      <w:start w:val="9"/>
      <w:numFmt w:val="bullet"/>
      <w:lvlText w:val="-"/>
      <w:lvlJc w:val="left"/>
      <w:pPr>
        <w:ind w:left="417"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10CB3CA"/>
    <w:multiLevelType w:val="hybridMultilevel"/>
    <w:tmpl w:val="94922F60"/>
    <w:lvl w:ilvl="0" w:tplc="D8500F94">
      <w:start w:val="1"/>
      <w:numFmt w:val="bullet"/>
      <w:lvlText w:val=""/>
      <w:lvlJc w:val="left"/>
      <w:pPr>
        <w:ind w:left="720" w:hanging="360"/>
      </w:pPr>
      <w:rPr>
        <w:rFonts w:ascii="Symbol" w:hAnsi="Symbol" w:hint="default"/>
      </w:rPr>
    </w:lvl>
    <w:lvl w:ilvl="1" w:tplc="1694B548">
      <w:start w:val="1"/>
      <w:numFmt w:val="bullet"/>
      <w:lvlText w:val="o"/>
      <w:lvlJc w:val="left"/>
      <w:pPr>
        <w:ind w:left="1440" w:hanging="360"/>
      </w:pPr>
      <w:rPr>
        <w:rFonts w:ascii="Courier New" w:hAnsi="Courier New" w:hint="default"/>
      </w:rPr>
    </w:lvl>
    <w:lvl w:ilvl="2" w:tplc="20BC3358">
      <w:start w:val="1"/>
      <w:numFmt w:val="bullet"/>
      <w:lvlText w:val=""/>
      <w:lvlJc w:val="left"/>
      <w:pPr>
        <w:ind w:left="2160" w:hanging="360"/>
      </w:pPr>
      <w:rPr>
        <w:rFonts w:ascii="Wingdings" w:hAnsi="Wingdings" w:hint="default"/>
      </w:rPr>
    </w:lvl>
    <w:lvl w:ilvl="3" w:tplc="300A7BB4">
      <w:start w:val="1"/>
      <w:numFmt w:val="bullet"/>
      <w:lvlText w:val=""/>
      <w:lvlJc w:val="left"/>
      <w:pPr>
        <w:ind w:left="2880" w:hanging="360"/>
      </w:pPr>
      <w:rPr>
        <w:rFonts w:ascii="Symbol" w:hAnsi="Symbol" w:hint="default"/>
      </w:rPr>
    </w:lvl>
    <w:lvl w:ilvl="4" w:tplc="27262628">
      <w:start w:val="1"/>
      <w:numFmt w:val="bullet"/>
      <w:lvlText w:val="o"/>
      <w:lvlJc w:val="left"/>
      <w:pPr>
        <w:ind w:left="3600" w:hanging="360"/>
      </w:pPr>
      <w:rPr>
        <w:rFonts w:ascii="Courier New" w:hAnsi="Courier New" w:hint="default"/>
      </w:rPr>
    </w:lvl>
    <w:lvl w:ilvl="5" w:tplc="364A0F4C">
      <w:start w:val="1"/>
      <w:numFmt w:val="bullet"/>
      <w:lvlText w:val=""/>
      <w:lvlJc w:val="left"/>
      <w:pPr>
        <w:ind w:left="4320" w:hanging="360"/>
      </w:pPr>
      <w:rPr>
        <w:rFonts w:ascii="Wingdings" w:hAnsi="Wingdings" w:hint="default"/>
      </w:rPr>
    </w:lvl>
    <w:lvl w:ilvl="6" w:tplc="34367886">
      <w:start w:val="1"/>
      <w:numFmt w:val="bullet"/>
      <w:lvlText w:val=""/>
      <w:lvlJc w:val="left"/>
      <w:pPr>
        <w:ind w:left="5040" w:hanging="360"/>
      </w:pPr>
      <w:rPr>
        <w:rFonts w:ascii="Symbol" w:hAnsi="Symbol" w:hint="default"/>
      </w:rPr>
    </w:lvl>
    <w:lvl w:ilvl="7" w:tplc="3A10C722">
      <w:start w:val="1"/>
      <w:numFmt w:val="bullet"/>
      <w:lvlText w:val="o"/>
      <w:lvlJc w:val="left"/>
      <w:pPr>
        <w:ind w:left="5760" w:hanging="360"/>
      </w:pPr>
      <w:rPr>
        <w:rFonts w:ascii="Courier New" w:hAnsi="Courier New" w:hint="default"/>
      </w:rPr>
    </w:lvl>
    <w:lvl w:ilvl="8" w:tplc="1DDA7D36">
      <w:start w:val="1"/>
      <w:numFmt w:val="bullet"/>
      <w:lvlText w:val=""/>
      <w:lvlJc w:val="left"/>
      <w:pPr>
        <w:ind w:left="6480" w:hanging="360"/>
      </w:pPr>
      <w:rPr>
        <w:rFonts w:ascii="Wingdings" w:hAnsi="Wingdings" w:hint="default"/>
      </w:rPr>
    </w:lvl>
  </w:abstractNum>
  <w:abstractNum w:abstractNumId="66" w15:restartNumberingAfterBreak="0">
    <w:nsid w:val="61135E0B"/>
    <w:multiLevelType w:val="hybridMultilevel"/>
    <w:tmpl w:val="D526B2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D466A21"/>
    <w:multiLevelType w:val="hybridMultilevel"/>
    <w:tmpl w:val="2CF871F2"/>
    <w:lvl w:ilvl="0" w:tplc="0C0A0017">
      <w:start w:val="1"/>
      <w:numFmt w:val="lowerLetter"/>
      <w:lvlText w:val="%1)"/>
      <w:lvlJc w:val="left"/>
      <w:rPr>
        <w:rFonts w:hint="default"/>
        <w:b w:val="0"/>
        <w:i w:val="0"/>
        <w:color w:val="2F5496"/>
        <w:lang w:val="es-E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EB839A8"/>
    <w:multiLevelType w:val="hybridMultilevel"/>
    <w:tmpl w:val="CF8815D6"/>
    <w:lvl w:ilvl="0" w:tplc="1E32EFDC">
      <w:start w:val="1"/>
      <w:numFmt w:val="decimal"/>
      <w:lvlText w:val="%1."/>
      <w:lvlJc w:val="left"/>
      <w:pPr>
        <w:ind w:left="720" w:hanging="360"/>
      </w:pPr>
      <w:rPr>
        <w:rFonts w:ascii="Lucida Sans" w:hAnsi="Lucida Sans" w:hint="default"/>
      </w:rPr>
    </w:lvl>
    <w:lvl w:ilvl="1" w:tplc="602CF852">
      <w:start w:val="1"/>
      <w:numFmt w:val="lowerLetter"/>
      <w:lvlText w:val="%2."/>
      <w:lvlJc w:val="left"/>
      <w:pPr>
        <w:ind w:left="1440" w:hanging="360"/>
      </w:pPr>
    </w:lvl>
    <w:lvl w:ilvl="2" w:tplc="F1C23062">
      <w:start w:val="1"/>
      <w:numFmt w:val="lowerRoman"/>
      <w:lvlText w:val="%3."/>
      <w:lvlJc w:val="right"/>
      <w:pPr>
        <w:ind w:left="2160" w:hanging="180"/>
      </w:pPr>
    </w:lvl>
    <w:lvl w:ilvl="3" w:tplc="A7E8F3A6">
      <w:start w:val="1"/>
      <w:numFmt w:val="decimal"/>
      <w:lvlText w:val="%4."/>
      <w:lvlJc w:val="left"/>
      <w:pPr>
        <w:ind w:left="2880" w:hanging="360"/>
      </w:pPr>
    </w:lvl>
    <w:lvl w:ilvl="4" w:tplc="F16A3662">
      <w:start w:val="1"/>
      <w:numFmt w:val="lowerLetter"/>
      <w:lvlText w:val="%5."/>
      <w:lvlJc w:val="left"/>
      <w:pPr>
        <w:ind w:left="3600" w:hanging="360"/>
      </w:pPr>
    </w:lvl>
    <w:lvl w:ilvl="5" w:tplc="DA022816">
      <w:start w:val="1"/>
      <w:numFmt w:val="lowerRoman"/>
      <w:lvlText w:val="%6."/>
      <w:lvlJc w:val="right"/>
      <w:pPr>
        <w:ind w:left="4320" w:hanging="180"/>
      </w:pPr>
    </w:lvl>
    <w:lvl w:ilvl="6" w:tplc="3FC61EE4">
      <w:start w:val="1"/>
      <w:numFmt w:val="decimal"/>
      <w:lvlText w:val="%7."/>
      <w:lvlJc w:val="left"/>
      <w:pPr>
        <w:ind w:left="5040" w:hanging="360"/>
      </w:pPr>
    </w:lvl>
    <w:lvl w:ilvl="7" w:tplc="8294EA6A">
      <w:start w:val="1"/>
      <w:numFmt w:val="lowerLetter"/>
      <w:lvlText w:val="%8."/>
      <w:lvlJc w:val="left"/>
      <w:pPr>
        <w:ind w:left="5760" w:hanging="360"/>
      </w:pPr>
    </w:lvl>
    <w:lvl w:ilvl="8" w:tplc="741A997E">
      <w:start w:val="1"/>
      <w:numFmt w:val="lowerRoman"/>
      <w:lvlText w:val="%9."/>
      <w:lvlJc w:val="right"/>
      <w:pPr>
        <w:ind w:left="6480" w:hanging="180"/>
      </w:pPr>
    </w:lvl>
  </w:abstractNum>
  <w:abstractNum w:abstractNumId="69" w15:restartNumberingAfterBreak="0">
    <w:nsid w:val="70D1B2FE"/>
    <w:multiLevelType w:val="hybridMultilevel"/>
    <w:tmpl w:val="E20430CA"/>
    <w:lvl w:ilvl="0" w:tplc="0638F942">
      <w:start w:val="1"/>
      <w:numFmt w:val="decimal"/>
      <w:lvlText w:val="%1."/>
      <w:lvlJc w:val="left"/>
      <w:pPr>
        <w:ind w:left="720" w:hanging="360"/>
      </w:pPr>
    </w:lvl>
    <w:lvl w:ilvl="1" w:tplc="2182E21C">
      <w:start w:val="1"/>
      <w:numFmt w:val="lowerLetter"/>
      <w:lvlText w:val="%2."/>
      <w:lvlJc w:val="left"/>
      <w:pPr>
        <w:ind w:left="1440" w:hanging="360"/>
      </w:pPr>
    </w:lvl>
    <w:lvl w:ilvl="2" w:tplc="0546AC56">
      <w:start w:val="1"/>
      <w:numFmt w:val="lowerRoman"/>
      <w:lvlText w:val="%3."/>
      <w:lvlJc w:val="left"/>
      <w:pPr>
        <w:ind w:left="2160" w:hanging="180"/>
      </w:pPr>
    </w:lvl>
    <w:lvl w:ilvl="3" w:tplc="105021E2">
      <w:start w:val="1"/>
      <w:numFmt w:val="decimal"/>
      <w:lvlText w:val="%4."/>
      <w:lvlJc w:val="left"/>
      <w:pPr>
        <w:ind w:left="2880" w:hanging="360"/>
      </w:pPr>
    </w:lvl>
    <w:lvl w:ilvl="4" w:tplc="5BA434B8">
      <w:start w:val="1"/>
      <w:numFmt w:val="lowerLetter"/>
      <w:lvlText w:val="%5."/>
      <w:lvlJc w:val="left"/>
      <w:pPr>
        <w:ind w:left="3600" w:hanging="360"/>
      </w:pPr>
    </w:lvl>
    <w:lvl w:ilvl="5" w:tplc="C0D0621C">
      <w:start w:val="1"/>
      <w:numFmt w:val="lowerRoman"/>
      <w:lvlText w:val="%6."/>
      <w:lvlJc w:val="right"/>
      <w:pPr>
        <w:ind w:left="4320" w:hanging="180"/>
      </w:pPr>
    </w:lvl>
    <w:lvl w:ilvl="6" w:tplc="38825888">
      <w:start w:val="1"/>
      <w:numFmt w:val="decimal"/>
      <w:lvlText w:val="%7."/>
      <w:lvlJc w:val="left"/>
      <w:pPr>
        <w:ind w:left="5040" w:hanging="360"/>
      </w:pPr>
    </w:lvl>
    <w:lvl w:ilvl="7" w:tplc="B3B0D922">
      <w:start w:val="1"/>
      <w:numFmt w:val="lowerLetter"/>
      <w:lvlText w:val="%8."/>
      <w:lvlJc w:val="left"/>
      <w:pPr>
        <w:ind w:left="5760" w:hanging="360"/>
      </w:pPr>
    </w:lvl>
    <w:lvl w:ilvl="8" w:tplc="90E6310A">
      <w:start w:val="1"/>
      <w:numFmt w:val="lowerRoman"/>
      <w:lvlText w:val="%9."/>
      <w:lvlJc w:val="right"/>
      <w:pPr>
        <w:ind w:left="6480" w:hanging="180"/>
      </w:pPr>
    </w:lvl>
  </w:abstractNum>
  <w:abstractNum w:abstractNumId="70" w15:restartNumberingAfterBreak="0">
    <w:nsid w:val="734B820B"/>
    <w:multiLevelType w:val="hybridMultilevel"/>
    <w:tmpl w:val="0A7CB272"/>
    <w:lvl w:ilvl="0" w:tplc="2FB0D71E">
      <w:start w:val="1"/>
      <w:numFmt w:val="bullet"/>
      <w:lvlText w:val=""/>
      <w:lvlJc w:val="left"/>
      <w:pPr>
        <w:ind w:left="720" w:hanging="360"/>
      </w:pPr>
      <w:rPr>
        <w:rFonts w:ascii="Symbol" w:hAnsi="Symbol" w:hint="default"/>
      </w:rPr>
    </w:lvl>
    <w:lvl w:ilvl="1" w:tplc="5B3EEA88">
      <w:start w:val="1"/>
      <w:numFmt w:val="bullet"/>
      <w:lvlText w:val=""/>
      <w:lvlJc w:val="left"/>
      <w:pPr>
        <w:ind w:left="1440" w:hanging="360"/>
      </w:pPr>
      <w:rPr>
        <w:rFonts w:ascii="Symbol" w:hAnsi="Symbol" w:hint="default"/>
      </w:rPr>
    </w:lvl>
    <w:lvl w:ilvl="2" w:tplc="2B8AC7FC">
      <w:start w:val="1"/>
      <w:numFmt w:val="bullet"/>
      <w:lvlText w:val=""/>
      <w:lvlJc w:val="left"/>
      <w:pPr>
        <w:ind w:left="2160" w:hanging="360"/>
      </w:pPr>
      <w:rPr>
        <w:rFonts w:ascii="Wingdings" w:hAnsi="Wingdings" w:hint="default"/>
      </w:rPr>
    </w:lvl>
    <w:lvl w:ilvl="3" w:tplc="C23616B2">
      <w:start w:val="1"/>
      <w:numFmt w:val="bullet"/>
      <w:lvlText w:val=""/>
      <w:lvlJc w:val="left"/>
      <w:pPr>
        <w:ind w:left="2880" w:hanging="360"/>
      </w:pPr>
      <w:rPr>
        <w:rFonts w:ascii="Symbol" w:hAnsi="Symbol" w:hint="default"/>
      </w:rPr>
    </w:lvl>
    <w:lvl w:ilvl="4" w:tplc="F50C8F12">
      <w:start w:val="1"/>
      <w:numFmt w:val="bullet"/>
      <w:lvlText w:val="o"/>
      <w:lvlJc w:val="left"/>
      <w:pPr>
        <w:ind w:left="3600" w:hanging="360"/>
      </w:pPr>
      <w:rPr>
        <w:rFonts w:ascii="Courier New" w:hAnsi="Courier New" w:hint="default"/>
      </w:rPr>
    </w:lvl>
    <w:lvl w:ilvl="5" w:tplc="34E47096">
      <w:start w:val="1"/>
      <w:numFmt w:val="bullet"/>
      <w:lvlText w:val=""/>
      <w:lvlJc w:val="left"/>
      <w:pPr>
        <w:ind w:left="4320" w:hanging="360"/>
      </w:pPr>
      <w:rPr>
        <w:rFonts w:ascii="Wingdings" w:hAnsi="Wingdings" w:hint="default"/>
      </w:rPr>
    </w:lvl>
    <w:lvl w:ilvl="6" w:tplc="A296CEFA">
      <w:start w:val="1"/>
      <w:numFmt w:val="bullet"/>
      <w:lvlText w:val=""/>
      <w:lvlJc w:val="left"/>
      <w:pPr>
        <w:ind w:left="5040" w:hanging="360"/>
      </w:pPr>
      <w:rPr>
        <w:rFonts w:ascii="Symbol" w:hAnsi="Symbol" w:hint="default"/>
      </w:rPr>
    </w:lvl>
    <w:lvl w:ilvl="7" w:tplc="E9E0BBDC">
      <w:start w:val="1"/>
      <w:numFmt w:val="bullet"/>
      <w:lvlText w:val="o"/>
      <w:lvlJc w:val="left"/>
      <w:pPr>
        <w:ind w:left="5760" w:hanging="360"/>
      </w:pPr>
      <w:rPr>
        <w:rFonts w:ascii="Courier New" w:hAnsi="Courier New" w:hint="default"/>
      </w:rPr>
    </w:lvl>
    <w:lvl w:ilvl="8" w:tplc="76120B72">
      <w:start w:val="1"/>
      <w:numFmt w:val="bullet"/>
      <w:lvlText w:val=""/>
      <w:lvlJc w:val="left"/>
      <w:pPr>
        <w:ind w:left="6480" w:hanging="360"/>
      </w:pPr>
      <w:rPr>
        <w:rFonts w:ascii="Wingdings" w:hAnsi="Wingdings" w:hint="default"/>
      </w:rPr>
    </w:lvl>
  </w:abstractNum>
  <w:abstractNum w:abstractNumId="71" w15:restartNumberingAfterBreak="0">
    <w:nsid w:val="73CD4302"/>
    <w:multiLevelType w:val="hybridMultilevel"/>
    <w:tmpl w:val="BE020B12"/>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15:restartNumberingAfterBreak="0">
    <w:nsid w:val="73E979DD"/>
    <w:multiLevelType w:val="hybridMultilevel"/>
    <w:tmpl w:val="F70637EA"/>
    <w:lvl w:ilvl="0" w:tplc="0C0A0017">
      <w:start w:val="1"/>
      <w:numFmt w:val="lowerLetter"/>
      <w:lvlText w:val="%1)"/>
      <w:lvlJc w:val="left"/>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57850E6"/>
    <w:multiLevelType w:val="hybridMultilevel"/>
    <w:tmpl w:val="59E4F27C"/>
    <w:lvl w:ilvl="0" w:tplc="6BBC7434">
      <w:start w:val="1"/>
      <w:numFmt w:val="bullet"/>
      <w:lvlText w:val=""/>
      <w:lvlJc w:val="left"/>
      <w:rPr>
        <w:rFonts w:ascii="Symbol" w:hAnsi="Symbol" w:hint="default"/>
        <w:color w:val="2F5496"/>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74" w15:restartNumberingAfterBreak="0">
    <w:nsid w:val="79120897"/>
    <w:multiLevelType w:val="hybridMultilevel"/>
    <w:tmpl w:val="7A00EDBE"/>
    <w:lvl w:ilvl="0" w:tplc="FFFFFFFF">
      <w:start w:val="1"/>
      <w:numFmt w:val="lowerLetter"/>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7A4B55ED"/>
    <w:multiLevelType w:val="hybridMultilevel"/>
    <w:tmpl w:val="F3AA4FD6"/>
    <w:lvl w:ilvl="0" w:tplc="E0D293DE">
      <w:start w:val="1"/>
      <w:numFmt w:val="bullet"/>
      <w:lvlText w:val=""/>
      <w:lvlJc w:val="left"/>
      <w:pPr>
        <w:ind w:left="825" w:hanging="360"/>
      </w:pPr>
      <w:rPr>
        <w:rFonts w:ascii="Symbol" w:hAnsi="Symbol" w:hint="default"/>
        <w:color w:val="2E74B5"/>
      </w:rPr>
    </w:lvl>
    <w:lvl w:ilvl="1" w:tplc="54B87B62">
      <w:start w:val="1"/>
      <w:numFmt w:val="bullet"/>
      <w:lvlText w:val="o"/>
      <w:lvlJc w:val="left"/>
      <w:pPr>
        <w:ind w:left="1545" w:hanging="360"/>
      </w:pPr>
      <w:rPr>
        <w:rFonts w:ascii="Courier New" w:hAnsi="Courier New" w:cs="Courier New" w:hint="default"/>
        <w:color w:val="2E74B5"/>
        <w:sz w:val="16"/>
        <w:szCs w:val="16"/>
      </w:rPr>
    </w:lvl>
    <w:lvl w:ilvl="2" w:tplc="04030005">
      <w:start w:val="1"/>
      <w:numFmt w:val="bullet"/>
      <w:lvlText w:val=""/>
      <w:lvlJc w:val="left"/>
      <w:pPr>
        <w:ind w:left="2265" w:hanging="360"/>
      </w:pPr>
      <w:rPr>
        <w:rFonts w:ascii="Wingdings" w:hAnsi="Wingdings" w:hint="default"/>
      </w:rPr>
    </w:lvl>
    <w:lvl w:ilvl="3" w:tplc="04030001" w:tentative="1">
      <w:start w:val="1"/>
      <w:numFmt w:val="bullet"/>
      <w:lvlText w:val=""/>
      <w:lvlJc w:val="left"/>
      <w:pPr>
        <w:ind w:left="2985" w:hanging="360"/>
      </w:pPr>
      <w:rPr>
        <w:rFonts w:ascii="Symbol" w:hAnsi="Symbol" w:hint="default"/>
      </w:rPr>
    </w:lvl>
    <w:lvl w:ilvl="4" w:tplc="04030003" w:tentative="1">
      <w:start w:val="1"/>
      <w:numFmt w:val="bullet"/>
      <w:lvlText w:val="o"/>
      <w:lvlJc w:val="left"/>
      <w:pPr>
        <w:ind w:left="3705" w:hanging="360"/>
      </w:pPr>
      <w:rPr>
        <w:rFonts w:ascii="Courier New" w:hAnsi="Courier New" w:cs="Courier New" w:hint="default"/>
      </w:rPr>
    </w:lvl>
    <w:lvl w:ilvl="5" w:tplc="04030005" w:tentative="1">
      <w:start w:val="1"/>
      <w:numFmt w:val="bullet"/>
      <w:lvlText w:val=""/>
      <w:lvlJc w:val="left"/>
      <w:pPr>
        <w:ind w:left="4425" w:hanging="360"/>
      </w:pPr>
      <w:rPr>
        <w:rFonts w:ascii="Wingdings" w:hAnsi="Wingdings" w:hint="default"/>
      </w:rPr>
    </w:lvl>
    <w:lvl w:ilvl="6" w:tplc="04030001" w:tentative="1">
      <w:start w:val="1"/>
      <w:numFmt w:val="bullet"/>
      <w:lvlText w:val=""/>
      <w:lvlJc w:val="left"/>
      <w:pPr>
        <w:ind w:left="5145" w:hanging="360"/>
      </w:pPr>
      <w:rPr>
        <w:rFonts w:ascii="Symbol" w:hAnsi="Symbol" w:hint="default"/>
      </w:rPr>
    </w:lvl>
    <w:lvl w:ilvl="7" w:tplc="04030003" w:tentative="1">
      <w:start w:val="1"/>
      <w:numFmt w:val="bullet"/>
      <w:lvlText w:val="o"/>
      <w:lvlJc w:val="left"/>
      <w:pPr>
        <w:ind w:left="5865" w:hanging="360"/>
      </w:pPr>
      <w:rPr>
        <w:rFonts w:ascii="Courier New" w:hAnsi="Courier New" w:cs="Courier New" w:hint="default"/>
      </w:rPr>
    </w:lvl>
    <w:lvl w:ilvl="8" w:tplc="04030005" w:tentative="1">
      <w:start w:val="1"/>
      <w:numFmt w:val="bullet"/>
      <w:lvlText w:val=""/>
      <w:lvlJc w:val="left"/>
      <w:pPr>
        <w:ind w:left="6585" w:hanging="360"/>
      </w:pPr>
      <w:rPr>
        <w:rFonts w:ascii="Wingdings" w:hAnsi="Wingdings" w:hint="default"/>
      </w:rPr>
    </w:lvl>
  </w:abstractNum>
  <w:num w:numId="1" w16cid:durableId="1315983960">
    <w:abstractNumId w:val="49"/>
  </w:num>
  <w:num w:numId="2" w16cid:durableId="225340608">
    <w:abstractNumId w:val="43"/>
  </w:num>
  <w:num w:numId="3" w16cid:durableId="1341467702">
    <w:abstractNumId w:val="34"/>
  </w:num>
  <w:num w:numId="4" w16cid:durableId="605120488">
    <w:abstractNumId w:val="35"/>
  </w:num>
  <w:num w:numId="5" w16cid:durableId="614289385">
    <w:abstractNumId w:val="31"/>
  </w:num>
  <w:num w:numId="6" w16cid:durableId="1109203038">
    <w:abstractNumId w:val="57"/>
  </w:num>
  <w:num w:numId="7" w16cid:durableId="713699646">
    <w:abstractNumId w:val="52"/>
  </w:num>
  <w:num w:numId="8" w16cid:durableId="1719813617">
    <w:abstractNumId w:val="59"/>
  </w:num>
  <w:num w:numId="9" w16cid:durableId="1658801404">
    <w:abstractNumId w:val="37"/>
  </w:num>
  <w:num w:numId="10" w16cid:durableId="859389449">
    <w:abstractNumId w:val="42"/>
  </w:num>
  <w:num w:numId="11" w16cid:durableId="125509096">
    <w:abstractNumId w:val="29"/>
  </w:num>
  <w:num w:numId="12" w16cid:durableId="920026595">
    <w:abstractNumId w:val="65"/>
  </w:num>
  <w:num w:numId="13" w16cid:durableId="256522394">
    <w:abstractNumId w:val="69"/>
  </w:num>
  <w:num w:numId="14" w16cid:durableId="1414857244">
    <w:abstractNumId w:val="63"/>
  </w:num>
  <w:num w:numId="15" w16cid:durableId="1711226669">
    <w:abstractNumId w:val="46"/>
  </w:num>
  <w:num w:numId="16" w16cid:durableId="1822500931">
    <w:abstractNumId w:val="38"/>
  </w:num>
  <w:num w:numId="17" w16cid:durableId="841240248">
    <w:abstractNumId w:val="60"/>
  </w:num>
  <w:num w:numId="18" w16cid:durableId="1622953602">
    <w:abstractNumId w:val="56"/>
  </w:num>
  <w:num w:numId="19" w16cid:durableId="680089125">
    <w:abstractNumId w:val="70"/>
  </w:num>
  <w:num w:numId="20" w16cid:durableId="32967832">
    <w:abstractNumId w:val="48"/>
  </w:num>
  <w:num w:numId="21" w16cid:durableId="1794447268">
    <w:abstractNumId w:val="0"/>
  </w:num>
  <w:num w:numId="22" w16cid:durableId="1024096498">
    <w:abstractNumId w:val="3"/>
  </w:num>
  <w:num w:numId="23" w16cid:durableId="1311399798">
    <w:abstractNumId w:val="5"/>
  </w:num>
  <w:num w:numId="24" w16cid:durableId="737826180">
    <w:abstractNumId w:val="8"/>
  </w:num>
  <w:num w:numId="25" w16cid:durableId="1763258273">
    <w:abstractNumId w:val="11"/>
  </w:num>
  <w:num w:numId="26" w16cid:durableId="1600480526">
    <w:abstractNumId w:val="22"/>
  </w:num>
  <w:num w:numId="27" w16cid:durableId="592055635">
    <w:abstractNumId w:val="24"/>
  </w:num>
  <w:num w:numId="28" w16cid:durableId="1123964279">
    <w:abstractNumId w:val="62"/>
  </w:num>
  <w:num w:numId="29" w16cid:durableId="1366950495">
    <w:abstractNumId w:val="54"/>
  </w:num>
  <w:num w:numId="30" w16cid:durableId="1166672348">
    <w:abstractNumId w:val="40"/>
  </w:num>
  <w:num w:numId="31" w16cid:durableId="162401383">
    <w:abstractNumId w:val="44"/>
  </w:num>
  <w:num w:numId="32" w16cid:durableId="1904946449">
    <w:abstractNumId w:val="71"/>
  </w:num>
  <w:num w:numId="33" w16cid:durableId="1462453898">
    <w:abstractNumId w:val="75"/>
  </w:num>
  <w:num w:numId="34" w16cid:durableId="240331132">
    <w:abstractNumId w:val="50"/>
  </w:num>
  <w:num w:numId="35" w16cid:durableId="1751659009">
    <w:abstractNumId w:val="39"/>
  </w:num>
  <w:num w:numId="36" w16cid:durableId="1102991378">
    <w:abstractNumId w:val="61"/>
  </w:num>
  <w:num w:numId="37" w16cid:durableId="1863859798">
    <w:abstractNumId w:val="73"/>
  </w:num>
  <w:num w:numId="38" w16cid:durableId="2142645007">
    <w:abstractNumId w:val="47"/>
  </w:num>
  <w:num w:numId="39" w16cid:durableId="2111272631">
    <w:abstractNumId w:val="32"/>
  </w:num>
  <w:num w:numId="40" w16cid:durableId="1560901715">
    <w:abstractNumId w:val="55"/>
  </w:num>
  <w:num w:numId="41" w16cid:durableId="824710113">
    <w:abstractNumId w:val="74"/>
  </w:num>
  <w:num w:numId="42" w16cid:durableId="1152982279">
    <w:abstractNumId w:val="41"/>
  </w:num>
  <w:num w:numId="43" w16cid:durableId="1248684543">
    <w:abstractNumId w:val="68"/>
  </w:num>
  <w:num w:numId="44" w16cid:durableId="1064719231">
    <w:abstractNumId w:val="36"/>
  </w:num>
  <w:num w:numId="45" w16cid:durableId="113906480">
    <w:abstractNumId w:val="64"/>
  </w:num>
  <w:num w:numId="46" w16cid:durableId="1804538559">
    <w:abstractNumId w:val="53"/>
  </w:num>
  <w:num w:numId="47" w16cid:durableId="1659847568">
    <w:abstractNumId w:val="33"/>
  </w:num>
  <w:num w:numId="48" w16cid:durableId="628973967">
    <w:abstractNumId w:val="51"/>
  </w:num>
  <w:num w:numId="49" w16cid:durableId="1610893964">
    <w:abstractNumId w:val="45"/>
  </w:num>
  <w:num w:numId="50" w16cid:durableId="1984003750">
    <w:abstractNumId w:val="72"/>
  </w:num>
  <w:num w:numId="51" w16cid:durableId="140464420">
    <w:abstractNumId w:val="58"/>
  </w:num>
  <w:num w:numId="52" w16cid:durableId="319428240">
    <w:abstractNumId w:val="67"/>
  </w:num>
  <w:num w:numId="53" w16cid:durableId="1081290364">
    <w:abstractNumId w:val="30"/>
  </w:num>
  <w:num w:numId="54" w16cid:durableId="580678457">
    <w:abstractNumId w:val="6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A47"/>
    <w:rsid w:val="000005A7"/>
    <w:rsid w:val="00002648"/>
    <w:rsid w:val="00002D40"/>
    <w:rsid w:val="000030C7"/>
    <w:rsid w:val="000062B4"/>
    <w:rsid w:val="00006647"/>
    <w:rsid w:val="00006A6F"/>
    <w:rsid w:val="00006D6A"/>
    <w:rsid w:val="00010531"/>
    <w:rsid w:val="0001074E"/>
    <w:rsid w:val="000134E2"/>
    <w:rsid w:val="00013D29"/>
    <w:rsid w:val="00014060"/>
    <w:rsid w:val="00014C6F"/>
    <w:rsid w:val="00017ADD"/>
    <w:rsid w:val="00022768"/>
    <w:rsid w:val="0002303D"/>
    <w:rsid w:val="00024B0E"/>
    <w:rsid w:val="00027D65"/>
    <w:rsid w:val="000303D9"/>
    <w:rsid w:val="00030A31"/>
    <w:rsid w:val="000313A5"/>
    <w:rsid w:val="00031C13"/>
    <w:rsid w:val="00032253"/>
    <w:rsid w:val="00032660"/>
    <w:rsid w:val="00032C0D"/>
    <w:rsid w:val="00032F30"/>
    <w:rsid w:val="000334A7"/>
    <w:rsid w:val="00033C7F"/>
    <w:rsid w:val="00033D62"/>
    <w:rsid w:val="00034AC5"/>
    <w:rsid w:val="000351E9"/>
    <w:rsid w:val="00036A59"/>
    <w:rsid w:val="00041744"/>
    <w:rsid w:val="0004258C"/>
    <w:rsid w:val="00051A4B"/>
    <w:rsid w:val="0005690D"/>
    <w:rsid w:val="00062B24"/>
    <w:rsid w:val="000646AA"/>
    <w:rsid w:val="0007022F"/>
    <w:rsid w:val="000737ED"/>
    <w:rsid w:val="00075288"/>
    <w:rsid w:val="000776C5"/>
    <w:rsid w:val="00077B05"/>
    <w:rsid w:val="00080C47"/>
    <w:rsid w:val="00080F1C"/>
    <w:rsid w:val="00081036"/>
    <w:rsid w:val="0008118A"/>
    <w:rsid w:val="00083FA2"/>
    <w:rsid w:val="00087547"/>
    <w:rsid w:val="00093D62"/>
    <w:rsid w:val="00096071"/>
    <w:rsid w:val="00096C01"/>
    <w:rsid w:val="000A0389"/>
    <w:rsid w:val="000A05D4"/>
    <w:rsid w:val="000A1E6E"/>
    <w:rsid w:val="000B0FF5"/>
    <w:rsid w:val="000B3D9C"/>
    <w:rsid w:val="000B678A"/>
    <w:rsid w:val="000C0D33"/>
    <w:rsid w:val="000C1967"/>
    <w:rsid w:val="000C1C11"/>
    <w:rsid w:val="000C4D3B"/>
    <w:rsid w:val="000C55B8"/>
    <w:rsid w:val="000C58ED"/>
    <w:rsid w:val="000C65F8"/>
    <w:rsid w:val="000C6C1A"/>
    <w:rsid w:val="000D0EC4"/>
    <w:rsid w:val="000D20D5"/>
    <w:rsid w:val="000D2A70"/>
    <w:rsid w:val="000D43ED"/>
    <w:rsid w:val="000D642B"/>
    <w:rsid w:val="000E01C6"/>
    <w:rsid w:val="000E12E2"/>
    <w:rsid w:val="000E1514"/>
    <w:rsid w:val="000E2470"/>
    <w:rsid w:val="000E2C5F"/>
    <w:rsid w:val="000E2F7F"/>
    <w:rsid w:val="000E4078"/>
    <w:rsid w:val="000E4FC0"/>
    <w:rsid w:val="000E5C42"/>
    <w:rsid w:val="000E5EA7"/>
    <w:rsid w:val="000E682D"/>
    <w:rsid w:val="000F25BA"/>
    <w:rsid w:val="000F2756"/>
    <w:rsid w:val="000F3F10"/>
    <w:rsid w:val="000F705F"/>
    <w:rsid w:val="000F74E7"/>
    <w:rsid w:val="000F7C1D"/>
    <w:rsid w:val="00101066"/>
    <w:rsid w:val="00101E4D"/>
    <w:rsid w:val="00103EC1"/>
    <w:rsid w:val="00106AF5"/>
    <w:rsid w:val="00111034"/>
    <w:rsid w:val="001111D3"/>
    <w:rsid w:val="0011209F"/>
    <w:rsid w:val="00113F7E"/>
    <w:rsid w:val="00114B94"/>
    <w:rsid w:val="00116AEC"/>
    <w:rsid w:val="00123252"/>
    <w:rsid w:val="0012429A"/>
    <w:rsid w:val="001242F2"/>
    <w:rsid w:val="00126627"/>
    <w:rsid w:val="00127323"/>
    <w:rsid w:val="00127A3D"/>
    <w:rsid w:val="001302BE"/>
    <w:rsid w:val="00130A19"/>
    <w:rsid w:val="00136BB1"/>
    <w:rsid w:val="00137E38"/>
    <w:rsid w:val="00141182"/>
    <w:rsid w:val="00142252"/>
    <w:rsid w:val="0014353B"/>
    <w:rsid w:val="00143C7A"/>
    <w:rsid w:val="00143DA5"/>
    <w:rsid w:val="00143FAB"/>
    <w:rsid w:val="00145C89"/>
    <w:rsid w:val="00146417"/>
    <w:rsid w:val="001501AB"/>
    <w:rsid w:val="0015388D"/>
    <w:rsid w:val="00154224"/>
    <w:rsid w:val="0015457B"/>
    <w:rsid w:val="0016056E"/>
    <w:rsid w:val="00160946"/>
    <w:rsid w:val="00160F42"/>
    <w:rsid w:val="00161C53"/>
    <w:rsid w:val="00161D9F"/>
    <w:rsid w:val="0016473B"/>
    <w:rsid w:val="00166BEF"/>
    <w:rsid w:val="00170B84"/>
    <w:rsid w:val="00173DB1"/>
    <w:rsid w:val="0017458E"/>
    <w:rsid w:val="0017521A"/>
    <w:rsid w:val="001752AB"/>
    <w:rsid w:val="00175AB4"/>
    <w:rsid w:val="00177801"/>
    <w:rsid w:val="00177835"/>
    <w:rsid w:val="00180A5C"/>
    <w:rsid w:val="001821B8"/>
    <w:rsid w:val="00182C25"/>
    <w:rsid w:val="00182F11"/>
    <w:rsid w:val="00183449"/>
    <w:rsid w:val="001855E4"/>
    <w:rsid w:val="00190438"/>
    <w:rsid w:val="00190C8A"/>
    <w:rsid w:val="0019156B"/>
    <w:rsid w:val="001915B6"/>
    <w:rsid w:val="00194D9D"/>
    <w:rsid w:val="00195913"/>
    <w:rsid w:val="001965A6"/>
    <w:rsid w:val="001A0BDF"/>
    <w:rsid w:val="001A17DD"/>
    <w:rsid w:val="001A316A"/>
    <w:rsid w:val="001A3941"/>
    <w:rsid w:val="001A7323"/>
    <w:rsid w:val="001B20F8"/>
    <w:rsid w:val="001B52CB"/>
    <w:rsid w:val="001B549C"/>
    <w:rsid w:val="001B615D"/>
    <w:rsid w:val="001B7AFF"/>
    <w:rsid w:val="001B7C4C"/>
    <w:rsid w:val="001C2B37"/>
    <w:rsid w:val="001C458D"/>
    <w:rsid w:val="001C4DED"/>
    <w:rsid w:val="001C749A"/>
    <w:rsid w:val="001C74A1"/>
    <w:rsid w:val="001D08BC"/>
    <w:rsid w:val="001D210F"/>
    <w:rsid w:val="001D2F0A"/>
    <w:rsid w:val="001D400E"/>
    <w:rsid w:val="001D5712"/>
    <w:rsid w:val="001E01CA"/>
    <w:rsid w:val="001E0273"/>
    <w:rsid w:val="001E0511"/>
    <w:rsid w:val="001F06AB"/>
    <w:rsid w:val="001F1C76"/>
    <w:rsid w:val="001F25A3"/>
    <w:rsid w:val="001F3649"/>
    <w:rsid w:val="001F3B18"/>
    <w:rsid w:val="00201F64"/>
    <w:rsid w:val="00202B63"/>
    <w:rsid w:val="00203C6A"/>
    <w:rsid w:val="00203D8F"/>
    <w:rsid w:val="00206A35"/>
    <w:rsid w:val="00212500"/>
    <w:rsid w:val="00212BD7"/>
    <w:rsid w:val="00213CF3"/>
    <w:rsid w:val="0021497B"/>
    <w:rsid w:val="00215416"/>
    <w:rsid w:val="00220D59"/>
    <w:rsid w:val="00221EE7"/>
    <w:rsid w:val="00223A75"/>
    <w:rsid w:val="0022497B"/>
    <w:rsid w:val="00226CA4"/>
    <w:rsid w:val="00226E49"/>
    <w:rsid w:val="002313C5"/>
    <w:rsid w:val="00233566"/>
    <w:rsid w:val="00236AE6"/>
    <w:rsid w:val="00237ED8"/>
    <w:rsid w:val="00237F3C"/>
    <w:rsid w:val="00240A3F"/>
    <w:rsid w:val="0024206D"/>
    <w:rsid w:val="00243B70"/>
    <w:rsid w:val="00244335"/>
    <w:rsid w:val="00244F10"/>
    <w:rsid w:val="00250B6F"/>
    <w:rsid w:val="00250C67"/>
    <w:rsid w:val="00253794"/>
    <w:rsid w:val="00253876"/>
    <w:rsid w:val="00253DB6"/>
    <w:rsid w:val="00254A55"/>
    <w:rsid w:val="00256F94"/>
    <w:rsid w:val="002570EB"/>
    <w:rsid w:val="00257F93"/>
    <w:rsid w:val="0026316F"/>
    <w:rsid w:val="002636B7"/>
    <w:rsid w:val="002664DA"/>
    <w:rsid w:val="00267782"/>
    <w:rsid w:val="00273774"/>
    <w:rsid w:val="00274F52"/>
    <w:rsid w:val="00275FA2"/>
    <w:rsid w:val="00284ABC"/>
    <w:rsid w:val="00284F9D"/>
    <w:rsid w:val="0028644A"/>
    <w:rsid w:val="00287304"/>
    <w:rsid w:val="002873DF"/>
    <w:rsid w:val="002926D5"/>
    <w:rsid w:val="00295B2C"/>
    <w:rsid w:val="00295C10"/>
    <w:rsid w:val="002972C0"/>
    <w:rsid w:val="00297317"/>
    <w:rsid w:val="002977D3"/>
    <w:rsid w:val="002A38A4"/>
    <w:rsid w:val="002A3CBC"/>
    <w:rsid w:val="002A4638"/>
    <w:rsid w:val="002A6710"/>
    <w:rsid w:val="002A71F7"/>
    <w:rsid w:val="002A7B3D"/>
    <w:rsid w:val="002A7CF5"/>
    <w:rsid w:val="002B0164"/>
    <w:rsid w:val="002B02A9"/>
    <w:rsid w:val="002B0661"/>
    <w:rsid w:val="002B2C5A"/>
    <w:rsid w:val="002B44E8"/>
    <w:rsid w:val="002B7238"/>
    <w:rsid w:val="002C1296"/>
    <w:rsid w:val="002C4A35"/>
    <w:rsid w:val="002C4C75"/>
    <w:rsid w:val="002C63BC"/>
    <w:rsid w:val="002C664E"/>
    <w:rsid w:val="002D19A0"/>
    <w:rsid w:val="002D27A6"/>
    <w:rsid w:val="002D2999"/>
    <w:rsid w:val="002D44C7"/>
    <w:rsid w:val="002D4FFD"/>
    <w:rsid w:val="002D5F81"/>
    <w:rsid w:val="002D6C05"/>
    <w:rsid w:val="002D7590"/>
    <w:rsid w:val="002E3374"/>
    <w:rsid w:val="002E52ED"/>
    <w:rsid w:val="002E7A35"/>
    <w:rsid w:val="002E7C35"/>
    <w:rsid w:val="002F06D0"/>
    <w:rsid w:val="002F0A70"/>
    <w:rsid w:val="002F161F"/>
    <w:rsid w:val="002F1DE0"/>
    <w:rsid w:val="002F3A6B"/>
    <w:rsid w:val="002F6F6F"/>
    <w:rsid w:val="00300F9B"/>
    <w:rsid w:val="00301CB2"/>
    <w:rsid w:val="00301D13"/>
    <w:rsid w:val="0030212B"/>
    <w:rsid w:val="00302A61"/>
    <w:rsid w:val="00302AB7"/>
    <w:rsid w:val="00304A86"/>
    <w:rsid w:val="00304CB2"/>
    <w:rsid w:val="003050EB"/>
    <w:rsid w:val="00305B02"/>
    <w:rsid w:val="00306AD1"/>
    <w:rsid w:val="00311DA9"/>
    <w:rsid w:val="0031414F"/>
    <w:rsid w:val="00314D05"/>
    <w:rsid w:val="00317053"/>
    <w:rsid w:val="00320171"/>
    <w:rsid w:val="00320CB3"/>
    <w:rsid w:val="00321D4C"/>
    <w:rsid w:val="00322993"/>
    <w:rsid w:val="003240EE"/>
    <w:rsid w:val="00324387"/>
    <w:rsid w:val="0032455B"/>
    <w:rsid w:val="00324A08"/>
    <w:rsid w:val="00324A89"/>
    <w:rsid w:val="00324EE1"/>
    <w:rsid w:val="00324F4A"/>
    <w:rsid w:val="003259EA"/>
    <w:rsid w:val="0032606A"/>
    <w:rsid w:val="0032613F"/>
    <w:rsid w:val="003262E8"/>
    <w:rsid w:val="00326EDA"/>
    <w:rsid w:val="003304CD"/>
    <w:rsid w:val="00332373"/>
    <w:rsid w:val="0033271E"/>
    <w:rsid w:val="003336DF"/>
    <w:rsid w:val="00334961"/>
    <w:rsid w:val="0033707C"/>
    <w:rsid w:val="0034151B"/>
    <w:rsid w:val="00341648"/>
    <w:rsid w:val="00341B19"/>
    <w:rsid w:val="003458BB"/>
    <w:rsid w:val="00347697"/>
    <w:rsid w:val="00347ADD"/>
    <w:rsid w:val="00347D0E"/>
    <w:rsid w:val="00347D3F"/>
    <w:rsid w:val="00351047"/>
    <w:rsid w:val="00351B7B"/>
    <w:rsid w:val="00354461"/>
    <w:rsid w:val="00355E5C"/>
    <w:rsid w:val="00355FA0"/>
    <w:rsid w:val="00356C39"/>
    <w:rsid w:val="00357D22"/>
    <w:rsid w:val="00364692"/>
    <w:rsid w:val="00364CFA"/>
    <w:rsid w:val="003664F0"/>
    <w:rsid w:val="00371981"/>
    <w:rsid w:val="003722AD"/>
    <w:rsid w:val="00373ADE"/>
    <w:rsid w:val="003759E3"/>
    <w:rsid w:val="00377659"/>
    <w:rsid w:val="0037795B"/>
    <w:rsid w:val="0038055C"/>
    <w:rsid w:val="00380F29"/>
    <w:rsid w:val="00381AE4"/>
    <w:rsid w:val="00381EFC"/>
    <w:rsid w:val="0038413B"/>
    <w:rsid w:val="003852ED"/>
    <w:rsid w:val="00385519"/>
    <w:rsid w:val="00385FB2"/>
    <w:rsid w:val="00387524"/>
    <w:rsid w:val="00391437"/>
    <w:rsid w:val="00392210"/>
    <w:rsid w:val="00392747"/>
    <w:rsid w:val="00394DC5"/>
    <w:rsid w:val="003962FB"/>
    <w:rsid w:val="00397791"/>
    <w:rsid w:val="003A0E04"/>
    <w:rsid w:val="003A294B"/>
    <w:rsid w:val="003A349A"/>
    <w:rsid w:val="003A3B76"/>
    <w:rsid w:val="003A57E4"/>
    <w:rsid w:val="003B2BCF"/>
    <w:rsid w:val="003B311A"/>
    <w:rsid w:val="003B4BA3"/>
    <w:rsid w:val="003B5810"/>
    <w:rsid w:val="003B6534"/>
    <w:rsid w:val="003B6F7D"/>
    <w:rsid w:val="003C1EAA"/>
    <w:rsid w:val="003C2C1B"/>
    <w:rsid w:val="003C40BA"/>
    <w:rsid w:val="003C4551"/>
    <w:rsid w:val="003C4B6E"/>
    <w:rsid w:val="003C7184"/>
    <w:rsid w:val="003C7868"/>
    <w:rsid w:val="003D20FB"/>
    <w:rsid w:val="003D30C6"/>
    <w:rsid w:val="003D5ACA"/>
    <w:rsid w:val="003D7113"/>
    <w:rsid w:val="003E0034"/>
    <w:rsid w:val="003E05DB"/>
    <w:rsid w:val="003E1455"/>
    <w:rsid w:val="003E1C64"/>
    <w:rsid w:val="003E2D63"/>
    <w:rsid w:val="003E2DEA"/>
    <w:rsid w:val="003E2E68"/>
    <w:rsid w:val="003E5696"/>
    <w:rsid w:val="003E5B47"/>
    <w:rsid w:val="003E6D21"/>
    <w:rsid w:val="003E701A"/>
    <w:rsid w:val="003E7E49"/>
    <w:rsid w:val="003F0D9B"/>
    <w:rsid w:val="003F24F8"/>
    <w:rsid w:val="003F6CD4"/>
    <w:rsid w:val="003F7B72"/>
    <w:rsid w:val="003F7E63"/>
    <w:rsid w:val="00401902"/>
    <w:rsid w:val="00404EA1"/>
    <w:rsid w:val="00405946"/>
    <w:rsid w:val="00407137"/>
    <w:rsid w:val="0040733E"/>
    <w:rsid w:val="004075A8"/>
    <w:rsid w:val="00407B7E"/>
    <w:rsid w:val="00410E40"/>
    <w:rsid w:val="0041174E"/>
    <w:rsid w:val="00412A87"/>
    <w:rsid w:val="00413BE3"/>
    <w:rsid w:val="0041485F"/>
    <w:rsid w:val="00414BB6"/>
    <w:rsid w:val="00415D34"/>
    <w:rsid w:val="00415E72"/>
    <w:rsid w:val="0041747E"/>
    <w:rsid w:val="0042095D"/>
    <w:rsid w:val="00421D3F"/>
    <w:rsid w:val="004230E2"/>
    <w:rsid w:val="0042345E"/>
    <w:rsid w:val="00423DBE"/>
    <w:rsid w:val="004300CF"/>
    <w:rsid w:val="0043047B"/>
    <w:rsid w:val="0043232F"/>
    <w:rsid w:val="004327D8"/>
    <w:rsid w:val="00433E7D"/>
    <w:rsid w:val="0043523C"/>
    <w:rsid w:val="00436B09"/>
    <w:rsid w:val="00437F07"/>
    <w:rsid w:val="00440611"/>
    <w:rsid w:val="00442335"/>
    <w:rsid w:val="004444BA"/>
    <w:rsid w:val="004466DA"/>
    <w:rsid w:val="00451926"/>
    <w:rsid w:val="00451F35"/>
    <w:rsid w:val="00452B3D"/>
    <w:rsid w:val="0045337A"/>
    <w:rsid w:val="00455E46"/>
    <w:rsid w:val="00455FC5"/>
    <w:rsid w:val="00456D3A"/>
    <w:rsid w:val="00457EE6"/>
    <w:rsid w:val="004611B6"/>
    <w:rsid w:val="00461B52"/>
    <w:rsid w:val="00462EDC"/>
    <w:rsid w:val="00463EE1"/>
    <w:rsid w:val="00465953"/>
    <w:rsid w:val="0046666B"/>
    <w:rsid w:val="004678EE"/>
    <w:rsid w:val="00470C63"/>
    <w:rsid w:val="0047238C"/>
    <w:rsid w:val="00473487"/>
    <w:rsid w:val="00477080"/>
    <w:rsid w:val="00480375"/>
    <w:rsid w:val="00483AB1"/>
    <w:rsid w:val="00484285"/>
    <w:rsid w:val="0048436C"/>
    <w:rsid w:val="004846DE"/>
    <w:rsid w:val="004852D7"/>
    <w:rsid w:val="00485B84"/>
    <w:rsid w:val="00485CF8"/>
    <w:rsid w:val="00486BE9"/>
    <w:rsid w:val="00486EC3"/>
    <w:rsid w:val="00487164"/>
    <w:rsid w:val="00491004"/>
    <w:rsid w:val="0049285E"/>
    <w:rsid w:val="0049539A"/>
    <w:rsid w:val="004957CD"/>
    <w:rsid w:val="00496726"/>
    <w:rsid w:val="00497432"/>
    <w:rsid w:val="004A0A9D"/>
    <w:rsid w:val="004A0E95"/>
    <w:rsid w:val="004A289C"/>
    <w:rsid w:val="004A38CF"/>
    <w:rsid w:val="004A5AB9"/>
    <w:rsid w:val="004A5D73"/>
    <w:rsid w:val="004A717B"/>
    <w:rsid w:val="004B1FF4"/>
    <w:rsid w:val="004B2255"/>
    <w:rsid w:val="004B4FCC"/>
    <w:rsid w:val="004B6376"/>
    <w:rsid w:val="004B766E"/>
    <w:rsid w:val="004B768F"/>
    <w:rsid w:val="004C32FD"/>
    <w:rsid w:val="004C6AB9"/>
    <w:rsid w:val="004C6F4D"/>
    <w:rsid w:val="004C7036"/>
    <w:rsid w:val="004C78F2"/>
    <w:rsid w:val="004D0EA8"/>
    <w:rsid w:val="004D152E"/>
    <w:rsid w:val="004D4DEB"/>
    <w:rsid w:val="004E00BE"/>
    <w:rsid w:val="004E0ABC"/>
    <w:rsid w:val="004E1B4A"/>
    <w:rsid w:val="004E3CDE"/>
    <w:rsid w:val="004E4977"/>
    <w:rsid w:val="004E4B50"/>
    <w:rsid w:val="004E5551"/>
    <w:rsid w:val="004E59C2"/>
    <w:rsid w:val="004E6424"/>
    <w:rsid w:val="004F1582"/>
    <w:rsid w:val="004F17ED"/>
    <w:rsid w:val="004F1BEB"/>
    <w:rsid w:val="004F1CD6"/>
    <w:rsid w:val="004F2AF4"/>
    <w:rsid w:val="004F2DA2"/>
    <w:rsid w:val="004F49EB"/>
    <w:rsid w:val="004F7191"/>
    <w:rsid w:val="0050159A"/>
    <w:rsid w:val="0050185C"/>
    <w:rsid w:val="005022CD"/>
    <w:rsid w:val="005062B0"/>
    <w:rsid w:val="00506969"/>
    <w:rsid w:val="00513910"/>
    <w:rsid w:val="00513C3F"/>
    <w:rsid w:val="00514551"/>
    <w:rsid w:val="005147EC"/>
    <w:rsid w:val="005148A6"/>
    <w:rsid w:val="00515371"/>
    <w:rsid w:val="0051605A"/>
    <w:rsid w:val="005217F3"/>
    <w:rsid w:val="00523B32"/>
    <w:rsid w:val="005245B8"/>
    <w:rsid w:val="0052531F"/>
    <w:rsid w:val="005264CD"/>
    <w:rsid w:val="00531011"/>
    <w:rsid w:val="00531DB4"/>
    <w:rsid w:val="0053227F"/>
    <w:rsid w:val="005333A0"/>
    <w:rsid w:val="00535D07"/>
    <w:rsid w:val="00541EB3"/>
    <w:rsid w:val="005420E1"/>
    <w:rsid w:val="00543BCF"/>
    <w:rsid w:val="005443B6"/>
    <w:rsid w:val="00544602"/>
    <w:rsid w:val="00546D6A"/>
    <w:rsid w:val="0054725F"/>
    <w:rsid w:val="00547965"/>
    <w:rsid w:val="00547B7D"/>
    <w:rsid w:val="0055057A"/>
    <w:rsid w:val="0055082F"/>
    <w:rsid w:val="00551A74"/>
    <w:rsid w:val="00551BA6"/>
    <w:rsid w:val="00552310"/>
    <w:rsid w:val="00555286"/>
    <w:rsid w:val="005555CE"/>
    <w:rsid w:val="00555C23"/>
    <w:rsid w:val="00557CED"/>
    <w:rsid w:val="00560F53"/>
    <w:rsid w:val="005611DE"/>
    <w:rsid w:val="00562638"/>
    <w:rsid w:val="00565066"/>
    <w:rsid w:val="005656ED"/>
    <w:rsid w:val="00566FE9"/>
    <w:rsid w:val="005678E2"/>
    <w:rsid w:val="005736DC"/>
    <w:rsid w:val="00573DB8"/>
    <w:rsid w:val="0057469E"/>
    <w:rsid w:val="00574C8E"/>
    <w:rsid w:val="0057685A"/>
    <w:rsid w:val="00577A8A"/>
    <w:rsid w:val="005826B8"/>
    <w:rsid w:val="00590043"/>
    <w:rsid w:val="00593262"/>
    <w:rsid w:val="0059647C"/>
    <w:rsid w:val="00596FF2"/>
    <w:rsid w:val="005A241F"/>
    <w:rsid w:val="005A2B95"/>
    <w:rsid w:val="005A520D"/>
    <w:rsid w:val="005B2966"/>
    <w:rsid w:val="005B2E32"/>
    <w:rsid w:val="005B4DE4"/>
    <w:rsid w:val="005B6582"/>
    <w:rsid w:val="005C1D05"/>
    <w:rsid w:val="005C37AF"/>
    <w:rsid w:val="005C43B6"/>
    <w:rsid w:val="005C4DB9"/>
    <w:rsid w:val="005C638E"/>
    <w:rsid w:val="005D05B4"/>
    <w:rsid w:val="005D1168"/>
    <w:rsid w:val="005D5038"/>
    <w:rsid w:val="005D5DD5"/>
    <w:rsid w:val="005E14B3"/>
    <w:rsid w:val="005E1A01"/>
    <w:rsid w:val="005E1D53"/>
    <w:rsid w:val="005E3FA0"/>
    <w:rsid w:val="005E4051"/>
    <w:rsid w:val="005E4ADE"/>
    <w:rsid w:val="005E700D"/>
    <w:rsid w:val="005F2290"/>
    <w:rsid w:val="005F4065"/>
    <w:rsid w:val="00600CDB"/>
    <w:rsid w:val="00601140"/>
    <w:rsid w:val="006038AA"/>
    <w:rsid w:val="0060412D"/>
    <w:rsid w:val="00604477"/>
    <w:rsid w:val="006044F4"/>
    <w:rsid w:val="006045CC"/>
    <w:rsid w:val="006057E6"/>
    <w:rsid w:val="006061BD"/>
    <w:rsid w:val="006074A2"/>
    <w:rsid w:val="00607E08"/>
    <w:rsid w:val="0061174B"/>
    <w:rsid w:val="00611B64"/>
    <w:rsid w:val="0061296E"/>
    <w:rsid w:val="006132E5"/>
    <w:rsid w:val="006146A0"/>
    <w:rsid w:val="00615A7F"/>
    <w:rsid w:val="0061620D"/>
    <w:rsid w:val="0061762F"/>
    <w:rsid w:val="006177D9"/>
    <w:rsid w:val="00617B47"/>
    <w:rsid w:val="00617C66"/>
    <w:rsid w:val="0062096D"/>
    <w:rsid w:val="00625567"/>
    <w:rsid w:val="00625B46"/>
    <w:rsid w:val="00627968"/>
    <w:rsid w:val="00630967"/>
    <w:rsid w:val="00630FF7"/>
    <w:rsid w:val="00632921"/>
    <w:rsid w:val="00635875"/>
    <w:rsid w:val="0063619C"/>
    <w:rsid w:val="00640106"/>
    <w:rsid w:val="00641B74"/>
    <w:rsid w:val="00641D40"/>
    <w:rsid w:val="00643271"/>
    <w:rsid w:val="00646334"/>
    <w:rsid w:val="00650EA6"/>
    <w:rsid w:val="0065153B"/>
    <w:rsid w:val="006531D3"/>
    <w:rsid w:val="006553E7"/>
    <w:rsid w:val="00655AF0"/>
    <w:rsid w:val="00660BC5"/>
    <w:rsid w:val="00662613"/>
    <w:rsid w:val="006632CE"/>
    <w:rsid w:val="00663996"/>
    <w:rsid w:val="00663F47"/>
    <w:rsid w:val="00664A99"/>
    <w:rsid w:val="00665AE9"/>
    <w:rsid w:val="00666DD1"/>
    <w:rsid w:val="00667D31"/>
    <w:rsid w:val="00667D38"/>
    <w:rsid w:val="00667F8F"/>
    <w:rsid w:val="00670148"/>
    <w:rsid w:val="00670374"/>
    <w:rsid w:val="00670695"/>
    <w:rsid w:val="00671A01"/>
    <w:rsid w:val="00673297"/>
    <w:rsid w:val="00673546"/>
    <w:rsid w:val="0067418D"/>
    <w:rsid w:val="006760D6"/>
    <w:rsid w:val="00676379"/>
    <w:rsid w:val="0068058B"/>
    <w:rsid w:val="00681EAE"/>
    <w:rsid w:val="006825C0"/>
    <w:rsid w:val="00682DC8"/>
    <w:rsid w:val="00683076"/>
    <w:rsid w:val="00683A35"/>
    <w:rsid w:val="00687BEC"/>
    <w:rsid w:val="006913AE"/>
    <w:rsid w:val="0069216E"/>
    <w:rsid w:val="00692CFD"/>
    <w:rsid w:val="00693D30"/>
    <w:rsid w:val="00693F77"/>
    <w:rsid w:val="00695459"/>
    <w:rsid w:val="00695AD9"/>
    <w:rsid w:val="006A368D"/>
    <w:rsid w:val="006A40B0"/>
    <w:rsid w:val="006A41C2"/>
    <w:rsid w:val="006A46BF"/>
    <w:rsid w:val="006A7943"/>
    <w:rsid w:val="006A7C89"/>
    <w:rsid w:val="006B54E7"/>
    <w:rsid w:val="006B5CDB"/>
    <w:rsid w:val="006B6A10"/>
    <w:rsid w:val="006B761D"/>
    <w:rsid w:val="006C0268"/>
    <w:rsid w:val="006C0508"/>
    <w:rsid w:val="006C2878"/>
    <w:rsid w:val="006C2A07"/>
    <w:rsid w:val="006C2A51"/>
    <w:rsid w:val="006C2F84"/>
    <w:rsid w:val="006C4615"/>
    <w:rsid w:val="006C579E"/>
    <w:rsid w:val="006C5FA1"/>
    <w:rsid w:val="006C74FA"/>
    <w:rsid w:val="006C75A4"/>
    <w:rsid w:val="006C7E7E"/>
    <w:rsid w:val="006D026C"/>
    <w:rsid w:val="006D1E25"/>
    <w:rsid w:val="006D235C"/>
    <w:rsid w:val="006D27E8"/>
    <w:rsid w:val="006D3F85"/>
    <w:rsid w:val="006D69AF"/>
    <w:rsid w:val="006E03D7"/>
    <w:rsid w:val="006E05F5"/>
    <w:rsid w:val="006E0E24"/>
    <w:rsid w:val="006E4952"/>
    <w:rsid w:val="006E4BDB"/>
    <w:rsid w:val="006E4CB2"/>
    <w:rsid w:val="006E52D5"/>
    <w:rsid w:val="006F0FFF"/>
    <w:rsid w:val="006F1384"/>
    <w:rsid w:val="006F1AD0"/>
    <w:rsid w:val="006F5688"/>
    <w:rsid w:val="006F72B9"/>
    <w:rsid w:val="007008BF"/>
    <w:rsid w:val="00704D5A"/>
    <w:rsid w:val="0070575D"/>
    <w:rsid w:val="00710BBA"/>
    <w:rsid w:val="00710C4E"/>
    <w:rsid w:val="00711BC5"/>
    <w:rsid w:val="007129FE"/>
    <w:rsid w:val="00712FE9"/>
    <w:rsid w:val="00716F41"/>
    <w:rsid w:val="007211D3"/>
    <w:rsid w:val="00721701"/>
    <w:rsid w:val="0072533F"/>
    <w:rsid w:val="0072650D"/>
    <w:rsid w:val="00727C37"/>
    <w:rsid w:val="0073002F"/>
    <w:rsid w:val="007309E2"/>
    <w:rsid w:val="00731B5C"/>
    <w:rsid w:val="00732317"/>
    <w:rsid w:val="00734158"/>
    <w:rsid w:val="00735400"/>
    <w:rsid w:val="0074083D"/>
    <w:rsid w:val="00740C3C"/>
    <w:rsid w:val="0074110C"/>
    <w:rsid w:val="0074167E"/>
    <w:rsid w:val="00745874"/>
    <w:rsid w:val="00752C78"/>
    <w:rsid w:val="00754C35"/>
    <w:rsid w:val="00755492"/>
    <w:rsid w:val="00756C16"/>
    <w:rsid w:val="0076704A"/>
    <w:rsid w:val="00767B84"/>
    <w:rsid w:val="00770430"/>
    <w:rsid w:val="007712BD"/>
    <w:rsid w:val="007733E5"/>
    <w:rsid w:val="00775CB9"/>
    <w:rsid w:val="00775D6A"/>
    <w:rsid w:val="007824C4"/>
    <w:rsid w:val="0078253C"/>
    <w:rsid w:val="0078256F"/>
    <w:rsid w:val="00783D2C"/>
    <w:rsid w:val="00784B09"/>
    <w:rsid w:val="007851B8"/>
    <w:rsid w:val="00791A70"/>
    <w:rsid w:val="00791F56"/>
    <w:rsid w:val="0079322F"/>
    <w:rsid w:val="007938C5"/>
    <w:rsid w:val="00794027"/>
    <w:rsid w:val="00796BCA"/>
    <w:rsid w:val="0079794B"/>
    <w:rsid w:val="00797E05"/>
    <w:rsid w:val="007A457A"/>
    <w:rsid w:val="007A50DC"/>
    <w:rsid w:val="007A6CB3"/>
    <w:rsid w:val="007A76AB"/>
    <w:rsid w:val="007B1163"/>
    <w:rsid w:val="007B1168"/>
    <w:rsid w:val="007B19B9"/>
    <w:rsid w:val="007B2BFE"/>
    <w:rsid w:val="007B34E3"/>
    <w:rsid w:val="007B3550"/>
    <w:rsid w:val="007B37A6"/>
    <w:rsid w:val="007B5FBC"/>
    <w:rsid w:val="007B6443"/>
    <w:rsid w:val="007B7131"/>
    <w:rsid w:val="007B7491"/>
    <w:rsid w:val="007B7E35"/>
    <w:rsid w:val="007C34A7"/>
    <w:rsid w:val="007C5D67"/>
    <w:rsid w:val="007C7BF4"/>
    <w:rsid w:val="007D00FF"/>
    <w:rsid w:val="007D1F4B"/>
    <w:rsid w:val="007D1FF8"/>
    <w:rsid w:val="007D2968"/>
    <w:rsid w:val="007D2FD2"/>
    <w:rsid w:val="007D49D3"/>
    <w:rsid w:val="007D5709"/>
    <w:rsid w:val="007E0204"/>
    <w:rsid w:val="007E06CA"/>
    <w:rsid w:val="007E08DD"/>
    <w:rsid w:val="007E36BC"/>
    <w:rsid w:val="007E6550"/>
    <w:rsid w:val="007F16C3"/>
    <w:rsid w:val="007F2438"/>
    <w:rsid w:val="007F3E8F"/>
    <w:rsid w:val="007F4498"/>
    <w:rsid w:val="008003F6"/>
    <w:rsid w:val="00800462"/>
    <w:rsid w:val="00800A34"/>
    <w:rsid w:val="00800C10"/>
    <w:rsid w:val="00802E2F"/>
    <w:rsid w:val="008036C0"/>
    <w:rsid w:val="0080399C"/>
    <w:rsid w:val="00804438"/>
    <w:rsid w:val="00805268"/>
    <w:rsid w:val="008055CB"/>
    <w:rsid w:val="00805EBC"/>
    <w:rsid w:val="00805EFC"/>
    <w:rsid w:val="00807D97"/>
    <w:rsid w:val="00811A70"/>
    <w:rsid w:val="0081204F"/>
    <w:rsid w:val="00814399"/>
    <w:rsid w:val="008149C2"/>
    <w:rsid w:val="00814E79"/>
    <w:rsid w:val="00816EF5"/>
    <w:rsid w:val="00817647"/>
    <w:rsid w:val="008201C4"/>
    <w:rsid w:val="00822A96"/>
    <w:rsid w:val="008234FA"/>
    <w:rsid w:val="0082386D"/>
    <w:rsid w:val="00824272"/>
    <w:rsid w:val="00825DF8"/>
    <w:rsid w:val="008269FD"/>
    <w:rsid w:val="00832C18"/>
    <w:rsid w:val="008344ED"/>
    <w:rsid w:val="00834A47"/>
    <w:rsid w:val="00834FF6"/>
    <w:rsid w:val="00835748"/>
    <w:rsid w:val="0083602C"/>
    <w:rsid w:val="00840510"/>
    <w:rsid w:val="00841D71"/>
    <w:rsid w:val="008426F9"/>
    <w:rsid w:val="00842900"/>
    <w:rsid w:val="00842DDE"/>
    <w:rsid w:val="008523AC"/>
    <w:rsid w:val="0085285B"/>
    <w:rsid w:val="00855370"/>
    <w:rsid w:val="0085692E"/>
    <w:rsid w:val="00860B1A"/>
    <w:rsid w:val="00862062"/>
    <w:rsid w:val="00863BC7"/>
    <w:rsid w:val="008658F0"/>
    <w:rsid w:val="008659D8"/>
    <w:rsid w:val="00865D0C"/>
    <w:rsid w:val="00866135"/>
    <w:rsid w:val="00867BC7"/>
    <w:rsid w:val="00872ACC"/>
    <w:rsid w:val="00873045"/>
    <w:rsid w:val="008767CE"/>
    <w:rsid w:val="0088137B"/>
    <w:rsid w:val="00882801"/>
    <w:rsid w:val="008829AF"/>
    <w:rsid w:val="00883159"/>
    <w:rsid w:val="008840CA"/>
    <w:rsid w:val="008842C9"/>
    <w:rsid w:val="00885296"/>
    <w:rsid w:val="00885BBC"/>
    <w:rsid w:val="00886512"/>
    <w:rsid w:val="0088698A"/>
    <w:rsid w:val="008901BE"/>
    <w:rsid w:val="00890AB1"/>
    <w:rsid w:val="0089303B"/>
    <w:rsid w:val="0089631A"/>
    <w:rsid w:val="008971AB"/>
    <w:rsid w:val="008A008D"/>
    <w:rsid w:val="008A1D24"/>
    <w:rsid w:val="008A1D74"/>
    <w:rsid w:val="008A25E7"/>
    <w:rsid w:val="008A3475"/>
    <w:rsid w:val="008A38BD"/>
    <w:rsid w:val="008A3E4E"/>
    <w:rsid w:val="008A4F4F"/>
    <w:rsid w:val="008A51EB"/>
    <w:rsid w:val="008A5562"/>
    <w:rsid w:val="008A7323"/>
    <w:rsid w:val="008B04DD"/>
    <w:rsid w:val="008B0918"/>
    <w:rsid w:val="008B3A18"/>
    <w:rsid w:val="008B3B93"/>
    <w:rsid w:val="008B50E2"/>
    <w:rsid w:val="008B5489"/>
    <w:rsid w:val="008B5E52"/>
    <w:rsid w:val="008C00CD"/>
    <w:rsid w:val="008C2074"/>
    <w:rsid w:val="008C22D2"/>
    <w:rsid w:val="008C2F8B"/>
    <w:rsid w:val="008C7B9F"/>
    <w:rsid w:val="008D0997"/>
    <w:rsid w:val="008D22AD"/>
    <w:rsid w:val="008D2FAE"/>
    <w:rsid w:val="008D37A1"/>
    <w:rsid w:val="008D4273"/>
    <w:rsid w:val="008D4F40"/>
    <w:rsid w:val="008D659D"/>
    <w:rsid w:val="008D71C8"/>
    <w:rsid w:val="008E3C71"/>
    <w:rsid w:val="008E4D9B"/>
    <w:rsid w:val="008E54BF"/>
    <w:rsid w:val="008E59E8"/>
    <w:rsid w:val="008F19AA"/>
    <w:rsid w:val="008F55AE"/>
    <w:rsid w:val="008F7B84"/>
    <w:rsid w:val="0090094E"/>
    <w:rsid w:val="00901D02"/>
    <w:rsid w:val="00903B26"/>
    <w:rsid w:val="0090490C"/>
    <w:rsid w:val="00905E64"/>
    <w:rsid w:val="0091051D"/>
    <w:rsid w:val="00912465"/>
    <w:rsid w:val="00912DB2"/>
    <w:rsid w:val="009131D5"/>
    <w:rsid w:val="00914094"/>
    <w:rsid w:val="0091419C"/>
    <w:rsid w:val="009164C6"/>
    <w:rsid w:val="00916D76"/>
    <w:rsid w:val="00916E07"/>
    <w:rsid w:val="0092037D"/>
    <w:rsid w:val="009205CE"/>
    <w:rsid w:val="0092148B"/>
    <w:rsid w:val="0092273E"/>
    <w:rsid w:val="00923721"/>
    <w:rsid w:val="009250E1"/>
    <w:rsid w:val="0092528C"/>
    <w:rsid w:val="00925925"/>
    <w:rsid w:val="00930906"/>
    <w:rsid w:val="00931099"/>
    <w:rsid w:val="009341B3"/>
    <w:rsid w:val="00935370"/>
    <w:rsid w:val="00941205"/>
    <w:rsid w:val="00942AA8"/>
    <w:rsid w:val="00942B83"/>
    <w:rsid w:val="00945588"/>
    <w:rsid w:val="00945A47"/>
    <w:rsid w:val="00945AFE"/>
    <w:rsid w:val="00945D91"/>
    <w:rsid w:val="00954337"/>
    <w:rsid w:val="009550F8"/>
    <w:rsid w:val="00956642"/>
    <w:rsid w:val="009570CB"/>
    <w:rsid w:val="00957D5F"/>
    <w:rsid w:val="00962FF9"/>
    <w:rsid w:val="00963445"/>
    <w:rsid w:val="00965352"/>
    <w:rsid w:val="00966B77"/>
    <w:rsid w:val="00966BAF"/>
    <w:rsid w:val="0096775B"/>
    <w:rsid w:val="009677DD"/>
    <w:rsid w:val="00970C75"/>
    <w:rsid w:val="00970D7D"/>
    <w:rsid w:val="009715B8"/>
    <w:rsid w:val="00972507"/>
    <w:rsid w:val="00972CED"/>
    <w:rsid w:val="00973287"/>
    <w:rsid w:val="00974A9B"/>
    <w:rsid w:val="00976E74"/>
    <w:rsid w:val="0098021F"/>
    <w:rsid w:val="00981A14"/>
    <w:rsid w:val="009839BE"/>
    <w:rsid w:val="00983E2C"/>
    <w:rsid w:val="0098412B"/>
    <w:rsid w:val="00984453"/>
    <w:rsid w:val="00984A94"/>
    <w:rsid w:val="009866BF"/>
    <w:rsid w:val="00990678"/>
    <w:rsid w:val="00990CE1"/>
    <w:rsid w:val="0099155E"/>
    <w:rsid w:val="0099585D"/>
    <w:rsid w:val="009A1DC1"/>
    <w:rsid w:val="009A2163"/>
    <w:rsid w:val="009A51A4"/>
    <w:rsid w:val="009A59B4"/>
    <w:rsid w:val="009A7EEA"/>
    <w:rsid w:val="009B1F69"/>
    <w:rsid w:val="009B1FAA"/>
    <w:rsid w:val="009B3BDE"/>
    <w:rsid w:val="009B6AD0"/>
    <w:rsid w:val="009C3790"/>
    <w:rsid w:val="009D49C7"/>
    <w:rsid w:val="009D52FE"/>
    <w:rsid w:val="009D7584"/>
    <w:rsid w:val="009E1A6D"/>
    <w:rsid w:val="009E2173"/>
    <w:rsid w:val="009E7DE0"/>
    <w:rsid w:val="009F1F31"/>
    <w:rsid w:val="009F2332"/>
    <w:rsid w:val="009F5FCC"/>
    <w:rsid w:val="009F728F"/>
    <w:rsid w:val="009F729E"/>
    <w:rsid w:val="00A022BB"/>
    <w:rsid w:val="00A03A75"/>
    <w:rsid w:val="00A06BE6"/>
    <w:rsid w:val="00A106E4"/>
    <w:rsid w:val="00A1103F"/>
    <w:rsid w:val="00A11229"/>
    <w:rsid w:val="00A11A66"/>
    <w:rsid w:val="00A11AA1"/>
    <w:rsid w:val="00A14011"/>
    <w:rsid w:val="00A14D56"/>
    <w:rsid w:val="00A152E8"/>
    <w:rsid w:val="00A175AB"/>
    <w:rsid w:val="00A17CAA"/>
    <w:rsid w:val="00A21878"/>
    <w:rsid w:val="00A2344C"/>
    <w:rsid w:val="00A24A5E"/>
    <w:rsid w:val="00A250B5"/>
    <w:rsid w:val="00A32BA6"/>
    <w:rsid w:val="00A33F43"/>
    <w:rsid w:val="00A36940"/>
    <w:rsid w:val="00A36DAB"/>
    <w:rsid w:val="00A40077"/>
    <w:rsid w:val="00A40C26"/>
    <w:rsid w:val="00A4278B"/>
    <w:rsid w:val="00A431BD"/>
    <w:rsid w:val="00A44C59"/>
    <w:rsid w:val="00A453B8"/>
    <w:rsid w:val="00A45752"/>
    <w:rsid w:val="00A507FB"/>
    <w:rsid w:val="00A51069"/>
    <w:rsid w:val="00A51EA1"/>
    <w:rsid w:val="00A53A82"/>
    <w:rsid w:val="00A6089F"/>
    <w:rsid w:val="00A60E98"/>
    <w:rsid w:val="00A6175F"/>
    <w:rsid w:val="00A628BC"/>
    <w:rsid w:val="00A63089"/>
    <w:rsid w:val="00A637BC"/>
    <w:rsid w:val="00A65506"/>
    <w:rsid w:val="00A67EA8"/>
    <w:rsid w:val="00A70C4A"/>
    <w:rsid w:val="00A71541"/>
    <w:rsid w:val="00A72DB5"/>
    <w:rsid w:val="00A7393F"/>
    <w:rsid w:val="00A73A75"/>
    <w:rsid w:val="00A74B1F"/>
    <w:rsid w:val="00A7559A"/>
    <w:rsid w:val="00A7599F"/>
    <w:rsid w:val="00A76C6E"/>
    <w:rsid w:val="00A7774A"/>
    <w:rsid w:val="00A77833"/>
    <w:rsid w:val="00A80DDE"/>
    <w:rsid w:val="00A80ED2"/>
    <w:rsid w:val="00A90313"/>
    <w:rsid w:val="00A9046E"/>
    <w:rsid w:val="00A9174C"/>
    <w:rsid w:val="00A91A4F"/>
    <w:rsid w:val="00A92951"/>
    <w:rsid w:val="00A9443F"/>
    <w:rsid w:val="00A95497"/>
    <w:rsid w:val="00A96970"/>
    <w:rsid w:val="00AA0B16"/>
    <w:rsid w:val="00AA259C"/>
    <w:rsid w:val="00AA25A0"/>
    <w:rsid w:val="00AA749F"/>
    <w:rsid w:val="00AA7C38"/>
    <w:rsid w:val="00AA7E3C"/>
    <w:rsid w:val="00AB07E0"/>
    <w:rsid w:val="00AB09D4"/>
    <w:rsid w:val="00AB2259"/>
    <w:rsid w:val="00AB291C"/>
    <w:rsid w:val="00AB3002"/>
    <w:rsid w:val="00AB7E27"/>
    <w:rsid w:val="00AC03F9"/>
    <w:rsid w:val="00AC0F42"/>
    <w:rsid w:val="00AC1300"/>
    <w:rsid w:val="00AC33B8"/>
    <w:rsid w:val="00AC50C8"/>
    <w:rsid w:val="00AC5658"/>
    <w:rsid w:val="00AC611C"/>
    <w:rsid w:val="00AC6BCE"/>
    <w:rsid w:val="00AC744B"/>
    <w:rsid w:val="00AC7771"/>
    <w:rsid w:val="00AD06C8"/>
    <w:rsid w:val="00AD0ED0"/>
    <w:rsid w:val="00AD158B"/>
    <w:rsid w:val="00AD2F6D"/>
    <w:rsid w:val="00AD55B2"/>
    <w:rsid w:val="00AD6A70"/>
    <w:rsid w:val="00AD7D06"/>
    <w:rsid w:val="00AD7E8F"/>
    <w:rsid w:val="00AE1BB4"/>
    <w:rsid w:val="00AE235C"/>
    <w:rsid w:val="00AE3E73"/>
    <w:rsid w:val="00AE4E21"/>
    <w:rsid w:val="00AF0E85"/>
    <w:rsid w:val="00AF28C9"/>
    <w:rsid w:val="00AF418C"/>
    <w:rsid w:val="00AF4EF9"/>
    <w:rsid w:val="00AF5C0C"/>
    <w:rsid w:val="00B0007E"/>
    <w:rsid w:val="00B00536"/>
    <w:rsid w:val="00B005B8"/>
    <w:rsid w:val="00B014DD"/>
    <w:rsid w:val="00B02E9D"/>
    <w:rsid w:val="00B03226"/>
    <w:rsid w:val="00B03D7A"/>
    <w:rsid w:val="00B0481D"/>
    <w:rsid w:val="00B0656F"/>
    <w:rsid w:val="00B11ACC"/>
    <w:rsid w:val="00B125C9"/>
    <w:rsid w:val="00B13CCB"/>
    <w:rsid w:val="00B13F7A"/>
    <w:rsid w:val="00B1765F"/>
    <w:rsid w:val="00B17B7D"/>
    <w:rsid w:val="00B17EE1"/>
    <w:rsid w:val="00B2172E"/>
    <w:rsid w:val="00B25313"/>
    <w:rsid w:val="00B26BDE"/>
    <w:rsid w:val="00B30043"/>
    <w:rsid w:val="00B3007F"/>
    <w:rsid w:val="00B30FC3"/>
    <w:rsid w:val="00B31019"/>
    <w:rsid w:val="00B3183A"/>
    <w:rsid w:val="00B31C72"/>
    <w:rsid w:val="00B321DD"/>
    <w:rsid w:val="00B3392E"/>
    <w:rsid w:val="00B33C3A"/>
    <w:rsid w:val="00B35FB1"/>
    <w:rsid w:val="00B36665"/>
    <w:rsid w:val="00B3762B"/>
    <w:rsid w:val="00B40C1C"/>
    <w:rsid w:val="00B40E47"/>
    <w:rsid w:val="00B41C38"/>
    <w:rsid w:val="00B4767B"/>
    <w:rsid w:val="00B54E69"/>
    <w:rsid w:val="00B54FED"/>
    <w:rsid w:val="00B561A5"/>
    <w:rsid w:val="00B57EF6"/>
    <w:rsid w:val="00B60C07"/>
    <w:rsid w:val="00B62C24"/>
    <w:rsid w:val="00B64BF1"/>
    <w:rsid w:val="00B67137"/>
    <w:rsid w:val="00B67CB2"/>
    <w:rsid w:val="00B7158F"/>
    <w:rsid w:val="00B71975"/>
    <w:rsid w:val="00B72A52"/>
    <w:rsid w:val="00B73ABF"/>
    <w:rsid w:val="00B80491"/>
    <w:rsid w:val="00B82B76"/>
    <w:rsid w:val="00B844DC"/>
    <w:rsid w:val="00B8516C"/>
    <w:rsid w:val="00B87153"/>
    <w:rsid w:val="00B91738"/>
    <w:rsid w:val="00B9343A"/>
    <w:rsid w:val="00B9393E"/>
    <w:rsid w:val="00B9439D"/>
    <w:rsid w:val="00B94875"/>
    <w:rsid w:val="00B96666"/>
    <w:rsid w:val="00B97610"/>
    <w:rsid w:val="00BA0264"/>
    <w:rsid w:val="00BA0661"/>
    <w:rsid w:val="00BA06F0"/>
    <w:rsid w:val="00BA072B"/>
    <w:rsid w:val="00BA13C9"/>
    <w:rsid w:val="00BA19B5"/>
    <w:rsid w:val="00BA19ED"/>
    <w:rsid w:val="00BA2DAF"/>
    <w:rsid w:val="00BA2F56"/>
    <w:rsid w:val="00BA3DD2"/>
    <w:rsid w:val="00BA430A"/>
    <w:rsid w:val="00BA7808"/>
    <w:rsid w:val="00BA7DA2"/>
    <w:rsid w:val="00BB176F"/>
    <w:rsid w:val="00BB2899"/>
    <w:rsid w:val="00BB34B0"/>
    <w:rsid w:val="00BB375E"/>
    <w:rsid w:val="00BB4ED3"/>
    <w:rsid w:val="00BB65F4"/>
    <w:rsid w:val="00BC0454"/>
    <w:rsid w:val="00BC1F9C"/>
    <w:rsid w:val="00BC2D5E"/>
    <w:rsid w:val="00BC3BB9"/>
    <w:rsid w:val="00BC4E2A"/>
    <w:rsid w:val="00BC570A"/>
    <w:rsid w:val="00BC7A66"/>
    <w:rsid w:val="00BD0F23"/>
    <w:rsid w:val="00BD1D36"/>
    <w:rsid w:val="00BD1FA8"/>
    <w:rsid w:val="00BD3F83"/>
    <w:rsid w:val="00BD42E8"/>
    <w:rsid w:val="00BD571A"/>
    <w:rsid w:val="00BD77EF"/>
    <w:rsid w:val="00BE0BB3"/>
    <w:rsid w:val="00BE245B"/>
    <w:rsid w:val="00BE290A"/>
    <w:rsid w:val="00BE42EF"/>
    <w:rsid w:val="00BE50EF"/>
    <w:rsid w:val="00BE5A40"/>
    <w:rsid w:val="00BE6E9A"/>
    <w:rsid w:val="00BE77A1"/>
    <w:rsid w:val="00BF5C3B"/>
    <w:rsid w:val="00BF612D"/>
    <w:rsid w:val="00BF72F7"/>
    <w:rsid w:val="00C00B55"/>
    <w:rsid w:val="00C126CA"/>
    <w:rsid w:val="00C12B97"/>
    <w:rsid w:val="00C137C6"/>
    <w:rsid w:val="00C13916"/>
    <w:rsid w:val="00C14A58"/>
    <w:rsid w:val="00C17AD5"/>
    <w:rsid w:val="00C20256"/>
    <w:rsid w:val="00C20A3F"/>
    <w:rsid w:val="00C22098"/>
    <w:rsid w:val="00C228B9"/>
    <w:rsid w:val="00C2445E"/>
    <w:rsid w:val="00C25CCA"/>
    <w:rsid w:val="00C26CAB"/>
    <w:rsid w:val="00C303F1"/>
    <w:rsid w:val="00C32557"/>
    <w:rsid w:val="00C343D0"/>
    <w:rsid w:val="00C35FF8"/>
    <w:rsid w:val="00C37E83"/>
    <w:rsid w:val="00C40E38"/>
    <w:rsid w:val="00C41173"/>
    <w:rsid w:val="00C41318"/>
    <w:rsid w:val="00C414F9"/>
    <w:rsid w:val="00C42E3A"/>
    <w:rsid w:val="00C43DE6"/>
    <w:rsid w:val="00C44B1E"/>
    <w:rsid w:val="00C46FE7"/>
    <w:rsid w:val="00C52702"/>
    <w:rsid w:val="00C544E2"/>
    <w:rsid w:val="00C5474E"/>
    <w:rsid w:val="00C55EEB"/>
    <w:rsid w:val="00C5774D"/>
    <w:rsid w:val="00C57A00"/>
    <w:rsid w:val="00C57F72"/>
    <w:rsid w:val="00C60568"/>
    <w:rsid w:val="00C609E3"/>
    <w:rsid w:val="00C612F3"/>
    <w:rsid w:val="00C65E0D"/>
    <w:rsid w:val="00C6719B"/>
    <w:rsid w:val="00C80F7F"/>
    <w:rsid w:val="00C823B5"/>
    <w:rsid w:val="00C82A2D"/>
    <w:rsid w:val="00C83096"/>
    <w:rsid w:val="00C85C90"/>
    <w:rsid w:val="00C864CC"/>
    <w:rsid w:val="00C912D1"/>
    <w:rsid w:val="00C916D0"/>
    <w:rsid w:val="00C919EA"/>
    <w:rsid w:val="00C92A95"/>
    <w:rsid w:val="00C93F8F"/>
    <w:rsid w:val="00C942DE"/>
    <w:rsid w:val="00C95118"/>
    <w:rsid w:val="00C959A1"/>
    <w:rsid w:val="00CA0CC9"/>
    <w:rsid w:val="00CA0F4B"/>
    <w:rsid w:val="00CA130F"/>
    <w:rsid w:val="00CA17D9"/>
    <w:rsid w:val="00CA1A68"/>
    <w:rsid w:val="00CA367A"/>
    <w:rsid w:val="00CA3A8E"/>
    <w:rsid w:val="00CA4783"/>
    <w:rsid w:val="00CA5F38"/>
    <w:rsid w:val="00CB36A2"/>
    <w:rsid w:val="00CB3C8D"/>
    <w:rsid w:val="00CB66AB"/>
    <w:rsid w:val="00CC1312"/>
    <w:rsid w:val="00CC2FC3"/>
    <w:rsid w:val="00CC498D"/>
    <w:rsid w:val="00CC6C3A"/>
    <w:rsid w:val="00CD0C5C"/>
    <w:rsid w:val="00CD351D"/>
    <w:rsid w:val="00CD4661"/>
    <w:rsid w:val="00CE0374"/>
    <w:rsid w:val="00CE0D57"/>
    <w:rsid w:val="00CE1389"/>
    <w:rsid w:val="00CE15E7"/>
    <w:rsid w:val="00CE2599"/>
    <w:rsid w:val="00CE4ACE"/>
    <w:rsid w:val="00CE6201"/>
    <w:rsid w:val="00CE6C13"/>
    <w:rsid w:val="00CF02D7"/>
    <w:rsid w:val="00CF0A22"/>
    <w:rsid w:val="00CF10BC"/>
    <w:rsid w:val="00CF3287"/>
    <w:rsid w:val="00CF4EE9"/>
    <w:rsid w:val="00CF7487"/>
    <w:rsid w:val="00CF7F48"/>
    <w:rsid w:val="00D0155E"/>
    <w:rsid w:val="00D0156F"/>
    <w:rsid w:val="00D03D05"/>
    <w:rsid w:val="00D04697"/>
    <w:rsid w:val="00D073AC"/>
    <w:rsid w:val="00D12070"/>
    <w:rsid w:val="00D12C50"/>
    <w:rsid w:val="00D13B7A"/>
    <w:rsid w:val="00D1489D"/>
    <w:rsid w:val="00D15C18"/>
    <w:rsid w:val="00D169A5"/>
    <w:rsid w:val="00D17E48"/>
    <w:rsid w:val="00D207E4"/>
    <w:rsid w:val="00D23778"/>
    <w:rsid w:val="00D26D07"/>
    <w:rsid w:val="00D310AE"/>
    <w:rsid w:val="00D31434"/>
    <w:rsid w:val="00D3168B"/>
    <w:rsid w:val="00D32023"/>
    <w:rsid w:val="00D3263E"/>
    <w:rsid w:val="00D32D81"/>
    <w:rsid w:val="00D32DDF"/>
    <w:rsid w:val="00D32FD1"/>
    <w:rsid w:val="00D3355D"/>
    <w:rsid w:val="00D341FC"/>
    <w:rsid w:val="00D35057"/>
    <w:rsid w:val="00D35C72"/>
    <w:rsid w:val="00D425F1"/>
    <w:rsid w:val="00D42C7C"/>
    <w:rsid w:val="00D461EC"/>
    <w:rsid w:val="00D47A2B"/>
    <w:rsid w:val="00D542E5"/>
    <w:rsid w:val="00D5446A"/>
    <w:rsid w:val="00D54A24"/>
    <w:rsid w:val="00D55472"/>
    <w:rsid w:val="00D601DF"/>
    <w:rsid w:val="00D603FF"/>
    <w:rsid w:val="00D60FDF"/>
    <w:rsid w:val="00D65551"/>
    <w:rsid w:val="00D66545"/>
    <w:rsid w:val="00D67EE9"/>
    <w:rsid w:val="00D71F85"/>
    <w:rsid w:val="00D7340C"/>
    <w:rsid w:val="00D7448E"/>
    <w:rsid w:val="00D75057"/>
    <w:rsid w:val="00D7785C"/>
    <w:rsid w:val="00D82555"/>
    <w:rsid w:val="00D843D0"/>
    <w:rsid w:val="00D84DFE"/>
    <w:rsid w:val="00D86B23"/>
    <w:rsid w:val="00D87DE9"/>
    <w:rsid w:val="00D92C69"/>
    <w:rsid w:val="00D94641"/>
    <w:rsid w:val="00D95F2F"/>
    <w:rsid w:val="00D96168"/>
    <w:rsid w:val="00DA20AF"/>
    <w:rsid w:val="00DA3554"/>
    <w:rsid w:val="00DA3D42"/>
    <w:rsid w:val="00DA4B8F"/>
    <w:rsid w:val="00DB5B6B"/>
    <w:rsid w:val="00DB6DDC"/>
    <w:rsid w:val="00DC0C45"/>
    <w:rsid w:val="00DC2443"/>
    <w:rsid w:val="00DC2D3D"/>
    <w:rsid w:val="00DC5BCB"/>
    <w:rsid w:val="00DD114D"/>
    <w:rsid w:val="00DD239A"/>
    <w:rsid w:val="00DD4803"/>
    <w:rsid w:val="00DD48CE"/>
    <w:rsid w:val="00DD73C2"/>
    <w:rsid w:val="00DD772E"/>
    <w:rsid w:val="00DE308C"/>
    <w:rsid w:val="00DE3A3D"/>
    <w:rsid w:val="00DF0C53"/>
    <w:rsid w:val="00DF38AE"/>
    <w:rsid w:val="00DF3D88"/>
    <w:rsid w:val="00DF5AF5"/>
    <w:rsid w:val="00DF6F92"/>
    <w:rsid w:val="00E0014A"/>
    <w:rsid w:val="00E0062A"/>
    <w:rsid w:val="00E012E3"/>
    <w:rsid w:val="00E02F5A"/>
    <w:rsid w:val="00E102AB"/>
    <w:rsid w:val="00E10402"/>
    <w:rsid w:val="00E1120A"/>
    <w:rsid w:val="00E12C89"/>
    <w:rsid w:val="00E20B42"/>
    <w:rsid w:val="00E21D91"/>
    <w:rsid w:val="00E24196"/>
    <w:rsid w:val="00E25EAD"/>
    <w:rsid w:val="00E25F1F"/>
    <w:rsid w:val="00E3070F"/>
    <w:rsid w:val="00E3135E"/>
    <w:rsid w:val="00E31446"/>
    <w:rsid w:val="00E321D6"/>
    <w:rsid w:val="00E322AF"/>
    <w:rsid w:val="00E32BFD"/>
    <w:rsid w:val="00E338B0"/>
    <w:rsid w:val="00E34228"/>
    <w:rsid w:val="00E41568"/>
    <w:rsid w:val="00E41AC1"/>
    <w:rsid w:val="00E53117"/>
    <w:rsid w:val="00E612F3"/>
    <w:rsid w:val="00E6154F"/>
    <w:rsid w:val="00E62FE8"/>
    <w:rsid w:val="00E63B68"/>
    <w:rsid w:val="00E66C49"/>
    <w:rsid w:val="00E67131"/>
    <w:rsid w:val="00E6768D"/>
    <w:rsid w:val="00E67DEB"/>
    <w:rsid w:val="00E67F61"/>
    <w:rsid w:val="00E700C3"/>
    <w:rsid w:val="00E711A3"/>
    <w:rsid w:val="00E71399"/>
    <w:rsid w:val="00E75E05"/>
    <w:rsid w:val="00E765A2"/>
    <w:rsid w:val="00E77E6B"/>
    <w:rsid w:val="00E8091E"/>
    <w:rsid w:val="00E80951"/>
    <w:rsid w:val="00E81ADC"/>
    <w:rsid w:val="00E8226D"/>
    <w:rsid w:val="00E82CC2"/>
    <w:rsid w:val="00E84481"/>
    <w:rsid w:val="00E85919"/>
    <w:rsid w:val="00E864E9"/>
    <w:rsid w:val="00E86EE2"/>
    <w:rsid w:val="00E86F3D"/>
    <w:rsid w:val="00E90B0F"/>
    <w:rsid w:val="00E95BC8"/>
    <w:rsid w:val="00E965A0"/>
    <w:rsid w:val="00E97F9D"/>
    <w:rsid w:val="00EA0004"/>
    <w:rsid w:val="00EA1BA8"/>
    <w:rsid w:val="00EA2BF3"/>
    <w:rsid w:val="00EA2DE8"/>
    <w:rsid w:val="00EA313C"/>
    <w:rsid w:val="00EA3F02"/>
    <w:rsid w:val="00EA51FA"/>
    <w:rsid w:val="00EA68EB"/>
    <w:rsid w:val="00EA6A2E"/>
    <w:rsid w:val="00EA725A"/>
    <w:rsid w:val="00EB1764"/>
    <w:rsid w:val="00EB2893"/>
    <w:rsid w:val="00EB29FD"/>
    <w:rsid w:val="00EB4513"/>
    <w:rsid w:val="00EB527B"/>
    <w:rsid w:val="00EB6DA3"/>
    <w:rsid w:val="00EC07B9"/>
    <w:rsid w:val="00EC07C9"/>
    <w:rsid w:val="00EC4AF6"/>
    <w:rsid w:val="00EC5586"/>
    <w:rsid w:val="00EC6A7C"/>
    <w:rsid w:val="00ED054E"/>
    <w:rsid w:val="00ED0A84"/>
    <w:rsid w:val="00ED2017"/>
    <w:rsid w:val="00ED38B9"/>
    <w:rsid w:val="00ED4343"/>
    <w:rsid w:val="00ED4391"/>
    <w:rsid w:val="00ED46A3"/>
    <w:rsid w:val="00ED4BB5"/>
    <w:rsid w:val="00ED4DE7"/>
    <w:rsid w:val="00ED4E21"/>
    <w:rsid w:val="00ED769C"/>
    <w:rsid w:val="00EE0EF6"/>
    <w:rsid w:val="00EE2A23"/>
    <w:rsid w:val="00EE48DA"/>
    <w:rsid w:val="00EE4F23"/>
    <w:rsid w:val="00EE529C"/>
    <w:rsid w:val="00EE5A69"/>
    <w:rsid w:val="00EE6C3B"/>
    <w:rsid w:val="00EF0086"/>
    <w:rsid w:val="00EF0830"/>
    <w:rsid w:val="00EF0F71"/>
    <w:rsid w:val="00EF2462"/>
    <w:rsid w:val="00EF251B"/>
    <w:rsid w:val="00EF73DF"/>
    <w:rsid w:val="00F015D4"/>
    <w:rsid w:val="00F0263A"/>
    <w:rsid w:val="00F02CC5"/>
    <w:rsid w:val="00F031D6"/>
    <w:rsid w:val="00F06962"/>
    <w:rsid w:val="00F12D49"/>
    <w:rsid w:val="00F1629C"/>
    <w:rsid w:val="00F164CC"/>
    <w:rsid w:val="00F176EF"/>
    <w:rsid w:val="00F17B66"/>
    <w:rsid w:val="00F21204"/>
    <w:rsid w:val="00F22598"/>
    <w:rsid w:val="00F22ABF"/>
    <w:rsid w:val="00F27136"/>
    <w:rsid w:val="00F27E9B"/>
    <w:rsid w:val="00F31702"/>
    <w:rsid w:val="00F32365"/>
    <w:rsid w:val="00F32752"/>
    <w:rsid w:val="00F339BD"/>
    <w:rsid w:val="00F33B1E"/>
    <w:rsid w:val="00F340C0"/>
    <w:rsid w:val="00F3552F"/>
    <w:rsid w:val="00F36BF4"/>
    <w:rsid w:val="00F3705F"/>
    <w:rsid w:val="00F4050C"/>
    <w:rsid w:val="00F417A4"/>
    <w:rsid w:val="00F44D5F"/>
    <w:rsid w:val="00F47F12"/>
    <w:rsid w:val="00F5201A"/>
    <w:rsid w:val="00F55635"/>
    <w:rsid w:val="00F571F4"/>
    <w:rsid w:val="00F61116"/>
    <w:rsid w:val="00F61264"/>
    <w:rsid w:val="00F61978"/>
    <w:rsid w:val="00F61D4C"/>
    <w:rsid w:val="00F63184"/>
    <w:rsid w:val="00F66E20"/>
    <w:rsid w:val="00F6717E"/>
    <w:rsid w:val="00F67434"/>
    <w:rsid w:val="00F67533"/>
    <w:rsid w:val="00F67574"/>
    <w:rsid w:val="00F70B8F"/>
    <w:rsid w:val="00F70F90"/>
    <w:rsid w:val="00F737A8"/>
    <w:rsid w:val="00F7658E"/>
    <w:rsid w:val="00F76F25"/>
    <w:rsid w:val="00F76F8A"/>
    <w:rsid w:val="00F772A3"/>
    <w:rsid w:val="00F80C6F"/>
    <w:rsid w:val="00F81FA9"/>
    <w:rsid w:val="00F82E87"/>
    <w:rsid w:val="00F837B6"/>
    <w:rsid w:val="00F8396A"/>
    <w:rsid w:val="00F85309"/>
    <w:rsid w:val="00F85CED"/>
    <w:rsid w:val="00F8660E"/>
    <w:rsid w:val="00F86ADF"/>
    <w:rsid w:val="00F908C6"/>
    <w:rsid w:val="00F90AE5"/>
    <w:rsid w:val="00F90B61"/>
    <w:rsid w:val="00F90C12"/>
    <w:rsid w:val="00F91FB1"/>
    <w:rsid w:val="00F92843"/>
    <w:rsid w:val="00F94380"/>
    <w:rsid w:val="00F96022"/>
    <w:rsid w:val="00F979DC"/>
    <w:rsid w:val="00F97CB9"/>
    <w:rsid w:val="00FA1D90"/>
    <w:rsid w:val="00FA2873"/>
    <w:rsid w:val="00FA61BC"/>
    <w:rsid w:val="00FA7163"/>
    <w:rsid w:val="00FA7E07"/>
    <w:rsid w:val="00FB08A8"/>
    <w:rsid w:val="00FB2320"/>
    <w:rsid w:val="00FB5432"/>
    <w:rsid w:val="00FB7475"/>
    <w:rsid w:val="00FC060A"/>
    <w:rsid w:val="00FC0CA9"/>
    <w:rsid w:val="00FC1C72"/>
    <w:rsid w:val="00FC2725"/>
    <w:rsid w:val="00FC2B0D"/>
    <w:rsid w:val="00FC3087"/>
    <w:rsid w:val="00FC34F9"/>
    <w:rsid w:val="00FC5DBA"/>
    <w:rsid w:val="00FC6307"/>
    <w:rsid w:val="00FC7DAA"/>
    <w:rsid w:val="00FC7FCE"/>
    <w:rsid w:val="00FD2DDA"/>
    <w:rsid w:val="00FD5B1B"/>
    <w:rsid w:val="00FD5D0A"/>
    <w:rsid w:val="00FD7964"/>
    <w:rsid w:val="00FE01BE"/>
    <w:rsid w:val="00FE0E33"/>
    <w:rsid w:val="00FE0FC2"/>
    <w:rsid w:val="00FE1C5B"/>
    <w:rsid w:val="00FE29D6"/>
    <w:rsid w:val="00FE3CDF"/>
    <w:rsid w:val="00FE47F8"/>
    <w:rsid w:val="00FE4A17"/>
    <w:rsid w:val="00FE5CE0"/>
    <w:rsid w:val="00FE66CB"/>
    <w:rsid w:val="00FE6886"/>
    <w:rsid w:val="00FE6D6D"/>
    <w:rsid w:val="00FE736F"/>
    <w:rsid w:val="00FE76F7"/>
    <w:rsid w:val="00FF0902"/>
    <w:rsid w:val="00FF2FB9"/>
    <w:rsid w:val="00FF47E5"/>
    <w:rsid w:val="00FF5D32"/>
    <w:rsid w:val="00FF7582"/>
    <w:rsid w:val="0D8E735A"/>
    <w:rsid w:val="1F7DEF5F"/>
    <w:rsid w:val="21DCE315"/>
    <w:rsid w:val="2279CCD7"/>
    <w:rsid w:val="35689DF1"/>
    <w:rsid w:val="55DCB35F"/>
    <w:rsid w:val="5D983CB5"/>
    <w:rsid w:val="78A62FF7"/>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1C7F580"/>
  <w15:docId w15:val="{B3C225D6-DD08-4348-9B11-7ACE0209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EC"/>
    <w:pPr>
      <w:suppressAutoHyphens/>
      <w:spacing w:after="200" w:line="276" w:lineRule="auto"/>
    </w:pPr>
    <w:rPr>
      <w:rFonts w:ascii="Calibri" w:eastAsia="Calibri" w:hAnsi="Calibri"/>
      <w:sz w:val="22"/>
      <w:szCs w:val="22"/>
      <w:lang w:eastAsia="zh-CN"/>
    </w:rPr>
  </w:style>
  <w:style w:type="paragraph" w:styleId="Ttulo3">
    <w:name w:val="heading 3"/>
    <w:basedOn w:val="Normal"/>
    <w:next w:val="Normal"/>
    <w:qFormat/>
    <w:rsid w:val="00415E72"/>
    <w:pPr>
      <w:keepNext/>
      <w:numPr>
        <w:ilvl w:val="2"/>
        <w:numId w:val="21"/>
      </w:numPr>
      <w:spacing w:before="240" w:after="60" w:line="240" w:lineRule="auto"/>
      <w:outlineLvl w:val="2"/>
    </w:pPr>
    <w:rPr>
      <w:rFonts w:ascii="Arial" w:eastAsia="Times New Roman" w:hAnsi="Arial" w:cs="Arial"/>
      <w:b/>
      <w:bCs/>
      <w:sz w:val="26"/>
      <w:szCs w:val="26"/>
    </w:rPr>
  </w:style>
  <w:style w:type="paragraph" w:styleId="Ttulo5">
    <w:name w:val="heading 5"/>
    <w:basedOn w:val="Normal"/>
    <w:next w:val="Normal"/>
    <w:qFormat/>
    <w:rsid w:val="00415E72"/>
    <w:pPr>
      <w:keepNext/>
      <w:keepLines/>
      <w:numPr>
        <w:ilvl w:val="4"/>
        <w:numId w:val="21"/>
      </w:numPr>
      <w:spacing w:before="200" w:after="0"/>
      <w:outlineLvl w:val="4"/>
    </w:pPr>
    <w:rPr>
      <w:rFonts w:ascii="Cambria" w:eastAsia="Times New Roman" w:hAnsi="Cambria" w:cs="Cambria"/>
      <w:color w:val="243F60"/>
    </w:rPr>
  </w:style>
  <w:style w:type="paragraph" w:styleId="Ttulo6">
    <w:name w:val="heading 6"/>
    <w:basedOn w:val="Normal"/>
    <w:next w:val="Normal"/>
    <w:qFormat/>
    <w:rsid w:val="00415E72"/>
    <w:pPr>
      <w:keepNext/>
      <w:numPr>
        <w:ilvl w:val="5"/>
        <w:numId w:val="21"/>
      </w:numPr>
      <w:spacing w:before="120" w:after="120" w:line="240" w:lineRule="auto"/>
      <w:jc w:val="center"/>
      <w:outlineLvl w:val="5"/>
    </w:pPr>
    <w:rPr>
      <w:rFonts w:ascii="Verdana" w:hAnsi="Verdana" w:cs="Verdana"/>
      <w:b/>
      <w:bCs/>
      <w:color w:val="FFFFFF"/>
      <w:sz w:val="18"/>
      <w:szCs w:val="20"/>
      <w:lang w:val="es-ES_tradnl"/>
    </w:rPr>
  </w:style>
  <w:style w:type="paragraph" w:styleId="Ttulo9">
    <w:name w:val="heading 9"/>
    <w:basedOn w:val="Normal"/>
    <w:next w:val="Normal"/>
    <w:qFormat/>
    <w:rsid w:val="00415E72"/>
    <w:pPr>
      <w:keepNext/>
      <w:numPr>
        <w:ilvl w:val="8"/>
        <w:numId w:val="21"/>
      </w:numPr>
      <w:spacing w:after="0" w:line="240" w:lineRule="auto"/>
      <w:jc w:val="both"/>
      <w:outlineLvl w:val="8"/>
    </w:pPr>
    <w:rPr>
      <w:rFonts w:ascii="Arial" w:eastAsia="Times New Roman" w:hAnsi="Arial" w:cs="Arial"/>
      <w:b/>
      <w:bCs/>
      <w:color w:val="800000"/>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15E72"/>
    <w:rPr>
      <w:rFonts w:ascii="Symbol" w:hAnsi="Symbol" w:cs="Symbol" w:hint="default"/>
      <w:color w:val="2E74B5"/>
    </w:rPr>
  </w:style>
  <w:style w:type="character" w:customStyle="1" w:styleId="WW8Num1z1">
    <w:name w:val="WW8Num1z1"/>
    <w:rsid w:val="00415E72"/>
    <w:rPr>
      <w:rFonts w:ascii="Courier New" w:hAnsi="Courier New" w:cs="Courier New" w:hint="default"/>
    </w:rPr>
  </w:style>
  <w:style w:type="character" w:customStyle="1" w:styleId="WW8Num1z2">
    <w:name w:val="WW8Num1z2"/>
    <w:rsid w:val="00415E72"/>
    <w:rPr>
      <w:rFonts w:ascii="Wingdings" w:hAnsi="Wingdings" w:cs="Wingdings" w:hint="default"/>
    </w:rPr>
  </w:style>
  <w:style w:type="character" w:customStyle="1" w:styleId="WW8Num1z3">
    <w:name w:val="WW8Num1z3"/>
    <w:rsid w:val="00415E72"/>
    <w:rPr>
      <w:rFonts w:ascii="Symbol" w:hAnsi="Symbol" w:cs="Symbol" w:hint="default"/>
    </w:rPr>
  </w:style>
  <w:style w:type="character" w:customStyle="1" w:styleId="WW8Num2z0">
    <w:name w:val="WW8Num2z0"/>
    <w:rsid w:val="00415E72"/>
    <w:rPr>
      <w:rFonts w:ascii="Symbol" w:hAnsi="Symbol" w:cs="Symbol" w:hint="default"/>
      <w:color w:val="2E74B5"/>
    </w:rPr>
  </w:style>
  <w:style w:type="character" w:customStyle="1" w:styleId="WW8Num2z1">
    <w:name w:val="WW8Num2z1"/>
    <w:rsid w:val="00415E72"/>
    <w:rPr>
      <w:rFonts w:ascii="Courier New" w:hAnsi="Courier New" w:cs="Courier New" w:hint="default"/>
    </w:rPr>
  </w:style>
  <w:style w:type="character" w:customStyle="1" w:styleId="WW8Num2z2">
    <w:name w:val="WW8Num2z2"/>
    <w:rsid w:val="00415E72"/>
    <w:rPr>
      <w:rFonts w:ascii="Wingdings" w:hAnsi="Wingdings" w:cs="Wingdings" w:hint="default"/>
    </w:rPr>
  </w:style>
  <w:style w:type="character" w:customStyle="1" w:styleId="WW8Num2z3">
    <w:name w:val="WW8Num2z3"/>
    <w:rsid w:val="00415E72"/>
    <w:rPr>
      <w:rFonts w:ascii="Symbol" w:hAnsi="Symbol" w:cs="Symbol" w:hint="default"/>
    </w:rPr>
  </w:style>
  <w:style w:type="character" w:customStyle="1" w:styleId="WW8Num3z0">
    <w:name w:val="WW8Num3z0"/>
    <w:rsid w:val="00415E72"/>
    <w:rPr>
      <w:rFonts w:hint="default"/>
      <w:b/>
    </w:rPr>
  </w:style>
  <w:style w:type="character" w:customStyle="1" w:styleId="WW8Num3z1">
    <w:name w:val="WW8Num3z1"/>
    <w:rsid w:val="00415E72"/>
    <w:rPr>
      <w:rFonts w:ascii="Calibri" w:hAnsi="Calibri" w:cs="Calibri" w:hint="default"/>
    </w:rPr>
  </w:style>
  <w:style w:type="character" w:customStyle="1" w:styleId="WW8Num3z2">
    <w:name w:val="WW8Num3z2"/>
    <w:rsid w:val="00415E72"/>
    <w:rPr>
      <w:rFonts w:ascii="Times New Roman" w:eastAsia="Times New Roman" w:hAnsi="Times New Roman" w:cs="Times New Roman" w:hint="default"/>
    </w:rPr>
  </w:style>
  <w:style w:type="character" w:customStyle="1" w:styleId="WW8Num3z3">
    <w:name w:val="WW8Num3z3"/>
    <w:rsid w:val="00415E72"/>
    <w:rPr>
      <w:rFonts w:ascii="Symbol" w:hAnsi="Symbol" w:cs="Symbol" w:hint="default"/>
    </w:rPr>
  </w:style>
  <w:style w:type="character" w:customStyle="1" w:styleId="WW8Num3z4">
    <w:name w:val="WW8Num3z4"/>
    <w:rsid w:val="00415E72"/>
    <w:rPr>
      <w:rFonts w:ascii="Courier New" w:hAnsi="Courier New" w:cs="Courier New" w:hint="default"/>
    </w:rPr>
  </w:style>
  <w:style w:type="character" w:customStyle="1" w:styleId="WW8Num3z5">
    <w:name w:val="WW8Num3z5"/>
    <w:rsid w:val="00415E72"/>
    <w:rPr>
      <w:rFonts w:ascii="Wingdings" w:hAnsi="Wingdings" w:cs="Wingdings" w:hint="default"/>
    </w:rPr>
  </w:style>
  <w:style w:type="character" w:customStyle="1" w:styleId="WW8Num4z0">
    <w:name w:val="WW8Num4z0"/>
    <w:rsid w:val="00415E72"/>
    <w:rPr>
      <w:rFonts w:ascii="Symbol" w:hAnsi="Symbol" w:cs="Symbol" w:hint="default"/>
      <w:color w:val="2E74B5"/>
    </w:rPr>
  </w:style>
  <w:style w:type="character" w:customStyle="1" w:styleId="WW8Num4z1">
    <w:name w:val="WW8Num4z1"/>
    <w:rsid w:val="00415E72"/>
    <w:rPr>
      <w:rFonts w:ascii="Courier New" w:hAnsi="Courier New" w:cs="Courier New" w:hint="default"/>
    </w:rPr>
  </w:style>
  <w:style w:type="character" w:customStyle="1" w:styleId="WW8Num4z2">
    <w:name w:val="WW8Num4z2"/>
    <w:rsid w:val="00415E72"/>
    <w:rPr>
      <w:rFonts w:ascii="Wingdings" w:hAnsi="Wingdings" w:cs="Wingdings" w:hint="default"/>
    </w:rPr>
  </w:style>
  <w:style w:type="character" w:customStyle="1" w:styleId="WW8Num4z3">
    <w:name w:val="WW8Num4z3"/>
    <w:rsid w:val="00415E72"/>
    <w:rPr>
      <w:rFonts w:ascii="Symbol" w:hAnsi="Symbol" w:cs="Symbol" w:hint="default"/>
    </w:rPr>
  </w:style>
  <w:style w:type="character" w:customStyle="1" w:styleId="WW8Num5z0">
    <w:name w:val="WW8Num5z0"/>
    <w:rsid w:val="00415E72"/>
    <w:rPr>
      <w:rFonts w:cs="Times New Roman" w:hint="default"/>
      <w:color w:val="000000"/>
    </w:rPr>
  </w:style>
  <w:style w:type="character" w:customStyle="1" w:styleId="WW8Num5z1">
    <w:name w:val="WW8Num5z1"/>
    <w:rsid w:val="00415E72"/>
    <w:rPr>
      <w:rFonts w:ascii="Courier New" w:hAnsi="Courier New" w:cs="Courier New" w:hint="default"/>
    </w:rPr>
  </w:style>
  <w:style w:type="character" w:customStyle="1" w:styleId="WW8Num5z2">
    <w:name w:val="WW8Num5z2"/>
    <w:rsid w:val="00415E72"/>
    <w:rPr>
      <w:rFonts w:ascii="Wingdings" w:hAnsi="Wingdings" w:cs="Wingdings" w:hint="default"/>
    </w:rPr>
  </w:style>
  <w:style w:type="character" w:customStyle="1" w:styleId="WW8Num5z3">
    <w:name w:val="WW8Num5z3"/>
    <w:rsid w:val="00415E72"/>
    <w:rPr>
      <w:rFonts w:ascii="Symbol" w:hAnsi="Symbol" w:cs="Symbol" w:hint="default"/>
    </w:rPr>
  </w:style>
  <w:style w:type="character" w:customStyle="1" w:styleId="WW8Num6z0">
    <w:name w:val="WW8Num6z0"/>
    <w:rsid w:val="00415E72"/>
    <w:rPr>
      <w:rFonts w:ascii="Symbol" w:hAnsi="Symbol" w:cs="Symbol" w:hint="default"/>
      <w:color w:val="2E74B5"/>
    </w:rPr>
  </w:style>
  <w:style w:type="character" w:customStyle="1" w:styleId="WW8Num6z1">
    <w:name w:val="WW8Num6z1"/>
    <w:rsid w:val="00415E72"/>
    <w:rPr>
      <w:rFonts w:ascii="Courier New" w:hAnsi="Courier New" w:cs="Courier New" w:hint="default"/>
    </w:rPr>
  </w:style>
  <w:style w:type="character" w:customStyle="1" w:styleId="WW8Num6z2">
    <w:name w:val="WW8Num6z2"/>
    <w:rsid w:val="00415E72"/>
    <w:rPr>
      <w:rFonts w:ascii="Wingdings" w:hAnsi="Wingdings" w:cs="Wingdings" w:hint="default"/>
    </w:rPr>
  </w:style>
  <w:style w:type="character" w:customStyle="1" w:styleId="WW8Num6z3">
    <w:name w:val="WW8Num6z3"/>
    <w:rsid w:val="00415E72"/>
    <w:rPr>
      <w:rFonts w:ascii="Symbol" w:hAnsi="Symbol" w:cs="Symbol" w:hint="default"/>
    </w:rPr>
  </w:style>
  <w:style w:type="character" w:customStyle="1" w:styleId="WW8Num7z0">
    <w:name w:val="WW8Num7z0"/>
    <w:rsid w:val="00415E72"/>
    <w:rPr>
      <w:rFonts w:ascii="Symbol" w:hAnsi="Symbol" w:cs="Symbol" w:hint="default"/>
      <w:color w:val="2E74B5"/>
    </w:rPr>
  </w:style>
  <w:style w:type="character" w:customStyle="1" w:styleId="WW8Num7z1">
    <w:name w:val="WW8Num7z1"/>
    <w:rsid w:val="00415E72"/>
    <w:rPr>
      <w:rFonts w:ascii="Courier New" w:hAnsi="Courier New" w:cs="Courier New" w:hint="default"/>
    </w:rPr>
  </w:style>
  <w:style w:type="character" w:customStyle="1" w:styleId="WW8Num7z2">
    <w:name w:val="WW8Num7z2"/>
    <w:rsid w:val="00415E72"/>
    <w:rPr>
      <w:rFonts w:ascii="Wingdings" w:hAnsi="Wingdings" w:cs="Wingdings" w:hint="default"/>
    </w:rPr>
  </w:style>
  <w:style w:type="character" w:customStyle="1" w:styleId="WW8Num7z3">
    <w:name w:val="WW8Num7z3"/>
    <w:rsid w:val="00415E72"/>
    <w:rPr>
      <w:rFonts w:ascii="Symbol" w:hAnsi="Symbol" w:cs="Symbol" w:hint="default"/>
    </w:rPr>
  </w:style>
  <w:style w:type="character" w:customStyle="1" w:styleId="WW8Num8z0">
    <w:name w:val="WW8Num8z0"/>
    <w:rsid w:val="00415E72"/>
    <w:rPr>
      <w:rFonts w:ascii="Symbol" w:hAnsi="Symbol" w:cs="Symbol" w:hint="default"/>
      <w:color w:val="2E74B5"/>
      <w:sz w:val="24"/>
    </w:rPr>
  </w:style>
  <w:style w:type="character" w:customStyle="1" w:styleId="WW8Num8z1">
    <w:name w:val="WW8Num8z1"/>
    <w:rsid w:val="00415E72"/>
    <w:rPr>
      <w:rFonts w:ascii="Courier New" w:hAnsi="Courier New" w:cs="Courier New" w:hint="default"/>
      <w:color w:val="2E74B5"/>
      <w:sz w:val="24"/>
    </w:rPr>
  </w:style>
  <w:style w:type="character" w:customStyle="1" w:styleId="WW8Num8z2">
    <w:name w:val="WW8Num8z2"/>
    <w:rsid w:val="00415E72"/>
    <w:rPr>
      <w:rFonts w:ascii="Wingdings" w:hAnsi="Wingdings" w:cs="Wingdings" w:hint="default"/>
    </w:rPr>
  </w:style>
  <w:style w:type="character" w:customStyle="1" w:styleId="WW8Num8z3">
    <w:name w:val="WW8Num8z3"/>
    <w:rsid w:val="00415E72"/>
    <w:rPr>
      <w:rFonts w:ascii="Symbol" w:hAnsi="Symbol" w:cs="Symbol" w:hint="default"/>
    </w:rPr>
  </w:style>
  <w:style w:type="character" w:customStyle="1" w:styleId="WW8Num8z4">
    <w:name w:val="WW8Num8z4"/>
    <w:rsid w:val="00415E72"/>
    <w:rPr>
      <w:rFonts w:ascii="Courier New" w:hAnsi="Courier New" w:cs="Courier New" w:hint="default"/>
    </w:rPr>
  </w:style>
  <w:style w:type="character" w:customStyle="1" w:styleId="WW8Num9z0">
    <w:name w:val="WW8Num9z0"/>
    <w:rsid w:val="00415E72"/>
    <w:rPr>
      <w:rFonts w:ascii="Symbol" w:hAnsi="Symbol" w:cs="Symbol" w:hint="default"/>
      <w:color w:val="2E74B5"/>
      <w:sz w:val="24"/>
    </w:rPr>
  </w:style>
  <w:style w:type="character" w:customStyle="1" w:styleId="WW8Num9z1">
    <w:name w:val="WW8Num9z1"/>
    <w:rsid w:val="00415E72"/>
    <w:rPr>
      <w:rFonts w:ascii="Courier New" w:hAnsi="Courier New" w:cs="Courier New" w:hint="default"/>
    </w:rPr>
  </w:style>
  <w:style w:type="character" w:customStyle="1" w:styleId="WW8Num9z2">
    <w:name w:val="WW8Num9z2"/>
    <w:rsid w:val="00415E72"/>
    <w:rPr>
      <w:rFonts w:ascii="Wingdings" w:hAnsi="Wingdings" w:cs="Wingdings" w:hint="default"/>
    </w:rPr>
  </w:style>
  <w:style w:type="character" w:customStyle="1" w:styleId="WW8Num9z3">
    <w:name w:val="WW8Num9z3"/>
    <w:rsid w:val="00415E72"/>
    <w:rPr>
      <w:rFonts w:ascii="Symbol" w:hAnsi="Symbol" w:cs="Symbol" w:hint="default"/>
    </w:rPr>
  </w:style>
  <w:style w:type="character" w:customStyle="1" w:styleId="WW8Num10z0">
    <w:name w:val="WW8Num10z0"/>
    <w:rsid w:val="00415E72"/>
    <w:rPr>
      <w:rFonts w:ascii="Symbol" w:hAnsi="Symbol" w:cs="Symbol" w:hint="default"/>
      <w:color w:val="2E74B5"/>
    </w:rPr>
  </w:style>
  <w:style w:type="character" w:customStyle="1" w:styleId="WW8Num10z1">
    <w:name w:val="WW8Num10z1"/>
    <w:rsid w:val="00415E72"/>
    <w:rPr>
      <w:rFonts w:ascii="Calibri" w:eastAsia="Calibri" w:hAnsi="Calibri" w:cs="Arial" w:hint="default"/>
    </w:rPr>
  </w:style>
  <w:style w:type="character" w:customStyle="1" w:styleId="WW8Num10z2">
    <w:name w:val="WW8Num10z2"/>
    <w:rsid w:val="00415E72"/>
    <w:rPr>
      <w:rFonts w:ascii="Wingdings" w:hAnsi="Wingdings" w:cs="Wingdings" w:hint="default"/>
    </w:rPr>
  </w:style>
  <w:style w:type="character" w:customStyle="1" w:styleId="WW8Num10z3">
    <w:name w:val="WW8Num10z3"/>
    <w:rsid w:val="00415E72"/>
    <w:rPr>
      <w:rFonts w:ascii="Symbol" w:hAnsi="Symbol" w:cs="Symbol" w:hint="default"/>
    </w:rPr>
  </w:style>
  <w:style w:type="character" w:customStyle="1" w:styleId="WW8Num10z4">
    <w:name w:val="WW8Num10z4"/>
    <w:rsid w:val="00415E72"/>
    <w:rPr>
      <w:rFonts w:ascii="Courier New" w:hAnsi="Courier New" w:cs="Courier New" w:hint="default"/>
    </w:rPr>
  </w:style>
  <w:style w:type="character" w:customStyle="1" w:styleId="WW8Num11z0">
    <w:name w:val="WW8Num11z0"/>
    <w:rsid w:val="00415E72"/>
    <w:rPr>
      <w:rFonts w:ascii="Calibri" w:hAnsi="Calibri" w:cs="Calibri" w:hint="default"/>
    </w:rPr>
  </w:style>
  <w:style w:type="character" w:customStyle="1" w:styleId="WW8Num11z1">
    <w:name w:val="WW8Num11z1"/>
    <w:rsid w:val="00415E72"/>
    <w:rPr>
      <w:rFonts w:ascii="Courier New" w:hAnsi="Courier New" w:cs="Courier New" w:hint="default"/>
    </w:rPr>
  </w:style>
  <w:style w:type="character" w:customStyle="1" w:styleId="WW8Num11z2">
    <w:name w:val="WW8Num11z2"/>
    <w:rsid w:val="00415E72"/>
    <w:rPr>
      <w:rFonts w:ascii="Wingdings" w:hAnsi="Wingdings" w:cs="Wingdings" w:hint="default"/>
    </w:rPr>
  </w:style>
  <w:style w:type="character" w:customStyle="1" w:styleId="WW8Num11z3">
    <w:name w:val="WW8Num11z3"/>
    <w:rsid w:val="00415E72"/>
    <w:rPr>
      <w:rFonts w:ascii="Symbol" w:hAnsi="Symbol" w:cs="Symbol" w:hint="default"/>
    </w:rPr>
  </w:style>
  <w:style w:type="character" w:customStyle="1" w:styleId="WW8Num12z0">
    <w:name w:val="WW8Num12z0"/>
    <w:rsid w:val="00415E72"/>
    <w:rPr>
      <w:rFonts w:ascii="Symbol" w:hAnsi="Symbol" w:cs="Symbol" w:hint="default"/>
      <w:color w:val="2E74B5"/>
      <w:sz w:val="24"/>
    </w:rPr>
  </w:style>
  <w:style w:type="character" w:customStyle="1" w:styleId="WW8Num12z1">
    <w:name w:val="WW8Num12z1"/>
    <w:rsid w:val="00415E72"/>
    <w:rPr>
      <w:rFonts w:ascii="Courier New" w:hAnsi="Courier New" w:cs="Courier New" w:hint="default"/>
    </w:rPr>
  </w:style>
  <w:style w:type="character" w:customStyle="1" w:styleId="WW8Num12z2">
    <w:name w:val="WW8Num12z2"/>
    <w:rsid w:val="00415E72"/>
    <w:rPr>
      <w:rFonts w:ascii="Wingdings" w:hAnsi="Wingdings" w:cs="Wingdings" w:hint="default"/>
    </w:rPr>
  </w:style>
  <w:style w:type="character" w:customStyle="1" w:styleId="WW8Num12z3">
    <w:name w:val="WW8Num12z3"/>
    <w:rsid w:val="00415E72"/>
    <w:rPr>
      <w:rFonts w:ascii="Symbol" w:hAnsi="Symbol" w:cs="Symbol" w:hint="default"/>
    </w:rPr>
  </w:style>
  <w:style w:type="character" w:customStyle="1" w:styleId="WW8Num13z0">
    <w:name w:val="WW8Num13z0"/>
    <w:rsid w:val="00415E72"/>
    <w:rPr>
      <w:rFonts w:ascii="Symbol" w:hAnsi="Symbol" w:cs="Symbol" w:hint="default"/>
      <w:color w:val="2E74B5"/>
      <w:sz w:val="24"/>
    </w:rPr>
  </w:style>
  <w:style w:type="character" w:customStyle="1" w:styleId="WW8Num13z1">
    <w:name w:val="WW8Num13z1"/>
    <w:rsid w:val="00415E72"/>
    <w:rPr>
      <w:rFonts w:ascii="Courier New" w:hAnsi="Courier New" w:cs="Courier New" w:hint="default"/>
    </w:rPr>
  </w:style>
  <w:style w:type="character" w:customStyle="1" w:styleId="WW8Num13z2">
    <w:name w:val="WW8Num13z2"/>
    <w:rsid w:val="00415E72"/>
    <w:rPr>
      <w:rFonts w:ascii="Wingdings" w:hAnsi="Wingdings" w:cs="Wingdings" w:hint="default"/>
    </w:rPr>
  </w:style>
  <w:style w:type="character" w:customStyle="1" w:styleId="WW8Num13z3">
    <w:name w:val="WW8Num13z3"/>
    <w:rsid w:val="00415E72"/>
    <w:rPr>
      <w:rFonts w:ascii="Symbol" w:hAnsi="Symbol" w:cs="Symbol" w:hint="default"/>
    </w:rPr>
  </w:style>
  <w:style w:type="character" w:customStyle="1" w:styleId="WW8Num14z0">
    <w:name w:val="WW8Num14z0"/>
    <w:rsid w:val="00415E72"/>
    <w:rPr>
      <w:rFonts w:ascii="Symbol" w:hAnsi="Symbol" w:cs="Symbol" w:hint="default"/>
      <w:color w:val="2E74B5"/>
      <w:spacing w:val="-6"/>
      <w:sz w:val="24"/>
    </w:rPr>
  </w:style>
  <w:style w:type="character" w:customStyle="1" w:styleId="WW8Num14z1">
    <w:name w:val="WW8Num14z1"/>
    <w:rsid w:val="00415E72"/>
    <w:rPr>
      <w:rFonts w:ascii="Courier New" w:hAnsi="Courier New" w:cs="Courier New" w:hint="default"/>
    </w:rPr>
  </w:style>
  <w:style w:type="character" w:customStyle="1" w:styleId="WW8Num14z2">
    <w:name w:val="WW8Num14z2"/>
    <w:rsid w:val="00415E72"/>
    <w:rPr>
      <w:rFonts w:ascii="Wingdings" w:hAnsi="Wingdings" w:cs="Wingdings" w:hint="default"/>
    </w:rPr>
  </w:style>
  <w:style w:type="character" w:customStyle="1" w:styleId="WW8Num14z3">
    <w:name w:val="WW8Num14z3"/>
    <w:rsid w:val="00415E72"/>
    <w:rPr>
      <w:rFonts w:ascii="Symbol" w:hAnsi="Symbol" w:cs="Symbol" w:hint="default"/>
    </w:rPr>
  </w:style>
  <w:style w:type="character" w:customStyle="1" w:styleId="WW8Num15z0">
    <w:name w:val="WW8Num15z0"/>
    <w:rsid w:val="00415E72"/>
    <w:rPr>
      <w:rFonts w:ascii="Symbol" w:hAnsi="Symbol" w:cs="Symbol" w:hint="default"/>
      <w:color w:val="2E74B5"/>
      <w:spacing w:val="-6"/>
      <w:sz w:val="24"/>
      <w:szCs w:val="24"/>
      <w:lang w:val="es-ES_tradnl"/>
    </w:rPr>
  </w:style>
  <w:style w:type="character" w:customStyle="1" w:styleId="WW8Num15z1">
    <w:name w:val="WW8Num15z1"/>
    <w:rsid w:val="00415E72"/>
    <w:rPr>
      <w:rFonts w:ascii="Courier New" w:hAnsi="Courier New" w:cs="Courier New" w:hint="default"/>
    </w:rPr>
  </w:style>
  <w:style w:type="character" w:customStyle="1" w:styleId="WW8Num15z2">
    <w:name w:val="WW8Num15z2"/>
    <w:rsid w:val="00415E72"/>
    <w:rPr>
      <w:rFonts w:ascii="Wingdings" w:hAnsi="Wingdings" w:cs="Wingdings" w:hint="default"/>
    </w:rPr>
  </w:style>
  <w:style w:type="character" w:customStyle="1" w:styleId="WW8Num15z3">
    <w:name w:val="WW8Num15z3"/>
    <w:rsid w:val="00415E72"/>
    <w:rPr>
      <w:rFonts w:ascii="Symbol" w:hAnsi="Symbol" w:cs="Symbol" w:hint="default"/>
    </w:rPr>
  </w:style>
  <w:style w:type="character" w:customStyle="1" w:styleId="WW8Num16z0">
    <w:name w:val="WW8Num16z0"/>
    <w:rsid w:val="00415E72"/>
    <w:rPr>
      <w:rFonts w:ascii="Symbol" w:hAnsi="Symbol" w:cs="Symbol" w:hint="default"/>
      <w:color w:val="2E74B5"/>
    </w:rPr>
  </w:style>
  <w:style w:type="character" w:customStyle="1" w:styleId="WW8Num16z1">
    <w:name w:val="WW8Num16z1"/>
    <w:rsid w:val="00415E72"/>
    <w:rPr>
      <w:rFonts w:ascii="Courier New" w:hAnsi="Courier New" w:cs="Courier New" w:hint="default"/>
    </w:rPr>
  </w:style>
  <w:style w:type="character" w:customStyle="1" w:styleId="WW8Num16z2">
    <w:name w:val="WW8Num16z2"/>
    <w:rsid w:val="00415E72"/>
    <w:rPr>
      <w:rFonts w:ascii="Wingdings" w:hAnsi="Wingdings" w:cs="Wingdings" w:hint="default"/>
    </w:rPr>
  </w:style>
  <w:style w:type="character" w:customStyle="1" w:styleId="WW8Num16z3">
    <w:name w:val="WW8Num16z3"/>
    <w:rsid w:val="00415E72"/>
    <w:rPr>
      <w:rFonts w:ascii="Symbol" w:hAnsi="Symbol" w:cs="Symbol" w:hint="default"/>
    </w:rPr>
  </w:style>
  <w:style w:type="character" w:customStyle="1" w:styleId="WW8Num17z0">
    <w:name w:val="WW8Num17z0"/>
    <w:rsid w:val="00415E72"/>
    <w:rPr>
      <w:rFonts w:ascii="Symbol" w:hAnsi="Symbol" w:cs="Symbol" w:hint="default"/>
      <w:color w:val="2E74B5"/>
      <w:sz w:val="24"/>
    </w:rPr>
  </w:style>
  <w:style w:type="character" w:customStyle="1" w:styleId="WW8Num17z1">
    <w:name w:val="WW8Num17z1"/>
    <w:rsid w:val="00415E72"/>
    <w:rPr>
      <w:rFonts w:ascii="Courier New" w:hAnsi="Courier New" w:cs="Courier New" w:hint="default"/>
    </w:rPr>
  </w:style>
  <w:style w:type="character" w:customStyle="1" w:styleId="WW8Num17z2">
    <w:name w:val="WW8Num17z2"/>
    <w:rsid w:val="00415E72"/>
    <w:rPr>
      <w:rFonts w:ascii="Wingdings" w:hAnsi="Wingdings" w:cs="Wingdings" w:hint="default"/>
    </w:rPr>
  </w:style>
  <w:style w:type="character" w:customStyle="1" w:styleId="WW8Num17z3">
    <w:name w:val="WW8Num17z3"/>
    <w:rsid w:val="00415E72"/>
    <w:rPr>
      <w:rFonts w:ascii="Symbol" w:hAnsi="Symbol" w:cs="Symbol" w:hint="default"/>
    </w:rPr>
  </w:style>
  <w:style w:type="character" w:customStyle="1" w:styleId="WW8Num18z0">
    <w:name w:val="WW8Num18z0"/>
    <w:rsid w:val="00415E72"/>
    <w:rPr>
      <w:rFonts w:ascii="Symbol" w:hAnsi="Symbol" w:cs="Symbol" w:hint="default"/>
      <w:color w:val="2E74B5"/>
    </w:rPr>
  </w:style>
  <w:style w:type="character" w:customStyle="1" w:styleId="WW8Num18z1">
    <w:name w:val="WW8Num18z1"/>
    <w:rsid w:val="00415E72"/>
    <w:rPr>
      <w:rFonts w:ascii="Courier New" w:hAnsi="Courier New" w:cs="Courier New" w:hint="default"/>
    </w:rPr>
  </w:style>
  <w:style w:type="character" w:customStyle="1" w:styleId="WW8Num18z2">
    <w:name w:val="WW8Num18z2"/>
    <w:rsid w:val="00415E72"/>
    <w:rPr>
      <w:rFonts w:ascii="Wingdings" w:hAnsi="Wingdings" w:cs="Wingdings" w:hint="default"/>
    </w:rPr>
  </w:style>
  <w:style w:type="character" w:customStyle="1" w:styleId="WW8Num18z3">
    <w:name w:val="WW8Num18z3"/>
    <w:rsid w:val="00415E72"/>
    <w:rPr>
      <w:rFonts w:ascii="Symbol" w:hAnsi="Symbol" w:cs="Symbol" w:hint="default"/>
    </w:rPr>
  </w:style>
  <w:style w:type="character" w:customStyle="1" w:styleId="WW8Num19z0">
    <w:name w:val="WW8Num19z0"/>
    <w:rsid w:val="00415E72"/>
    <w:rPr>
      <w:rFonts w:ascii="Symbol" w:hAnsi="Symbol" w:cs="Symbol" w:hint="default"/>
      <w:color w:val="2E74B5"/>
    </w:rPr>
  </w:style>
  <w:style w:type="character" w:customStyle="1" w:styleId="WW8Num19z1">
    <w:name w:val="WW8Num19z1"/>
    <w:rsid w:val="00415E72"/>
    <w:rPr>
      <w:rFonts w:ascii="Courier New" w:hAnsi="Courier New" w:cs="Courier New" w:hint="default"/>
    </w:rPr>
  </w:style>
  <w:style w:type="character" w:customStyle="1" w:styleId="WW8Num19z2">
    <w:name w:val="WW8Num19z2"/>
    <w:rsid w:val="00415E72"/>
    <w:rPr>
      <w:rFonts w:ascii="Wingdings" w:hAnsi="Wingdings" w:cs="Wingdings" w:hint="default"/>
    </w:rPr>
  </w:style>
  <w:style w:type="character" w:customStyle="1" w:styleId="WW8Num19z3">
    <w:name w:val="WW8Num19z3"/>
    <w:rsid w:val="00415E72"/>
    <w:rPr>
      <w:rFonts w:ascii="Symbol" w:hAnsi="Symbol" w:cs="Symbol" w:hint="default"/>
    </w:rPr>
  </w:style>
  <w:style w:type="character" w:customStyle="1" w:styleId="WW8Num20z0">
    <w:name w:val="WW8Num20z0"/>
    <w:rsid w:val="00415E72"/>
    <w:rPr>
      <w:rFonts w:ascii="Symbol" w:hAnsi="Symbol" w:cs="Symbol" w:hint="default"/>
      <w:color w:val="2E74B5"/>
    </w:rPr>
  </w:style>
  <w:style w:type="character" w:customStyle="1" w:styleId="WW8Num20z1">
    <w:name w:val="WW8Num20z1"/>
    <w:rsid w:val="00415E72"/>
    <w:rPr>
      <w:rFonts w:ascii="Courier New" w:hAnsi="Courier New" w:cs="Courier New" w:hint="default"/>
    </w:rPr>
  </w:style>
  <w:style w:type="character" w:customStyle="1" w:styleId="WW8Num20z2">
    <w:name w:val="WW8Num20z2"/>
    <w:rsid w:val="00415E72"/>
    <w:rPr>
      <w:rFonts w:ascii="Wingdings" w:hAnsi="Wingdings" w:cs="Wingdings" w:hint="default"/>
    </w:rPr>
  </w:style>
  <w:style w:type="character" w:customStyle="1" w:styleId="WW8Num20z3">
    <w:name w:val="WW8Num20z3"/>
    <w:rsid w:val="00415E72"/>
    <w:rPr>
      <w:rFonts w:ascii="Symbol" w:hAnsi="Symbol" w:cs="Symbol" w:hint="default"/>
    </w:rPr>
  </w:style>
  <w:style w:type="character" w:customStyle="1" w:styleId="WW8Num21z0">
    <w:name w:val="WW8Num21z0"/>
    <w:rsid w:val="00415E72"/>
    <w:rPr>
      <w:rFonts w:ascii="Symbol" w:hAnsi="Symbol" w:cs="Symbol" w:hint="default"/>
      <w:color w:val="2E74B5"/>
      <w:sz w:val="24"/>
    </w:rPr>
  </w:style>
  <w:style w:type="character" w:customStyle="1" w:styleId="WW8Num21z1">
    <w:name w:val="WW8Num21z1"/>
    <w:rsid w:val="00415E72"/>
    <w:rPr>
      <w:rFonts w:ascii="Courier New" w:hAnsi="Courier New" w:cs="Courier New" w:hint="default"/>
    </w:rPr>
  </w:style>
  <w:style w:type="character" w:customStyle="1" w:styleId="WW8Num21z2">
    <w:name w:val="WW8Num21z2"/>
    <w:rsid w:val="00415E72"/>
    <w:rPr>
      <w:rFonts w:ascii="Wingdings" w:hAnsi="Wingdings" w:cs="Wingdings" w:hint="default"/>
    </w:rPr>
  </w:style>
  <w:style w:type="character" w:customStyle="1" w:styleId="WW8Num21z3">
    <w:name w:val="WW8Num21z3"/>
    <w:rsid w:val="00415E72"/>
    <w:rPr>
      <w:rFonts w:ascii="Symbol" w:hAnsi="Symbol" w:cs="Symbol" w:hint="default"/>
    </w:rPr>
  </w:style>
  <w:style w:type="character" w:customStyle="1" w:styleId="WW8Num22z0">
    <w:name w:val="WW8Num22z0"/>
    <w:rsid w:val="00415E72"/>
    <w:rPr>
      <w:rFonts w:ascii="Symbol" w:hAnsi="Symbol" w:cs="Symbol" w:hint="default"/>
      <w:color w:val="000000"/>
    </w:rPr>
  </w:style>
  <w:style w:type="character" w:customStyle="1" w:styleId="WW8Num22z1">
    <w:name w:val="WW8Num22z1"/>
    <w:rsid w:val="00415E72"/>
    <w:rPr>
      <w:rFonts w:ascii="Courier New" w:hAnsi="Courier New" w:cs="Courier New" w:hint="default"/>
    </w:rPr>
  </w:style>
  <w:style w:type="character" w:customStyle="1" w:styleId="WW8Num22z2">
    <w:name w:val="WW8Num22z2"/>
    <w:rsid w:val="00415E72"/>
    <w:rPr>
      <w:rFonts w:ascii="Wingdings" w:hAnsi="Wingdings" w:cs="Wingdings" w:hint="default"/>
    </w:rPr>
  </w:style>
  <w:style w:type="character" w:customStyle="1" w:styleId="WW8Num22z3">
    <w:name w:val="WW8Num22z3"/>
    <w:rsid w:val="00415E72"/>
    <w:rPr>
      <w:rFonts w:ascii="Symbol" w:hAnsi="Symbol" w:cs="Symbol" w:hint="default"/>
    </w:rPr>
  </w:style>
  <w:style w:type="character" w:customStyle="1" w:styleId="WW8Num23z0">
    <w:name w:val="WW8Num23z0"/>
    <w:rsid w:val="00415E72"/>
    <w:rPr>
      <w:rFonts w:ascii="Symbol" w:hAnsi="Symbol" w:cs="Symbol" w:hint="default"/>
      <w:color w:val="2E74B5"/>
    </w:rPr>
  </w:style>
  <w:style w:type="character" w:customStyle="1" w:styleId="WW8Num23z1">
    <w:name w:val="WW8Num23z1"/>
    <w:rsid w:val="00415E72"/>
    <w:rPr>
      <w:rFonts w:ascii="Courier New" w:hAnsi="Courier New" w:cs="Courier New" w:hint="default"/>
    </w:rPr>
  </w:style>
  <w:style w:type="character" w:customStyle="1" w:styleId="WW8Num23z2">
    <w:name w:val="WW8Num23z2"/>
    <w:rsid w:val="00415E72"/>
    <w:rPr>
      <w:rFonts w:ascii="Wingdings" w:hAnsi="Wingdings" w:cs="Wingdings" w:hint="default"/>
    </w:rPr>
  </w:style>
  <w:style w:type="character" w:customStyle="1" w:styleId="WW8Num23z3">
    <w:name w:val="WW8Num23z3"/>
    <w:rsid w:val="00415E72"/>
    <w:rPr>
      <w:rFonts w:ascii="Symbol" w:hAnsi="Symbol" w:cs="Symbol" w:hint="default"/>
    </w:rPr>
  </w:style>
  <w:style w:type="character" w:customStyle="1" w:styleId="WW8Num24z0">
    <w:name w:val="WW8Num24z0"/>
    <w:rsid w:val="00415E72"/>
    <w:rPr>
      <w:rFonts w:hint="default"/>
    </w:rPr>
  </w:style>
  <w:style w:type="character" w:customStyle="1" w:styleId="WW8Num25z0">
    <w:name w:val="WW8Num25z0"/>
    <w:rsid w:val="00415E72"/>
    <w:rPr>
      <w:rFonts w:ascii="Symbol" w:hAnsi="Symbol" w:cs="Symbol" w:hint="default"/>
      <w:color w:val="2E74B5"/>
      <w:sz w:val="24"/>
      <w:lang w:eastAsia="es-ES"/>
    </w:rPr>
  </w:style>
  <w:style w:type="character" w:customStyle="1" w:styleId="WW8Num25z1">
    <w:name w:val="WW8Num25z1"/>
    <w:rsid w:val="00415E72"/>
    <w:rPr>
      <w:rFonts w:ascii="Courier New" w:hAnsi="Courier New" w:cs="Courier New" w:hint="default"/>
    </w:rPr>
  </w:style>
  <w:style w:type="character" w:customStyle="1" w:styleId="WW8Num25z2">
    <w:name w:val="WW8Num25z2"/>
    <w:rsid w:val="00415E72"/>
    <w:rPr>
      <w:rFonts w:ascii="Wingdings" w:hAnsi="Wingdings" w:cs="Wingdings" w:hint="default"/>
    </w:rPr>
  </w:style>
  <w:style w:type="character" w:customStyle="1" w:styleId="WW8Num25z3">
    <w:name w:val="WW8Num25z3"/>
    <w:rsid w:val="00415E72"/>
    <w:rPr>
      <w:rFonts w:ascii="Symbol" w:hAnsi="Symbol" w:cs="Symbol" w:hint="default"/>
    </w:rPr>
  </w:style>
  <w:style w:type="character" w:customStyle="1" w:styleId="WW8Num26z0">
    <w:name w:val="WW8Num26z0"/>
    <w:rsid w:val="00415E72"/>
    <w:rPr>
      <w:rFonts w:ascii="Symbol" w:hAnsi="Symbol" w:cs="Symbol" w:hint="default"/>
      <w:color w:val="2E74B5"/>
    </w:rPr>
  </w:style>
  <w:style w:type="character" w:customStyle="1" w:styleId="WW8Num26z1">
    <w:name w:val="WW8Num26z1"/>
    <w:rsid w:val="00415E72"/>
    <w:rPr>
      <w:rFonts w:ascii="Courier New" w:hAnsi="Courier New" w:cs="Courier New" w:hint="default"/>
    </w:rPr>
  </w:style>
  <w:style w:type="character" w:customStyle="1" w:styleId="WW8Num26z2">
    <w:name w:val="WW8Num26z2"/>
    <w:rsid w:val="00415E72"/>
    <w:rPr>
      <w:rFonts w:ascii="Wingdings" w:hAnsi="Wingdings" w:cs="Wingdings" w:hint="default"/>
    </w:rPr>
  </w:style>
  <w:style w:type="character" w:customStyle="1" w:styleId="WW8Num26z3">
    <w:name w:val="WW8Num26z3"/>
    <w:rsid w:val="00415E72"/>
    <w:rPr>
      <w:rFonts w:ascii="Symbol" w:hAnsi="Symbol" w:cs="Symbol" w:hint="default"/>
    </w:rPr>
  </w:style>
  <w:style w:type="character" w:customStyle="1" w:styleId="WW8Num27z0">
    <w:name w:val="WW8Num27z0"/>
    <w:rsid w:val="00415E72"/>
    <w:rPr>
      <w:rFonts w:ascii="Symbol" w:hAnsi="Symbol" w:cs="Symbol" w:hint="default"/>
      <w:color w:val="2E74B5"/>
    </w:rPr>
  </w:style>
  <w:style w:type="character" w:customStyle="1" w:styleId="WW8Num27z1">
    <w:name w:val="WW8Num27z1"/>
    <w:rsid w:val="00415E72"/>
    <w:rPr>
      <w:rFonts w:ascii="Courier New" w:hAnsi="Courier New" w:cs="Courier New" w:hint="default"/>
    </w:rPr>
  </w:style>
  <w:style w:type="character" w:customStyle="1" w:styleId="WW8Num27z2">
    <w:name w:val="WW8Num27z2"/>
    <w:rsid w:val="00415E72"/>
    <w:rPr>
      <w:rFonts w:ascii="Wingdings" w:hAnsi="Wingdings" w:cs="Wingdings" w:hint="default"/>
    </w:rPr>
  </w:style>
  <w:style w:type="character" w:customStyle="1" w:styleId="WW8Num27z3">
    <w:name w:val="WW8Num27z3"/>
    <w:rsid w:val="00415E72"/>
    <w:rPr>
      <w:rFonts w:ascii="Symbol" w:hAnsi="Symbol" w:cs="Symbol" w:hint="default"/>
    </w:rPr>
  </w:style>
  <w:style w:type="character" w:customStyle="1" w:styleId="WW8Num28z0">
    <w:name w:val="WW8Num28z0"/>
    <w:rsid w:val="00415E72"/>
    <w:rPr>
      <w:rFonts w:ascii="Symbol" w:hAnsi="Symbol" w:cs="Symbol" w:hint="default"/>
      <w:color w:val="2E74B5"/>
      <w:sz w:val="24"/>
    </w:rPr>
  </w:style>
  <w:style w:type="character" w:customStyle="1" w:styleId="WW8Num28z1">
    <w:name w:val="WW8Num28z1"/>
    <w:rsid w:val="00415E72"/>
    <w:rPr>
      <w:rFonts w:ascii="Courier New" w:hAnsi="Courier New" w:cs="Courier New" w:hint="default"/>
    </w:rPr>
  </w:style>
  <w:style w:type="character" w:customStyle="1" w:styleId="WW8Num28z2">
    <w:name w:val="WW8Num28z2"/>
    <w:rsid w:val="00415E72"/>
    <w:rPr>
      <w:rFonts w:ascii="Wingdings" w:hAnsi="Wingdings" w:cs="Wingdings" w:hint="default"/>
    </w:rPr>
  </w:style>
  <w:style w:type="character" w:customStyle="1" w:styleId="WW8Num28z3">
    <w:name w:val="WW8Num28z3"/>
    <w:rsid w:val="00415E72"/>
    <w:rPr>
      <w:rFonts w:ascii="Symbol" w:hAnsi="Symbol" w:cs="Symbol" w:hint="default"/>
    </w:rPr>
  </w:style>
  <w:style w:type="character" w:customStyle="1" w:styleId="Fuentedeprrafopredeter1">
    <w:name w:val="Fuente de párrafo predeter.1"/>
    <w:rsid w:val="00415E72"/>
  </w:style>
  <w:style w:type="character" w:customStyle="1" w:styleId="EncabezadoCar">
    <w:name w:val="Encabezado Car"/>
    <w:basedOn w:val="Fuentedeprrafopredeter1"/>
    <w:rsid w:val="00415E72"/>
  </w:style>
  <w:style w:type="character" w:customStyle="1" w:styleId="PiedepginaCar">
    <w:name w:val="Pie de página Car"/>
    <w:basedOn w:val="Fuentedeprrafopredeter1"/>
    <w:rsid w:val="00415E72"/>
  </w:style>
  <w:style w:type="character" w:customStyle="1" w:styleId="TextodegloboCar">
    <w:name w:val="Texto de globo Car"/>
    <w:rsid w:val="00415E72"/>
    <w:rPr>
      <w:rFonts w:ascii="Tahoma" w:hAnsi="Tahoma" w:cs="Tahoma"/>
      <w:sz w:val="16"/>
      <w:szCs w:val="16"/>
    </w:rPr>
  </w:style>
  <w:style w:type="character" w:customStyle="1" w:styleId="Ttulo6Car">
    <w:name w:val="Título 6 Car"/>
    <w:rsid w:val="00415E72"/>
    <w:rPr>
      <w:rFonts w:ascii="Verdana" w:eastAsia="Calibri" w:hAnsi="Verdana" w:cs="Times New Roman"/>
      <w:b/>
      <w:bCs/>
      <w:color w:val="FFFFFF"/>
      <w:sz w:val="18"/>
      <w:lang w:val="es-ES_tradnl"/>
    </w:rPr>
  </w:style>
  <w:style w:type="character" w:customStyle="1" w:styleId="TextoindependienteCar">
    <w:name w:val="Texto independiente Car"/>
    <w:rsid w:val="00415E72"/>
    <w:rPr>
      <w:rFonts w:ascii="Times New Roman" w:eastAsia="Calibri" w:hAnsi="Times New Roman" w:cs="Times New Roman"/>
      <w:sz w:val="24"/>
      <w:szCs w:val="20"/>
      <w:lang w:val="es-ES_tradnl"/>
    </w:rPr>
  </w:style>
  <w:style w:type="character" w:customStyle="1" w:styleId="Textoindependiente3Car">
    <w:name w:val="Texto independiente 3 Car"/>
    <w:rsid w:val="00415E72"/>
    <w:rPr>
      <w:rFonts w:ascii="Verdana" w:eastAsia="Calibri" w:hAnsi="Verdana" w:cs="Times New Roman"/>
      <w:sz w:val="20"/>
      <w:szCs w:val="20"/>
      <w:lang w:val="es-ES_tradnl"/>
    </w:rPr>
  </w:style>
  <w:style w:type="character" w:customStyle="1" w:styleId="SangradetextonormalCar">
    <w:name w:val="Sangría de texto normal Car"/>
    <w:rsid w:val="00415E72"/>
    <w:rPr>
      <w:rFonts w:ascii="Verdana" w:eastAsia="Calibri" w:hAnsi="Verdana" w:cs="Times New Roman"/>
      <w:sz w:val="20"/>
      <w:szCs w:val="20"/>
      <w:lang w:val="es-ES_tradnl"/>
    </w:rPr>
  </w:style>
  <w:style w:type="character" w:customStyle="1" w:styleId="Sangra2detindependienteCar">
    <w:name w:val="Sangría 2 de t. independiente Car"/>
    <w:rsid w:val="00415E72"/>
    <w:rPr>
      <w:rFonts w:ascii="Verdana" w:eastAsia="Calibri" w:hAnsi="Verdana" w:cs="Times New Roman"/>
      <w:sz w:val="20"/>
      <w:szCs w:val="20"/>
      <w:lang w:val="es-ES_tradnl"/>
    </w:rPr>
  </w:style>
  <w:style w:type="character" w:customStyle="1" w:styleId="Sangra3detindependienteCar">
    <w:name w:val="Sangría 3 de t. independiente Car"/>
    <w:rsid w:val="00415E72"/>
    <w:rPr>
      <w:rFonts w:ascii="Verdana" w:eastAsia="Calibri" w:hAnsi="Verdana" w:cs="Times New Roman"/>
      <w:sz w:val="20"/>
      <w:szCs w:val="20"/>
      <w:lang w:val="es-ES_tradnl"/>
    </w:rPr>
  </w:style>
  <w:style w:type="character" w:customStyle="1" w:styleId="A1">
    <w:name w:val="A1"/>
    <w:rsid w:val="00415E72"/>
    <w:rPr>
      <w:color w:val="000000"/>
    </w:rPr>
  </w:style>
  <w:style w:type="character" w:customStyle="1" w:styleId="PROGRAMACIN-EpgrafeCar">
    <w:name w:val="PROGRAMACIÓN-Epígrafe Car"/>
    <w:rsid w:val="00415E72"/>
    <w:rPr>
      <w:b/>
      <w:color w:val="FFFFFF"/>
      <w:sz w:val="24"/>
      <w:szCs w:val="24"/>
      <w:shd w:val="clear" w:color="auto" w:fill="8DB3E2"/>
    </w:rPr>
  </w:style>
  <w:style w:type="character" w:customStyle="1" w:styleId="PROGRAMACIN-TextoCar">
    <w:name w:val="PROGRAMACIÓN-Texto Car"/>
    <w:rsid w:val="00415E72"/>
    <w:rPr>
      <w:rFonts w:cs="Arial"/>
      <w:sz w:val="24"/>
      <w:szCs w:val="24"/>
    </w:rPr>
  </w:style>
  <w:style w:type="character" w:customStyle="1" w:styleId="PROGRAMACIN-SubepgrafeCar">
    <w:name w:val="PROGRAMACIÓN-Subepígrafe Car"/>
    <w:rsid w:val="00415E72"/>
    <w:rPr>
      <w:b/>
      <w:sz w:val="24"/>
      <w:szCs w:val="24"/>
    </w:rPr>
  </w:style>
  <w:style w:type="character" w:customStyle="1" w:styleId="PROGRAMACIN-BolichesCar">
    <w:name w:val="PROGRAMACIÓN-Boliches Car"/>
    <w:rsid w:val="00415E72"/>
    <w:rPr>
      <w:sz w:val="24"/>
      <w:szCs w:val="24"/>
    </w:rPr>
  </w:style>
  <w:style w:type="character" w:customStyle="1" w:styleId="PROGRAMACIN-LetrasCar">
    <w:name w:val="PROGRAMACIÓN-Letras Car"/>
    <w:rsid w:val="00415E72"/>
    <w:rPr>
      <w:sz w:val="24"/>
      <w:szCs w:val="24"/>
    </w:rPr>
  </w:style>
  <w:style w:type="character" w:customStyle="1" w:styleId="PROGRAMACIN-UnidadCar">
    <w:name w:val="PROGRAMACIÓN-Unidad Car"/>
    <w:rsid w:val="00415E72"/>
    <w:rPr>
      <w:b/>
      <w:sz w:val="28"/>
      <w:szCs w:val="22"/>
    </w:rPr>
  </w:style>
  <w:style w:type="character" w:customStyle="1" w:styleId="ProgramacinGuionesCar">
    <w:name w:val="Programación_Guiones Car"/>
    <w:rsid w:val="00415E72"/>
    <w:rPr>
      <w:sz w:val="24"/>
      <w:szCs w:val="24"/>
    </w:rPr>
  </w:style>
  <w:style w:type="character" w:customStyle="1" w:styleId="Programacin-NumerosCar">
    <w:name w:val="Programación-Numeros Car"/>
    <w:rsid w:val="00415E72"/>
    <w:rPr>
      <w:sz w:val="24"/>
      <w:szCs w:val="24"/>
    </w:rPr>
  </w:style>
  <w:style w:type="character" w:customStyle="1" w:styleId="TEXTOGRALCar">
    <w:name w:val="*TEXTO GRAL Car"/>
    <w:rsid w:val="00415E72"/>
    <w:rPr>
      <w:rFonts w:ascii="Times New Roman" w:eastAsia="Times" w:hAnsi="Times New Roman" w:cs="Times New Roman"/>
      <w:kern w:val="2"/>
      <w:sz w:val="22"/>
      <w:szCs w:val="24"/>
      <w:lang w:val="es-ES_tradnl"/>
    </w:rPr>
  </w:style>
  <w:style w:type="character" w:customStyle="1" w:styleId="TextosinformatoCar">
    <w:name w:val="Texto sin formato Car"/>
    <w:rsid w:val="00415E72"/>
    <w:rPr>
      <w:rFonts w:ascii="Courier New" w:eastAsia="Times New Roman" w:hAnsi="Courier New" w:cs="Courier New"/>
    </w:rPr>
  </w:style>
  <w:style w:type="character" w:customStyle="1" w:styleId="Ttulo5Car">
    <w:name w:val="Título 5 Car"/>
    <w:rsid w:val="00415E72"/>
    <w:rPr>
      <w:rFonts w:ascii="Cambria" w:eastAsia="Times New Roman" w:hAnsi="Cambria" w:cs="Times New Roman"/>
      <w:color w:val="243F60"/>
      <w:sz w:val="22"/>
      <w:szCs w:val="22"/>
    </w:rPr>
  </w:style>
  <w:style w:type="character" w:customStyle="1" w:styleId="Ttulo3Car">
    <w:name w:val="Título 3 Car"/>
    <w:rsid w:val="00415E72"/>
    <w:rPr>
      <w:rFonts w:ascii="Arial" w:eastAsia="Times New Roman" w:hAnsi="Arial" w:cs="Arial"/>
      <w:b/>
      <w:bCs/>
      <w:sz w:val="26"/>
      <w:szCs w:val="26"/>
    </w:rPr>
  </w:style>
  <w:style w:type="character" w:customStyle="1" w:styleId="Ttulo9Car">
    <w:name w:val="Título 9 Car"/>
    <w:rsid w:val="00415E72"/>
    <w:rPr>
      <w:rFonts w:ascii="Arial" w:eastAsia="Times New Roman" w:hAnsi="Arial" w:cs="Arial"/>
      <w:b/>
      <w:bCs/>
      <w:color w:val="800000"/>
      <w:szCs w:val="24"/>
    </w:rPr>
  </w:style>
  <w:style w:type="character" w:customStyle="1" w:styleId="PuestoCar">
    <w:name w:val="Puesto Car"/>
    <w:rsid w:val="00415E72"/>
    <w:rPr>
      <w:rFonts w:ascii="Tahoma" w:eastAsia="Times New Roman" w:hAnsi="Tahoma" w:cs="Tahoma"/>
      <w:b/>
      <w:bCs/>
      <w:sz w:val="24"/>
      <w:szCs w:val="24"/>
    </w:rPr>
  </w:style>
  <w:style w:type="character" w:styleId="Nmerodepgina">
    <w:name w:val="page number"/>
    <w:basedOn w:val="Fuentedeprrafopredeter1"/>
    <w:rsid w:val="00415E72"/>
  </w:style>
  <w:style w:type="character" w:customStyle="1" w:styleId="TtuloCar">
    <w:name w:val="Título Car"/>
    <w:rsid w:val="00415E72"/>
    <w:rPr>
      <w:rFonts w:ascii="Tahoma" w:eastAsia="Times New Roman" w:hAnsi="Tahoma" w:cs="Tahoma"/>
      <w:b/>
      <w:bCs/>
      <w:sz w:val="24"/>
      <w:szCs w:val="24"/>
    </w:rPr>
  </w:style>
  <w:style w:type="character" w:customStyle="1" w:styleId="PrrafodelistaCar">
    <w:name w:val="Párrafo de lista Car"/>
    <w:uiPriority w:val="34"/>
    <w:rsid w:val="00415E72"/>
    <w:rPr>
      <w:sz w:val="22"/>
      <w:szCs w:val="22"/>
    </w:rPr>
  </w:style>
  <w:style w:type="character" w:customStyle="1" w:styleId="TextonotapieCar">
    <w:name w:val="Texto nota pie Car"/>
    <w:rsid w:val="00415E72"/>
  </w:style>
  <w:style w:type="character" w:customStyle="1" w:styleId="Caracteresdenotaalpie">
    <w:name w:val="Caracteres de nota al pie"/>
    <w:rsid w:val="00415E72"/>
    <w:rPr>
      <w:vertAlign w:val="superscript"/>
    </w:rPr>
  </w:style>
  <w:style w:type="character" w:customStyle="1" w:styleId="PuestoCar1">
    <w:name w:val="Puesto Car1"/>
    <w:rsid w:val="00415E72"/>
    <w:rPr>
      <w:rFonts w:ascii="Calibri Light" w:eastAsia="Times New Roman" w:hAnsi="Calibri Light" w:cs="Times New Roman"/>
      <w:spacing w:val="-10"/>
      <w:kern w:val="2"/>
      <w:sz w:val="56"/>
      <w:szCs w:val="56"/>
    </w:rPr>
  </w:style>
  <w:style w:type="character" w:customStyle="1" w:styleId="Listavistosa-nfasis1Car">
    <w:name w:val="Lista vistosa - Énfasis 1 Car"/>
    <w:rsid w:val="00415E72"/>
    <w:rPr>
      <w:sz w:val="22"/>
      <w:szCs w:val="22"/>
    </w:rPr>
  </w:style>
  <w:style w:type="character" w:styleId="Refdenotaalpie">
    <w:name w:val="footnote reference"/>
    <w:rsid w:val="00415E72"/>
    <w:rPr>
      <w:vertAlign w:val="superscript"/>
    </w:rPr>
  </w:style>
  <w:style w:type="character" w:styleId="Refdenotaalfinal">
    <w:name w:val="endnote reference"/>
    <w:rsid w:val="00415E72"/>
    <w:rPr>
      <w:vertAlign w:val="superscript"/>
    </w:rPr>
  </w:style>
  <w:style w:type="character" w:customStyle="1" w:styleId="Caracteresdenotafinal">
    <w:name w:val="Caracteres de nota final"/>
    <w:rsid w:val="00415E72"/>
  </w:style>
  <w:style w:type="paragraph" w:customStyle="1" w:styleId="Ttulo1">
    <w:name w:val="Título1"/>
    <w:basedOn w:val="Normal"/>
    <w:next w:val="Textoindependiente"/>
    <w:rsid w:val="00415E72"/>
    <w:pPr>
      <w:pBdr>
        <w:top w:val="single" w:sz="4" w:space="1" w:color="000000"/>
        <w:left w:val="single" w:sz="4" w:space="4" w:color="000000"/>
        <w:bottom w:val="single" w:sz="4" w:space="1" w:color="000000"/>
        <w:right w:val="single" w:sz="4" w:space="4" w:color="000000"/>
      </w:pBdr>
      <w:spacing w:after="0" w:line="240" w:lineRule="auto"/>
      <w:jc w:val="center"/>
    </w:pPr>
    <w:rPr>
      <w:rFonts w:ascii="Tahoma" w:eastAsia="Times New Roman" w:hAnsi="Tahoma" w:cs="Tahoma"/>
      <w:b/>
      <w:bCs/>
      <w:sz w:val="24"/>
      <w:szCs w:val="24"/>
    </w:rPr>
  </w:style>
  <w:style w:type="paragraph" w:styleId="Textoindependiente">
    <w:name w:val="Body Text"/>
    <w:basedOn w:val="Normal"/>
    <w:rsid w:val="00415E72"/>
    <w:pPr>
      <w:widowControl w:val="0"/>
      <w:spacing w:after="0" w:line="312" w:lineRule="auto"/>
      <w:jc w:val="both"/>
    </w:pPr>
    <w:rPr>
      <w:rFonts w:ascii="Times New Roman" w:hAnsi="Times New Roman"/>
      <w:sz w:val="24"/>
      <w:szCs w:val="20"/>
      <w:lang w:val="es-ES_tradnl"/>
    </w:rPr>
  </w:style>
  <w:style w:type="paragraph" w:styleId="Lista">
    <w:name w:val="List"/>
    <w:basedOn w:val="Textoindependiente"/>
    <w:rsid w:val="00415E72"/>
    <w:rPr>
      <w:rFonts w:cs="Lucida Sans"/>
    </w:rPr>
  </w:style>
  <w:style w:type="paragraph" w:styleId="Descripcin">
    <w:name w:val="caption"/>
    <w:basedOn w:val="Normal"/>
    <w:qFormat/>
    <w:rsid w:val="00415E72"/>
    <w:pPr>
      <w:suppressLineNumbers/>
      <w:spacing w:before="120" w:after="120"/>
    </w:pPr>
    <w:rPr>
      <w:rFonts w:cs="Lucida Sans"/>
      <w:i/>
      <w:iCs/>
      <w:sz w:val="24"/>
      <w:szCs w:val="24"/>
    </w:rPr>
  </w:style>
  <w:style w:type="paragraph" w:customStyle="1" w:styleId="ndice">
    <w:name w:val="Índice"/>
    <w:basedOn w:val="Normal"/>
    <w:rsid w:val="00415E72"/>
    <w:pPr>
      <w:suppressLineNumbers/>
    </w:pPr>
    <w:rPr>
      <w:rFonts w:cs="Lucida Sans"/>
    </w:rPr>
  </w:style>
  <w:style w:type="paragraph" w:customStyle="1" w:styleId="Cabeceraypie">
    <w:name w:val="Cabecera y pie"/>
    <w:basedOn w:val="Normal"/>
    <w:rsid w:val="00415E72"/>
    <w:pPr>
      <w:suppressLineNumbers/>
      <w:tabs>
        <w:tab w:val="center" w:pos="4819"/>
        <w:tab w:val="right" w:pos="9638"/>
      </w:tabs>
    </w:pPr>
  </w:style>
  <w:style w:type="paragraph" w:styleId="Encabezado">
    <w:name w:val="header"/>
    <w:basedOn w:val="Normal"/>
    <w:rsid w:val="00415E72"/>
    <w:pPr>
      <w:spacing w:after="0" w:line="240" w:lineRule="auto"/>
    </w:pPr>
  </w:style>
  <w:style w:type="paragraph" w:styleId="Piedepgina">
    <w:name w:val="footer"/>
    <w:basedOn w:val="Normal"/>
    <w:rsid w:val="00415E72"/>
    <w:pPr>
      <w:spacing w:after="0" w:line="240" w:lineRule="auto"/>
    </w:pPr>
  </w:style>
  <w:style w:type="paragraph" w:styleId="Textodeglobo">
    <w:name w:val="Balloon Text"/>
    <w:basedOn w:val="Normal"/>
    <w:rsid w:val="00415E72"/>
    <w:pPr>
      <w:spacing w:after="0" w:line="240" w:lineRule="auto"/>
    </w:pPr>
    <w:rPr>
      <w:rFonts w:ascii="Tahoma" w:hAnsi="Tahoma" w:cs="Tahoma"/>
      <w:sz w:val="16"/>
      <w:szCs w:val="16"/>
    </w:rPr>
  </w:style>
  <w:style w:type="paragraph" w:styleId="Prrafodelista">
    <w:name w:val="List Paragraph"/>
    <w:basedOn w:val="Normal"/>
    <w:uiPriority w:val="34"/>
    <w:qFormat/>
    <w:rsid w:val="00415E72"/>
    <w:pPr>
      <w:ind w:left="720"/>
      <w:contextualSpacing/>
    </w:pPr>
  </w:style>
  <w:style w:type="paragraph" w:customStyle="1" w:styleId="Textoindependiente31">
    <w:name w:val="Texto independiente 31"/>
    <w:basedOn w:val="Normal"/>
    <w:rsid w:val="00415E72"/>
    <w:pPr>
      <w:spacing w:after="0" w:line="240" w:lineRule="auto"/>
      <w:jc w:val="both"/>
    </w:pPr>
    <w:rPr>
      <w:rFonts w:ascii="Verdana" w:hAnsi="Verdana" w:cs="Verdana"/>
      <w:sz w:val="20"/>
      <w:szCs w:val="20"/>
      <w:lang w:val="es-ES_tradnl"/>
    </w:rPr>
  </w:style>
  <w:style w:type="paragraph" w:styleId="Sangradetextonormal">
    <w:name w:val="Body Text Indent"/>
    <w:basedOn w:val="Normal"/>
    <w:rsid w:val="00415E72"/>
    <w:pPr>
      <w:spacing w:after="120" w:line="240" w:lineRule="auto"/>
      <w:ind w:firstLine="357"/>
      <w:jc w:val="both"/>
    </w:pPr>
    <w:rPr>
      <w:rFonts w:ascii="Verdana" w:hAnsi="Verdana" w:cs="Verdana"/>
      <w:sz w:val="20"/>
      <w:szCs w:val="20"/>
      <w:lang w:val="es-ES_tradnl"/>
    </w:rPr>
  </w:style>
  <w:style w:type="paragraph" w:customStyle="1" w:styleId="Sangra2detindependiente1">
    <w:name w:val="Sangría 2 de t. independiente1"/>
    <w:basedOn w:val="Normal"/>
    <w:rsid w:val="00415E72"/>
    <w:pPr>
      <w:spacing w:after="0" w:line="240" w:lineRule="auto"/>
      <w:ind w:left="357" w:firstLine="708"/>
      <w:jc w:val="both"/>
    </w:pPr>
    <w:rPr>
      <w:rFonts w:ascii="Verdana" w:hAnsi="Verdana" w:cs="Verdana"/>
      <w:sz w:val="20"/>
      <w:szCs w:val="20"/>
      <w:lang w:val="es-ES_tradnl"/>
    </w:rPr>
  </w:style>
  <w:style w:type="paragraph" w:customStyle="1" w:styleId="Sangra3detindependiente1">
    <w:name w:val="Sangría 3 de t. independiente1"/>
    <w:basedOn w:val="Normal"/>
    <w:rsid w:val="00415E72"/>
    <w:pPr>
      <w:spacing w:after="0" w:line="240" w:lineRule="auto"/>
      <w:ind w:firstLine="708"/>
      <w:jc w:val="both"/>
    </w:pPr>
    <w:rPr>
      <w:rFonts w:ascii="Verdana" w:hAnsi="Verdana" w:cs="Verdana"/>
      <w:sz w:val="20"/>
      <w:szCs w:val="20"/>
      <w:lang w:val="es-ES_tradnl"/>
    </w:rPr>
  </w:style>
  <w:style w:type="paragraph" w:customStyle="1" w:styleId="Prrafodelista1">
    <w:name w:val="Párrafo de lista1"/>
    <w:basedOn w:val="Normal"/>
    <w:rsid w:val="00415E72"/>
    <w:pPr>
      <w:spacing w:after="0" w:line="240" w:lineRule="auto"/>
      <w:ind w:left="720"/>
      <w:contextualSpacing/>
    </w:pPr>
    <w:rPr>
      <w:rFonts w:ascii="Times New Roman" w:hAnsi="Times New Roman"/>
      <w:sz w:val="24"/>
      <w:szCs w:val="24"/>
    </w:rPr>
  </w:style>
  <w:style w:type="paragraph" w:customStyle="1" w:styleId="PROGRAMACIN-Epgrafe">
    <w:name w:val="PROGRAMACIÓN-Epígrafe"/>
    <w:basedOn w:val="Normal"/>
    <w:rsid w:val="00415E72"/>
    <w:pPr>
      <w:shd w:val="clear" w:color="auto" w:fill="8DB3E2"/>
    </w:pPr>
    <w:rPr>
      <w:b/>
      <w:color w:val="FFFFFF"/>
      <w:sz w:val="24"/>
      <w:szCs w:val="24"/>
    </w:rPr>
  </w:style>
  <w:style w:type="paragraph" w:customStyle="1" w:styleId="PROGRAMACIN-Texto">
    <w:name w:val="PROGRAMACIÓN-Texto"/>
    <w:basedOn w:val="Normal"/>
    <w:rsid w:val="00415E72"/>
    <w:pPr>
      <w:autoSpaceDE w:val="0"/>
      <w:spacing w:after="120" w:line="360" w:lineRule="auto"/>
      <w:jc w:val="both"/>
    </w:pPr>
    <w:rPr>
      <w:sz w:val="24"/>
      <w:szCs w:val="24"/>
    </w:rPr>
  </w:style>
  <w:style w:type="paragraph" w:customStyle="1" w:styleId="PROGRAMACIN-Subepgrafe">
    <w:name w:val="PROGRAMACIÓN-Subepígrafe"/>
    <w:basedOn w:val="Normal"/>
    <w:rsid w:val="00415E72"/>
    <w:pPr>
      <w:numPr>
        <w:numId w:val="27"/>
      </w:numPr>
      <w:tabs>
        <w:tab w:val="left" w:pos="-1418"/>
        <w:tab w:val="left" w:pos="-709"/>
      </w:tabs>
      <w:spacing w:after="0" w:line="240" w:lineRule="auto"/>
    </w:pPr>
    <w:rPr>
      <w:b/>
      <w:sz w:val="24"/>
      <w:szCs w:val="24"/>
    </w:rPr>
  </w:style>
  <w:style w:type="paragraph" w:customStyle="1" w:styleId="PROGRAMACIN-Boliches">
    <w:name w:val="PROGRAMACIÓN-Boliches"/>
    <w:basedOn w:val="Normal"/>
    <w:rsid w:val="00415E72"/>
    <w:pPr>
      <w:numPr>
        <w:numId w:val="26"/>
      </w:numPr>
      <w:tabs>
        <w:tab w:val="left" w:pos="-709"/>
        <w:tab w:val="left" w:pos="8505"/>
      </w:tabs>
      <w:spacing w:line="312" w:lineRule="auto"/>
      <w:jc w:val="both"/>
    </w:pPr>
    <w:rPr>
      <w:sz w:val="24"/>
      <w:szCs w:val="24"/>
    </w:rPr>
  </w:style>
  <w:style w:type="paragraph" w:customStyle="1" w:styleId="PROGRAMACIN-Letras">
    <w:name w:val="PROGRAMACIÓN-Letras"/>
    <w:basedOn w:val="Normal"/>
    <w:rsid w:val="00415E72"/>
    <w:pPr>
      <w:numPr>
        <w:numId w:val="23"/>
      </w:numPr>
      <w:tabs>
        <w:tab w:val="left" w:pos="600"/>
        <w:tab w:val="left" w:pos="8505"/>
      </w:tabs>
      <w:spacing w:after="120" w:line="312" w:lineRule="auto"/>
      <w:ind w:left="600" w:hanging="400"/>
      <w:jc w:val="both"/>
    </w:pPr>
    <w:rPr>
      <w:sz w:val="24"/>
      <w:szCs w:val="24"/>
    </w:rPr>
  </w:style>
  <w:style w:type="paragraph" w:customStyle="1" w:styleId="PROGRAMACIN-Unidad">
    <w:name w:val="PROGRAMACIÓN-Unidad"/>
    <w:basedOn w:val="Normal"/>
    <w:rsid w:val="00415E72"/>
    <w:pPr>
      <w:pBdr>
        <w:top w:val="none" w:sz="0" w:space="0" w:color="000000"/>
        <w:left w:val="none" w:sz="0" w:space="0" w:color="000000"/>
        <w:bottom w:val="single" w:sz="8" w:space="1" w:color="0070C0"/>
        <w:right w:val="none" w:sz="0" w:space="0" w:color="000000"/>
      </w:pBdr>
    </w:pPr>
    <w:rPr>
      <w:b/>
      <w:sz w:val="28"/>
    </w:rPr>
  </w:style>
  <w:style w:type="paragraph" w:customStyle="1" w:styleId="ProgramacinGuiones">
    <w:name w:val="Programación_Guiones"/>
    <w:basedOn w:val="Normal"/>
    <w:rsid w:val="00415E72"/>
    <w:pPr>
      <w:numPr>
        <w:numId w:val="25"/>
      </w:numPr>
      <w:spacing w:after="120" w:line="360" w:lineRule="auto"/>
      <w:ind w:left="426" w:hanging="426"/>
      <w:jc w:val="both"/>
    </w:pPr>
    <w:rPr>
      <w:sz w:val="24"/>
      <w:szCs w:val="24"/>
    </w:rPr>
  </w:style>
  <w:style w:type="paragraph" w:customStyle="1" w:styleId="Programacin-Numeros">
    <w:name w:val="Programación-Numeros"/>
    <w:basedOn w:val="Normal"/>
    <w:rsid w:val="00415E72"/>
    <w:pPr>
      <w:numPr>
        <w:numId w:val="22"/>
      </w:numPr>
      <w:tabs>
        <w:tab w:val="left" w:pos="0"/>
        <w:tab w:val="left" w:pos="180"/>
      </w:tabs>
      <w:spacing w:after="0" w:line="288" w:lineRule="auto"/>
      <w:ind w:left="0" w:firstLine="142"/>
      <w:jc w:val="both"/>
    </w:pPr>
    <w:rPr>
      <w:sz w:val="24"/>
      <w:szCs w:val="24"/>
    </w:rPr>
  </w:style>
  <w:style w:type="paragraph" w:customStyle="1" w:styleId="TEXTOGRAL">
    <w:name w:val="*TEXTO GRAL"/>
    <w:basedOn w:val="Normal"/>
    <w:rsid w:val="00415E72"/>
    <w:pPr>
      <w:widowControl w:val="0"/>
      <w:spacing w:after="120" w:line="280" w:lineRule="exact"/>
      <w:jc w:val="both"/>
    </w:pPr>
    <w:rPr>
      <w:rFonts w:ascii="Times New Roman" w:eastAsia="Times" w:hAnsi="Times New Roman"/>
      <w:kern w:val="2"/>
      <w:szCs w:val="24"/>
      <w:lang w:val="es-ES_tradnl"/>
    </w:rPr>
  </w:style>
  <w:style w:type="paragraph" w:customStyle="1" w:styleId="Textodenotaalfinal">
    <w:name w:val="Texto de nota al final"/>
    <w:basedOn w:val="Normal"/>
    <w:rsid w:val="00415E72"/>
    <w:pPr>
      <w:widowControl w:val="0"/>
      <w:autoSpaceDE w:val="0"/>
      <w:spacing w:after="0" w:line="240" w:lineRule="auto"/>
    </w:pPr>
    <w:rPr>
      <w:rFonts w:ascii="Arial" w:eastAsia="Times New Roman" w:hAnsi="Arial" w:cs="Arial"/>
      <w:bCs/>
      <w:sz w:val="20"/>
      <w:szCs w:val="24"/>
    </w:rPr>
  </w:style>
  <w:style w:type="paragraph" w:customStyle="1" w:styleId="Textosinformato1">
    <w:name w:val="Texto sin formato1"/>
    <w:basedOn w:val="Normal"/>
    <w:rsid w:val="00415E72"/>
    <w:pPr>
      <w:spacing w:after="0" w:line="240" w:lineRule="auto"/>
    </w:pPr>
    <w:rPr>
      <w:rFonts w:ascii="Courier New" w:eastAsia="Times New Roman" w:hAnsi="Courier New" w:cs="Courier New"/>
      <w:sz w:val="20"/>
      <w:szCs w:val="20"/>
    </w:rPr>
  </w:style>
  <w:style w:type="paragraph" w:customStyle="1" w:styleId="Francesa2">
    <w:name w:val="Francesa 2"/>
    <w:basedOn w:val="Normal"/>
    <w:rsid w:val="00415E72"/>
    <w:pPr>
      <w:widowControl w:val="0"/>
      <w:spacing w:after="0" w:line="240" w:lineRule="auto"/>
      <w:ind w:left="426" w:hanging="215"/>
    </w:pPr>
    <w:rPr>
      <w:rFonts w:ascii="Arial" w:eastAsia="Times New Roman" w:hAnsi="Arial" w:cs="Arial"/>
      <w:sz w:val="24"/>
      <w:szCs w:val="24"/>
    </w:rPr>
  </w:style>
  <w:style w:type="paragraph" w:styleId="Sinespaciado">
    <w:name w:val="No Spacing"/>
    <w:qFormat/>
    <w:rsid w:val="00415E72"/>
    <w:pPr>
      <w:suppressAutoHyphens/>
    </w:pPr>
    <w:rPr>
      <w:rFonts w:ascii="Calibri" w:eastAsia="Calibri" w:hAnsi="Calibri"/>
      <w:sz w:val="22"/>
      <w:szCs w:val="22"/>
      <w:lang w:eastAsia="zh-CN"/>
    </w:rPr>
  </w:style>
  <w:style w:type="paragraph" w:customStyle="1" w:styleId="c22">
    <w:name w:val="c22"/>
    <w:basedOn w:val="Normal"/>
    <w:rsid w:val="00415E72"/>
    <w:pPr>
      <w:spacing w:before="280" w:after="280" w:line="240" w:lineRule="auto"/>
    </w:pPr>
    <w:rPr>
      <w:rFonts w:ascii="Arial Unicode MS" w:eastAsia="Arial Unicode MS" w:hAnsi="Arial Unicode MS" w:cs="Arial Unicode MS"/>
      <w:sz w:val="24"/>
      <w:szCs w:val="24"/>
    </w:rPr>
  </w:style>
  <w:style w:type="paragraph" w:customStyle="1" w:styleId="Programacintexto">
    <w:name w:val="Programación texto"/>
    <w:basedOn w:val="Normal"/>
    <w:qFormat/>
    <w:rsid w:val="00415E72"/>
    <w:pPr>
      <w:tabs>
        <w:tab w:val="left" w:pos="-709"/>
        <w:tab w:val="left" w:pos="8505"/>
      </w:tabs>
      <w:spacing w:after="120" w:line="312" w:lineRule="auto"/>
      <w:jc w:val="both"/>
    </w:pPr>
    <w:rPr>
      <w:rFonts w:cs="UniversLTStd"/>
      <w:sz w:val="24"/>
      <w:szCs w:val="24"/>
    </w:rPr>
  </w:style>
  <w:style w:type="paragraph" w:customStyle="1" w:styleId="Default">
    <w:name w:val="Default"/>
    <w:rsid w:val="00415E72"/>
    <w:pPr>
      <w:suppressAutoHyphens/>
      <w:autoSpaceDE w:val="0"/>
    </w:pPr>
    <w:rPr>
      <w:rFonts w:ascii="Arial" w:eastAsia="Calibri" w:hAnsi="Arial" w:cs="Arial"/>
      <w:color w:val="000000"/>
      <w:sz w:val="24"/>
      <w:szCs w:val="24"/>
      <w:lang w:eastAsia="zh-CN"/>
    </w:rPr>
  </w:style>
  <w:style w:type="paragraph" w:styleId="Textonotapie">
    <w:name w:val="footnote text"/>
    <w:basedOn w:val="Normal"/>
    <w:rsid w:val="00415E72"/>
    <w:rPr>
      <w:sz w:val="20"/>
      <w:szCs w:val="20"/>
    </w:rPr>
  </w:style>
  <w:style w:type="paragraph" w:customStyle="1" w:styleId="Contenidodelatabla">
    <w:name w:val="Contenido de la tabla"/>
    <w:basedOn w:val="Normal"/>
    <w:rsid w:val="00415E72"/>
    <w:pPr>
      <w:widowControl w:val="0"/>
      <w:suppressLineNumbers/>
    </w:pPr>
  </w:style>
  <w:style w:type="paragraph" w:customStyle="1" w:styleId="Ttulodelatabla">
    <w:name w:val="Título de la tabla"/>
    <w:basedOn w:val="Contenidodelatabla"/>
    <w:rsid w:val="00415E72"/>
    <w:pPr>
      <w:jc w:val="center"/>
    </w:pPr>
    <w:rPr>
      <w:b/>
      <w:bCs/>
    </w:rPr>
  </w:style>
  <w:style w:type="paragraph" w:customStyle="1" w:styleId="Cabeceraizquierda">
    <w:name w:val="Cabecera izquierda"/>
    <w:basedOn w:val="Encabezado"/>
    <w:rsid w:val="00415E72"/>
    <w:pPr>
      <w:suppressLineNumbers/>
      <w:tabs>
        <w:tab w:val="center" w:pos="4876"/>
        <w:tab w:val="right" w:pos="9752"/>
      </w:tabs>
    </w:pPr>
  </w:style>
  <w:style w:type="table" w:styleId="Tablaconcuadrcula">
    <w:name w:val="Table Grid"/>
    <w:basedOn w:val="Tablanormal"/>
    <w:uiPriority w:val="39"/>
    <w:rsid w:val="0080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7F72"/>
    <w:rPr>
      <w:rFonts w:ascii="Calibri" w:eastAsia="Calibri" w:hAnsi="Calibri"/>
      <w:sz w:val="22"/>
      <w:szCs w:val="22"/>
      <w:lang w:eastAsia="zh-CN"/>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Calibri" w:eastAsia="Calibri" w:hAnsi="Calibri"/>
      <w:lang w:eastAsia="zh-CN"/>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82555">
      <w:bodyDiv w:val="1"/>
      <w:marLeft w:val="0"/>
      <w:marRight w:val="0"/>
      <w:marTop w:val="0"/>
      <w:marBottom w:val="0"/>
      <w:divBdr>
        <w:top w:val="none" w:sz="0" w:space="0" w:color="auto"/>
        <w:left w:val="none" w:sz="0" w:space="0" w:color="auto"/>
        <w:bottom w:val="none" w:sz="0" w:space="0" w:color="auto"/>
        <w:right w:val="none" w:sz="0" w:space="0" w:color="auto"/>
      </w:divBdr>
    </w:div>
    <w:div w:id="952983734">
      <w:bodyDiv w:val="1"/>
      <w:marLeft w:val="0"/>
      <w:marRight w:val="0"/>
      <w:marTop w:val="0"/>
      <w:marBottom w:val="0"/>
      <w:divBdr>
        <w:top w:val="none" w:sz="0" w:space="0" w:color="auto"/>
        <w:left w:val="none" w:sz="0" w:space="0" w:color="auto"/>
        <w:bottom w:val="none" w:sz="0" w:space="0" w:color="auto"/>
        <w:right w:val="none" w:sz="0" w:space="0" w:color="auto"/>
      </w:divBdr>
    </w:div>
    <w:div w:id="1004355042">
      <w:bodyDiv w:val="1"/>
      <w:marLeft w:val="0"/>
      <w:marRight w:val="0"/>
      <w:marTop w:val="0"/>
      <w:marBottom w:val="0"/>
      <w:divBdr>
        <w:top w:val="none" w:sz="0" w:space="0" w:color="auto"/>
        <w:left w:val="none" w:sz="0" w:space="0" w:color="auto"/>
        <w:bottom w:val="none" w:sz="0" w:space="0" w:color="auto"/>
        <w:right w:val="none" w:sz="0" w:space="0" w:color="auto"/>
      </w:divBdr>
    </w:div>
    <w:div w:id="1808472276">
      <w:bodyDiv w:val="1"/>
      <w:marLeft w:val="0"/>
      <w:marRight w:val="0"/>
      <w:marTop w:val="0"/>
      <w:marBottom w:val="0"/>
      <w:divBdr>
        <w:top w:val="none" w:sz="0" w:space="0" w:color="auto"/>
        <w:left w:val="none" w:sz="0" w:space="0" w:color="auto"/>
        <w:bottom w:val="none" w:sz="0" w:space="0" w:color="auto"/>
        <w:right w:val="none" w:sz="0" w:space="0" w:color="auto"/>
      </w:divBdr>
    </w:div>
    <w:div w:id="188024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E199-2760-45EF-A61F-CD20B3B2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135</Pages>
  <Words>58888</Words>
  <Characters>350974</Characters>
  <Application>Microsoft Office Word</Application>
  <DocSecurity>0</DocSecurity>
  <Lines>11699</Lines>
  <Paragraphs>3979</Paragraphs>
  <ScaleCrop>false</ScaleCrop>
  <HeadingPairs>
    <vt:vector size="2" baseType="variant">
      <vt:variant>
        <vt:lpstr>Título</vt:lpstr>
      </vt:variant>
      <vt:variant>
        <vt:i4>1</vt:i4>
      </vt:variant>
    </vt:vector>
  </HeadingPairs>
  <TitlesOfParts>
    <vt:vector size="1" baseType="lpstr">
      <vt:lpstr>Programación</vt:lpstr>
    </vt:vector>
  </TitlesOfParts>
  <Company>None</Company>
  <LinksUpToDate>false</LinksUpToDate>
  <CharactersWithSpaces>405883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Programación</dc:title>
  <dc:creator>Editex</dc:creator>
  <cp:lastModifiedBy>Elena Sanjuán Suria</cp:lastModifiedBy>
  <cp:revision>114</cp:revision>
  <cp:lastPrinted>2019-04-24T21:17:00Z</cp:lastPrinted>
  <dcterms:created xsi:type="dcterms:W3CDTF">2023-07-12T16:59:00Z</dcterms:created>
  <dcterms:modified xsi:type="dcterms:W3CDTF">2023-07-24T12:33:00Z</dcterms:modified>
</cp:coreProperties>
</file>