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9D9D1" w14:textId="77777777" w:rsidR="00F470EA" w:rsidRPr="00157825" w:rsidRDefault="00F470EA" w:rsidP="00F470EA">
      <w:pPr>
        <w:pStyle w:val="Piedepgina"/>
        <w:tabs>
          <w:tab w:val="clear" w:pos="4252"/>
          <w:tab w:val="clear" w:pos="8504"/>
          <w:tab w:val="left" w:pos="-709"/>
          <w:tab w:val="left" w:pos="8505"/>
        </w:tabs>
      </w:pPr>
    </w:p>
    <w:p w14:paraId="49E6148C" w14:textId="77777777" w:rsidR="00F470EA" w:rsidRPr="00157825" w:rsidRDefault="00F470EA" w:rsidP="00F470EA">
      <w:pPr>
        <w:pStyle w:val="Piedepgina"/>
        <w:tabs>
          <w:tab w:val="clear" w:pos="4252"/>
          <w:tab w:val="clear" w:pos="8504"/>
          <w:tab w:val="left" w:pos="-709"/>
          <w:tab w:val="left" w:pos="8505"/>
        </w:tabs>
      </w:pPr>
    </w:p>
    <w:p w14:paraId="1AAF0EBC" w14:textId="77777777" w:rsidR="00F470EA" w:rsidRPr="00157825" w:rsidRDefault="00F470EA" w:rsidP="00F470EA">
      <w:pPr>
        <w:pStyle w:val="Piedepgina"/>
        <w:tabs>
          <w:tab w:val="clear" w:pos="4252"/>
          <w:tab w:val="clear" w:pos="8504"/>
          <w:tab w:val="left" w:pos="-709"/>
          <w:tab w:val="left" w:pos="8505"/>
        </w:tabs>
      </w:pPr>
    </w:p>
    <w:p w14:paraId="48D50DE6" w14:textId="77777777" w:rsidR="00F470EA" w:rsidRPr="00157825" w:rsidRDefault="00F470EA" w:rsidP="00F470EA">
      <w:pPr>
        <w:pStyle w:val="Piedepgina"/>
        <w:tabs>
          <w:tab w:val="clear" w:pos="4252"/>
          <w:tab w:val="clear" w:pos="8504"/>
          <w:tab w:val="left" w:pos="-709"/>
          <w:tab w:val="left" w:pos="8505"/>
        </w:tabs>
      </w:pPr>
    </w:p>
    <w:p w14:paraId="308314F6" w14:textId="77777777" w:rsidR="00F470EA" w:rsidRPr="00157825" w:rsidRDefault="00F470EA" w:rsidP="00F470EA">
      <w:pPr>
        <w:pStyle w:val="Piedepgina"/>
        <w:tabs>
          <w:tab w:val="clear" w:pos="4252"/>
          <w:tab w:val="clear" w:pos="8504"/>
          <w:tab w:val="left" w:pos="-709"/>
          <w:tab w:val="left" w:pos="8505"/>
        </w:tabs>
      </w:pPr>
    </w:p>
    <w:p w14:paraId="2FC7E421" w14:textId="77777777" w:rsidR="00F470EA" w:rsidRPr="00157825" w:rsidRDefault="00F470EA" w:rsidP="00F470EA">
      <w:pPr>
        <w:pStyle w:val="Piedepgina"/>
        <w:tabs>
          <w:tab w:val="clear" w:pos="4252"/>
          <w:tab w:val="clear" w:pos="8504"/>
          <w:tab w:val="left" w:pos="-709"/>
          <w:tab w:val="left" w:pos="8505"/>
        </w:tabs>
      </w:pPr>
    </w:p>
    <w:p w14:paraId="228799C3" w14:textId="77777777" w:rsidR="00F470EA" w:rsidRPr="00157825" w:rsidRDefault="00F470EA" w:rsidP="00F470EA">
      <w:pPr>
        <w:pStyle w:val="Piedepgina"/>
        <w:tabs>
          <w:tab w:val="clear" w:pos="4252"/>
          <w:tab w:val="clear" w:pos="8504"/>
          <w:tab w:val="left" w:pos="-709"/>
          <w:tab w:val="left" w:pos="8505"/>
        </w:tabs>
      </w:pPr>
    </w:p>
    <w:p w14:paraId="4722842A" w14:textId="77777777" w:rsidR="00F470EA" w:rsidRPr="00157825" w:rsidRDefault="00F470EA" w:rsidP="00F470EA">
      <w:pPr>
        <w:pStyle w:val="Piedepgina"/>
        <w:tabs>
          <w:tab w:val="clear" w:pos="4252"/>
          <w:tab w:val="clear" w:pos="8504"/>
          <w:tab w:val="left" w:pos="-709"/>
          <w:tab w:val="left" w:pos="8505"/>
        </w:tabs>
      </w:pPr>
    </w:p>
    <w:p w14:paraId="12350D30" w14:textId="77777777" w:rsidR="00F470EA" w:rsidRPr="00157825" w:rsidRDefault="00F470EA" w:rsidP="00F470EA">
      <w:pPr>
        <w:tabs>
          <w:tab w:val="left" w:pos="-709"/>
          <w:tab w:val="left" w:pos="8505"/>
        </w:tabs>
        <w:spacing w:before="60" w:after="60"/>
        <w:jc w:val="center"/>
        <w:rPr>
          <w:rFonts w:cs="Arial"/>
          <w:b/>
        </w:rPr>
      </w:pPr>
    </w:p>
    <w:p w14:paraId="03DDA3B8" w14:textId="77777777" w:rsidR="00B21615" w:rsidRDefault="00B21615" w:rsidP="00F470EA">
      <w:pPr>
        <w:shd w:val="clear" w:color="auto" w:fill="8DB3E2"/>
        <w:jc w:val="center"/>
        <w:rPr>
          <w:color w:val="FFFFFF"/>
          <w:sz w:val="40"/>
          <w:szCs w:val="40"/>
        </w:rPr>
      </w:pPr>
    </w:p>
    <w:p w14:paraId="18479A52" w14:textId="77777777" w:rsidR="00F470EA" w:rsidRPr="002210D0" w:rsidRDefault="00F470EA" w:rsidP="00F470EA">
      <w:pPr>
        <w:shd w:val="clear" w:color="auto" w:fill="8DB3E2"/>
        <w:jc w:val="center"/>
        <w:rPr>
          <w:color w:val="FFFFFF"/>
          <w:sz w:val="40"/>
          <w:szCs w:val="40"/>
        </w:rPr>
      </w:pPr>
      <w:r w:rsidRPr="002210D0">
        <w:rPr>
          <w:color w:val="FFFFFF"/>
          <w:sz w:val="40"/>
          <w:szCs w:val="40"/>
        </w:rPr>
        <w:t>PRO</w:t>
      </w:r>
      <w:r w:rsidR="006C52E9" w:rsidRPr="002210D0">
        <w:rPr>
          <w:color w:val="FFFFFF"/>
          <w:sz w:val="40"/>
          <w:szCs w:val="40"/>
        </w:rPr>
        <w:t>GRAMACIÓN DIDÁCTICA</w:t>
      </w:r>
    </w:p>
    <w:p w14:paraId="0DF7F1E4" w14:textId="77777777" w:rsidR="00F470EA" w:rsidRPr="002210D0" w:rsidRDefault="00F470EA" w:rsidP="00F470EA">
      <w:pPr>
        <w:shd w:val="clear" w:color="auto" w:fill="8DB3E2"/>
        <w:jc w:val="center"/>
        <w:rPr>
          <w:color w:val="FFFFFF"/>
          <w:sz w:val="40"/>
          <w:szCs w:val="40"/>
        </w:rPr>
      </w:pPr>
      <w:r w:rsidRPr="002210D0">
        <w:rPr>
          <w:color w:val="FFFFFF"/>
          <w:sz w:val="40"/>
          <w:szCs w:val="40"/>
        </w:rPr>
        <w:t>Y</w:t>
      </w:r>
    </w:p>
    <w:p w14:paraId="7C0770D8" w14:textId="77777777" w:rsidR="002210D0" w:rsidRDefault="00F470EA" w:rsidP="00F470EA">
      <w:pPr>
        <w:shd w:val="clear" w:color="auto" w:fill="8DB3E2"/>
        <w:jc w:val="center"/>
        <w:rPr>
          <w:color w:val="FFFFFF"/>
          <w:sz w:val="40"/>
          <w:szCs w:val="40"/>
        </w:rPr>
      </w:pPr>
      <w:r w:rsidRPr="002210D0">
        <w:rPr>
          <w:color w:val="FFFFFF"/>
          <w:sz w:val="40"/>
          <w:szCs w:val="40"/>
        </w:rPr>
        <w:t>PROGRAMACIÓN DE AULA</w:t>
      </w:r>
      <w:r w:rsidR="00B610E8" w:rsidRPr="002210D0">
        <w:rPr>
          <w:color w:val="FFFFFF"/>
          <w:sz w:val="40"/>
          <w:szCs w:val="40"/>
        </w:rPr>
        <w:t xml:space="preserve"> DEL PROGRAMA </w:t>
      </w:r>
    </w:p>
    <w:p w14:paraId="44811770" w14:textId="77777777" w:rsidR="00F470EA" w:rsidRPr="002210D0" w:rsidRDefault="00B610E8" w:rsidP="00F470EA">
      <w:pPr>
        <w:shd w:val="clear" w:color="auto" w:fill="8DB3E2"/>
        <w:jc w:val="center"/>
        <w:rPr>
          <w:color w:val="FFFFFF"/>
          <w:sz w:val="40"/>
          <w:szCs w:val="40"/>
        </w:rPr>
      </w:pPr>
      <w:r w:rsidRPr="002210D0">
        <w:rPr>
          <w:color w:val="FFFFFF"/>
          <w:sz w:val="40"/>
          <w:szCs w:val="40"/>
        </w:rPr>
        <w:t>DE MEJORA DEL APRENDIZAJE Y DEL RENDIMIENTO</w:t>
      </w:r>
    </w:p>
    <w:p w14:paraId="276CFF07" w14:textId="77777777" w:rsidR="00276F89" w:rsidRDefault="00B610E8" w:rsidP="00F470EA">
      <w:pPr>
        <w:shd w:val="clear" w:color="auto" w:fill="8DB3E2"/>
        <w:jc w:val="center"/>
        <w:rPr>
          <w:b/>
          <w:color w:val="FFFFFF"/>
          <w:sz w:val="40"/>
          <w:szCs w:val="40"/>
        </w:rPr>
      </w:pPr>
      <w:r w:rsidRPr="002210D0">
        <w:rPr>
          <w:b/>
          <w:color w:val="FFFFFF"/>
          <w:sz w:val="40"/>
          <w:szCs w:val="40"/>
        </w:rPr>
        <w:t>ÁMBITO CIENTÍFICO Y MATEMÁTICO</w:t>
      </w:r>
      <w:r w:rsidR="002210D0">
        <w:rPr>
          <w:b/>
          <w:color w:val="FFFFFF"/>
          <w:sz w:val="40"/>
          <w:szCs w:val="40"/>
        </w:rPr>
        <w:t xml:space="preserve"> I</w:t>
      </w:r>
    </w:p>
    <w:p w14:paraId="4064B2C9" w14:textId="5E4F03BD" w:rsidR="001A1222" w:rsidRPr="002210D0" w:rsidRDefault="001A1222" w:rsidP="00F470EA">
      <w:pPr>
        <w:shd w:val="clear" w:color="auto" w:fill="8DB3E2"/>
        <w:jc w:val="center"/>
        <w:rPr>
          <w:b/>
          <w:color w:val="FFFFFF"/>
          <w:sz w:val="40"/>
          <w:szCs w:val="40"/>
        </w:rPr>
      </w:pPr>
      <w:r>
        <w:rPr>
          <w:color w:val="FFFFFF"/>
          <w:sz w:val="40"/>
          <w:szCs w:val="40"/>
        </w:rPr>
        <w:t xml:space="preserve">2.° ESO </w:t>
      </w:r>
      <w:r w:rsidRPr="00C21554">
        <w:rPr>
          <w:b/>
          <w:color w:val="FFFFFF"/>
          <w:sz w:val="40"/>
          <w:szCs w:val="40"/>
        </w:rPr>
        <w:t>ANDALUCÍA</w:t>
      </w:r>
    </w:p>
    <w:p w14:paraId="1B807321" w14:textId="77777777" w:rsidR="00F470EA" w:rsidRPr="002210D0" w:rsidRDefault="00F470EA" w:rsidP="00F470EA">
      <w:pPr>
        <w:shd w:val="clear" w:color="auto" w:fill="8DB3E2"/>
        <w:jc w:val="center"/>
        <w:rPr>
          <w:color w:val="FFFFFF"/>
          <w:sz w:val="40"/>
          <w:szCs w:val="40"/>
        </w:rPr>
      </w:pPr>
    </w:p>
    <w:p w14:paraId="29CD8CAF" w14:textId="77777777" w:rsidR="00F470EA" w:rsidRPr="00157825" w:rsidRDefault="00F470EA" w:rsidP="00F470EA">
      <w:pPr>
        <w:tabs>
          <w:tab w:val="left" w:pos="-709"/>
          <w:tab w:val="left" w:pos="8505"/>
        </w:tabs>
        <w:spacing w:before="60" w:after="60"/>
        <w:jc w:val="center"/>
        <w:rPr>
          <w:rFonts w:cs="Arial"/>
          <w:b/>
        </w:rPr>
      </w:pPr>
    </w:p>
    <w:p w14:paraId="4D9AEB4B" w14:textId="77777777" w:rsidR="00F470EA" w:rsidRPr="00157825" w:rsidRDefault="00F470EA" w:rsidP="00F470EA">
      <w:pPr>
        <w:tabs>
          <w:tab w:val="left" w:pos="-709"/>
          <w:tab w:val="left" w:pos="8505"/>
        </w:tabs>
        <w:spacing w:before="60" w:after="60"/>
        <w:rPr>
          <w:rFonts w:cs="Arial"/>
          <w:b/>
        </w:rPr>
      </w:pPr>
    </w:p>
    <w:p w14:paraId="4B416E4B" w14:textId="77777777" w:rsidR="00F470EA" w:rsidRPr="00157825" w:rsidRDefault="00F470EA" w:rsidP="00F470EA">
      <w:pPr>
        <w:tabs>
          <w:tab w:val="left" w:pos="-709"/>
          <w:tab w:val="left" w:pos="8505"/>
        </w:tabs>
        <w:spacing w:before="60" w:after="60"/>
        <w:rPr>
          <w:rFonts w:cs="Arial"/>
          <w:b/>
        </w:rPr>
      </w:pPr>
    </w:p>
    <w:p w14:paraId="2831091E" w14:textId="77777777" w:rsidR="00F470EA" w:rsidRPr="00157825" w:rsidRDefault="00F470EA" w:rsidP="00F470EA">
      <w:pPr>
        <w:tabs>
          <w:tab w:val="left" w:pos="-709"/>
          <w:tab w:val="left" w:pos="8505"/>
        </w:tabs>
        <w:spacing w:before="60" w:after="60"/>
        <w:rPr>
          <w:rFonts w:cs="Arial"/>
          <w:b/>
        </w:rPr>
      </w:pPr>
    </w:p>
    <w:p w14:paraId="7C377D84" w14:textId="77777777" w:rsidR="00F470EA" w:rsidRPr="00157825" w:rsidRDefault="00F470EA" w:rsidP="00F470EA">
      <w:pPr>
        <w:tabs>
          <w:tab w:val="left" w:pos="-709"/>
          <w:tab w:val="left" w:pos="8505"/>
        </w:tabs>
        <w:spacing w:before="60" w:after="60"/>
        <w:rPr>
          <w:rFonts w:cs="Arial"/>
          <w:b/>
        </w:rPr>
      </w:pPr>
    </w:p>
    <w:p w14:paraId="77D724F0" w14:textId="77777777" w:rsidR="00F470EA" w:rsidRPr="00157825" w:rsidRDefault="00F470EA" w:rsidP="00F470EA">
      <w:pPr>
        <w:tabs>
          <w:tab w:val="left" w:pos="-709"/>
          <w:tab w:val="left" w:pos="8505"/>
        </w:tabs>
        <w:spacing w:before="60" w:after="60"/>
        <w:rPr>
          <w:rFonts w:cs="Arial"/>
          <w:b/>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E11713" w14:paraId="1FD8ECCA" w14:textId="77777777" w:rsidTr="00F11276">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76AE82B2" w14:textId="77777777" w:rsidR="00E11713" w:rsidRDefault="00E11713" w:rsidP="00F11276">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13B11249" w14:textId="77777777" w:rsidR="00F470EA" w:rsidRPr="00157825" w:rsidRDefault="00F470EA" w:rsidP="00F470EA">
      <w:pPr>
        <w:tabs>
          <w:tab w:val="left" w:pos="-709"/>
          <w:tab w:val="left" w:pos="8505"/>
        </w:tabs>
        <w:rPr>
          <w:b/>
        </w:rPr>
        <w:sectPr w:rsidR="00F470EA" w:rsidRPr="00157825" w:rsidSect="00CD0806">
          <w:headerReference w:type="default" r:id="rId8"/>
          <w:footerReference w:type="default" r:id="rId9"/>
          <w:footerReference w:type="first" r:id="rId10"/>
          <w:pgSz w:w="11906" w:h="16838" w:code="9"/>
          <w:pgMar w:top="1440" w:right="1077" w:bottom="1440" w:left="1077" w:header="624" w:footer="567" w:gutter="0"/>
          <w:cols w:space="708"/>
          <w:titlePg/>
          <w:docGrid w:linePitch="360"/>
        </w:sectPr>
      </w:pPr>
    </w:p>
    <w:p w14:paraId="0B17412E" w14:textId="77777777" w:rsidR="00F470EA" w:rsidRPr="00157825" w:rsidRDefault="00F470EA" w:rsidP="00777434">
      <w:pPr>
        <w:tabs>
          <w:tab w:val="left" w:pos="-709"/>
          <w:tab w:val="left" w:pos="8505"/>
        </w:tabs>
        <w:ind w:right="-29"/>
        <w:jc w:val="center"/>
        <w:rPr>
          <w:b/>
        </w:rPr>
      </w:pPr>
      <w:r w:rsidRPr="00157825">
        <w:rPr>
          <w:b/>
        </w:rPr>
        <w:lastRenderedPageBreak/>
        <w:t>Índice</w:t>
      </w:r>
    </w:p>
    <w:p w14:paraId="162C4034" w14:textId="77777777" w:rsidR="00294DD0" w:rsidRPr="00157825" w:rsidRDefault="00294DD0" w:rsidP="00777434">
      <w:pPr>
        <w:tabs>
          <w:tab w:val="left" w:pos="-709"/>
          <w:tab w:val="left" w:pos="8505"/>
        </w:tabs>
        <w:ind w:right="-29"/>
        <w:jc w:val="center"/>
        <w:rPr>
          <w:b/>
        </w:rPr>
      </w:pPr>
      <w:bookmarkStart w:id="0" w:name="_GoBack"/>
      <w:bookmarkEnd w:id="0"/>
    </w:p>
    <w:tbl>
      <w:tblPr>
        <w:tblW w:w="0" w:type="auto"/>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8472"/>
        <w:gridCol w:w="1031"/>
      </w:tblGrid>
      <w:tr w:rsidR="00123FDF" w:rsidRPr="00157825" w14:paraId="49F9D358" w14:textId="77777777" w:rsidTr="00757EBB">
        <w:tc>
          <w:tcPr>
            <w:tcW w:w="8472" w:type="dxa"/>
            <w:shd w:val="clear" w:color="auto" w:fill="auto"/>
          </w:tcPr>
          <w:p w14:paraId="3AA7D119" w14:textId="77777777" w:rsidR="00123FDF" w:rsidRPr="0078140D" w:rsidRDefault="00123FDF" w:rsidP="00B46C25">
            <w:pPr>
              <w:tabs>
                <w:tab w:val="left" w:pos="-709"/>
                <w:tab w:val="left" w:pos="8505"/>
              </w:tabs>
              <w:spacing w:after="0" w:line="240" w:lineRule="auto"/>
              <w:ind w:right="37"/>
              <w:rPr>
                <w:b/>
                <w:bCs/>
              </w:rPr>
            </w:pPr>
            <w:r w:rsidRPr="0078140D">
              <w:rPr>
                <w:b/>
                <w:bCs/>
              </w:rPr>
              <w:t>1. PROGRAMACIÓN DIDÁCTICA</w:t>
            </w:r>
          </w:p>
        </w:tc>
        <w:tc>
          <w:tcPr>
            <w:tcW w:w="1031" w:type="dxa"/>
            <w:shd w:val="clear" w:color="auto" w:fill="auto"/>
          </w:tcPr>
          <w:p w14:paraId="530D8D7D" w14:textId="77777777" w:rsidR="00123FDF" w:rsidRPr="0078140D" w:rsidRDefault="00123FDF" w:rsidP="00B46C25">
            <w:pPr>
              <w:tabs>
                <w:tab w:val="left" w:pos="-709"/>
                <w:tab w:val="left" w:pos="8505"/>
              </w:tabs>
              <w:spacing w:after="0" w:line="240" w:lineRule="auto"/>
              <w:ind w:right="73"/>
              <w:jc w:val="center"/>
              <w:rPr>
                <w:b/>
                <w:bCs/>
              </w:rPr>
            </w:pPr>
            <w:r w:rsidRPr="0078140D">
              <w:rPr>
                <w:b/>
                <w:bCs/>
              </w:rPr>
              <w:t>P</w:t>
            </w:r>
            <w:r w:rsidR="0076551F" w:rsidRPr="0078140D">
              <w:rPr>
                <w:b/>
                <w:bCs/>
              </w:rPr>
              <w:t>ág</w:t>
            </w:r>
            <w:r w:rsidRPr="0078140D">
              <w:rPr>
                <w:b/>
                <w:bCs/>
              </w:rPr>
              <w:t>. 3</w:t>
            </w:r>
          </w:p>
        </w:tc>
      </w:tr>
      <w:tr w:rsidR="006E7EE3" w:rsidRPr="00157825" w14:paraId="503590A3" w14:textId="77777777" w:rsidTr="00757EBB">
        <w:tc>
          <w:tcPr>
            <w:tcW w:w="8472" w:type="dxa"/>
            <w:shd w:val="clear" w:color="auto" w:fill="auto"/>
          </w:tcPr>
          <w:p w14:paraId="102DB622" w14:textId="77777777" w:rsidR="006E7EE3" w:rsidRPr="0078140D" w:rsidRDefault="006E7EE3" w:rsidP="00B46C25">
            <w:pPr>
              <w:tabs>
                <w:tab w:val="left" w:pos="-709"/>
                <w:tab w:val="left" w:pos="8505"/>
              </w:tabs>
              <w:spacing w:after="0" w:line="240" w:lineRule="auto"/>
              <w:ind w:right="37"/>
              <w:rPr>
                <w:b/>
                <w:bCs/>
              </w:rPr>
            </w:pPr>
            <w:r>
              <w:rPr>
                <w:b/>
                <w:bCs/>
              </w:rPr>
              <w:t>2. MARCO LEGISLATIVO</w:t>
            </w:r>
          </w:p>
        </w:tc>
        <w:tc>
          <w:tcPr>
            <w:tcW w:w="1031" w:type="dxa"/>
            <w:shd w:val="clear" w:color="auto" w:fill="auto"/>
          </w:tcPr>
          <w:p w14:paraId="44B0DDB0" w14:textId="77777777" w:rsidR="006E7EE3" w:rsidRPr="0078140D" w:rsidRDefault="006E7EE3" w:rsidP="00B46C25">
            <w:pPr>
              <w:tabs>
                <w:tab w:val="left" w:pos="-709"/>
                <w:tab w:val="left" w:pos="8505"/>
              </w:tabs>
              <w:spacing w:after="0" w:line="240" w:lineRule="auto"/>
              <w:ind w:right="73"/>
              <w:jc w:val="center"/>
              <w:rPr>
                <w:b/>
                <w:bCs/>
              </w:rPr>
            </w:pPr>
            <w:r>
              <w:rPr>
                <w:b/>
                <w:bCs/>
              </w:rPr>
              <w:t>Pág. 5</w:t>
            </w:r>
          </w:p>
        </w:tc>
      </w:tr>
      <w:tr w:rsidR="00123FDF" w:rsidRPr="00157825" w14:paraId="358F3700" w14:textId="77777777" w:rsidTr="00757EBB">
        <w:tc>
          <w:tcPr>
            <w:tcW w:w="8472" w:type="dxa"/>
            <w:shd w:val="clear" w:color="auto" w:fill="auto"/>
          </w:tcPr>
          <w:p w14:paraId="31FAA60A" w14:textId="77777777" w:rsidR="00123FDF" w:rsidRPr="0078140D" w:rsidRDefault="006E7EE3" w:rsidP="00B46C25">
            <w:pPr>
              <w:tabs>
                <w:tab w:val="left" w:pos="-709"/>
                <w:tab w:val="left" w:pos="8505"/>
              </w:tabs>
              <w:spacing w:after="0" w:line="240" w:lineRule="auto"/>
              <w:ind w:right="37"/>
              <w:rPr>
                <w:b/>
                <w:bCs/>
              </w:rPr>
            </w:pPr>
            <w:r>
              <w:rPr>
                <w:b/>
                <w:bCs/>
              </w:rPr>
              <w:t>3</w:t>
            </w:r>
            <w:r w:rsidR="00123FDF" w:rsidRPr="0078140D">
              <w:rPr>
                <w:b/>
                <w:bCs/>
              </w:rPr>
              <w:t>. PROCESO DE PLANIFICACIÓN DE LA PROGRAMACIÓN</w:t>
            </w:r>
          </w:p>
        </w:tc>
        <w:tc>
          <w:tcPr>
            <w:tcW w:w="1031" w:type="dxa"/>
            <w:shd w:val="clear" w:color="auto" w:fill="auto"/>
          </w:tcPr>
          <w:p w14:paraId="77C0ABE4" w14:textId="420CC07F" w:rsidR="00123FDF" w:rsidRPr="0078140D" w:rsidRDefault="0076551F" w:rsidP="00B46C25">
            <w:pPr>
              <w:tabs>
                <w:tab w:val="left" w:pos="-709"/>
                <w:tab w:val="left" w:pos="8505"/>
              </w:tabs>
              <w:spacing w:after="0" w:line="240" w:lineRule="auto"/>
              <w:ind w:right="73"/>
              <w:jc w:val="center"/>
              <w:rPr>
                <w:b/>
              </w:rPr>
            </w:pPr>
            <w:r w:rsidRPr="0078140D">
              <w:rPr>
                <w:b/>
              </w:rPr>
              <w:t xml:space="preserve">Pág. </w:t>
            </w:r>
            <w:r w:rsidR="000E7621">
              <w:rPr>
                <w:b/>
              </w:rPr>
              <w:t>6</w:t>
            </w:r>
          </w:p>
        </w:tc>
      </w:tr>
      <w:tr w:rsidR="00123FDF" w:rsidRPr="00157825" w14:paraId="60F6C425" w14:textId="77777777" w:rsidTr="00757EBB">
        <w:tc>
          <w:tcPr>
            <w:tcW w:w="8472" w:type="dxa"/>
            <w:shd w:val="clear" w:color="auto" w:fill="auto"/>
          </w:tcPr>
          <w:p w14:paraId="523DC780" w14:textId="77777777" w:rsidR="00123FDF" w:rsidRPr="0078140D" w:rsidRDefault="006E7EE3" w:rsidP="00B46C25">
            <w:pPr>
              <w:tabs>
                <w:tab w:val="left" w:pos="-709"/>
                <w:tab w:val="left" w:pos="8505"/>
              </w:tabs>
              <w:spacing w:after="0" w:line="240" w:lineRule="auto"/>
              <w:ind w:right="37"/>
              <w:rPr>
                <w:b/>
                <w:bCs/>
              </w:rPr>
            </w:pPr>
            <w:r>
              <w:rPr>
                <w:b/>
                <w:bCs/>
              </w:rPr>
              <w:t>4</w:t>
            </w:r>
            <w:r w:rsidR="0076551F" w:rsidRPr="0078140D">
              <w:rPr>
                <w:b/>
                <w:bCs/>
              </w:rPr>
              <w:t xml:space="preserve">. LAS COMPETENCIAS </w:t>
            </w:r>
            <w:r w:rsidR="00BC045E" w:rsidRPr="0078140D">
              <w:rPr>
                <w:b/>
                <w:bCs/>
              </w:rPr>
              <w:t>CLAVE DEL CURRÍCULO</w:t>
            </w:r>
          </w:p>
        </w:tc>
        <w:tc>
          <w:tcPr>
            <w:tcW w:w="1031" w:type="dxa"/>
            <w:shd w:val="clear" w:color="auto" w:fill="auto"/>
          </w:tcPr>
          <w:p w14:paraId="271B64CD" w14:textId="393D0AFB" w:rsidR="00123FDF" w:rsidRPr="0078140D" w:rsidRDefault="00BC045E" w:rsidP="00B46C25">
            <w:pPr>
              <w:tabs>
                <w:tab w:val="left" w:pos="-709"/>
                <w:tab w:val="left" w:pos="8505"/>
              </w:tabs>
              <w:spacing w:after="0" w:line="240" w:lineRule="auto"/>
              <w:ind w:right="73"/>
              <w:jc w:val="center"/>
              <w:rPr>
                <w:b/>
              </w:rPr>
            </w:pPr>
            <w:r w:rsidRPr="0078140D">
              <w:rPr>
                <w:b/>
              </w:rPr>
              <w:t xml:space="preserve">Pág. </w:t>
            </w:r>
            <w:r w:rsidR="000E7621">
              <w:rPr>
                <w:b/>
              </w:rPr>
              <w:t>8</w:t>
            </w:r>
          </w:p>
        </w:tc>
      </w:tr>
      <w:tr w:rsidR="00276359" w:rsidRPr="00157825" w14:paraId="52EF5EC6" w14:textId="77777777" w:rsidTr="00757EBB">
        <w:tc>
          <w:tcPr>
            <w:tcW w:w="8472" w:type="dxa"/>
            <w:shd w:val="clear" w:color="auto" w:fill="auto"/>
          </w:tcPr>
          <w:p w14:paraId="75CF97B4" w14:textId="77777777" w:rsidR="00276359" w:rsidRPr="00757EBB" w:rsidRDefault="006E7EE3" w:rsidP="00757EBB">
            <w:pPr>
              <w:tabs>
                <w:tab w:val="left" w:pos="-709"/>
                <w:tab w:val="left" w:pos="8505"/>
              </w:tabs>
              <w:spacing w:after="0" w:line="240" w:lineRule="auto"/>
              <w:ind w:left="142" w:right="37"/>
              <w:rPr>
                <w:b/>
                <w:bCs/>
                <w:spacing w:val="-4"/>
              </w:rPr>
            </w:pPr>
            <w:r>
              <w:rPr>
                <w:b/>
                <w:bCs/>
                <w:spacing w:val="-4"/>
              </w:rPr>
              <w:t>4</w:t>
            </w:r>
            <w:r w:rsidR="00757EBB" w:rsidRPr="00757EBB">
              <w:rPr>
                <w:b/>
                <w:bCs/>
                <w:spacing w:val="-4"/>
              </w:rPr>
              <w:t>.1. OBJETIVOS DE LA ESO Y SU RELACIÓN CON LAS COMPETENCIAS CLAVE DEL CURRÍCULO</w:t>
            </w:r>
          </w:p>
        </w:tc>
        <w:tc>
          <w:tcPr>
            <w:tcW w:w="1031" w:type="dxa"/>
            <w:shd w:val="clear" w:color="auto" w:fill="auto"/>
          </w:tcPr>
          <w:p w14:paraId="37FBD38B" w14:textId="712DCEEB" w:rsidR="00276359" w:rsidRPr="0078140D" w:rsidRDefault="0090154F" w:rsidP="00B46C25">
            <w:pPr>
              <w:tabs>
                <w:tab w:val="left" w:pos="-709"/>
                <w:tab w:val="left" w:pos="8505"/>
              </w:tabs>
              <w:spacing w:after="0" w:line="240" w:lineRule="auto"/>
              <w:ind w:right="73"/>
              <w:jc w:val="center"/>
              <w:rPr>
                <w:b/>
              </w:rPr>
            </w:pPr>
            <w:r>
              <w:rPr>
                <w:b/>
              </w:rPr>
              <w:t xml:space="preserve">Pág. </w:t>
            </w:r>
            <w:r w:rsidR="000E7621">
              <w:rPr>
                <w:b/>
              </w:rPr>
              <w:t>9</w:t>
            </w:r>
          </w:p>
        </w:tc>
      </w:tr>
      <w:tr w:rsidR="00276359" w:rsidRPr="00157825" w14:paraId="6CF68FD3" w14:textId="77777777" w:rsidTr="00757EBB">
        <w:tc>
          <w:tcPr>
            <w:tcW w:w="8472" w:type="dxa"/>
            <w:shd w:val="clear" w:color="auto" w:fill="auto"/>
          </w:tcPr>
          <w:p w14:paraId="4413C59E" w14:textId="77777777" w:rsidR="00276359" w:rsidRPr="0078140D" w:rsidRDefault="006E7EE3" w:rsidP="00757EBB">
            <w:pPr>
              <w:tabs>
                <w:tab w:val="left" w:pos="-709"/>
                <w:tab w:val="left" w:pos="8505"/>
              </w:tabs>
              <w:spacing w:after="0" w:line="240" w:lineRule="auto"/>
              <w:ind w:left="142" w:right="37"/>
              <w:rPr>
                <w:b/>
                <w:bCs/>
              </w:rPr>
            </w:pPr>
            <w:r>
              <w:rPr>
                <w:b/>
                <w:bCs/>
              </w:rPr>
              <w:t>4</w:t>
            </w:r>
            <w:r w:rsidR="00757EBB">
              <w:rPr>
                <w:b/>
                <w:bCs/>
              </w:rPr>
              <w:t>.2. DESCRIPCIÓN DE LAS COMPETENCIAS CLAVE DEL SISTEMA EDUCATIVO ESPAÑOL</w:t>
            </w:r>
          </w:p>
        </w:tc>
        <w:tc>
          <w:tcPr>
            <w:tcW w:w="1031" w:type="dxa"/>
            <w:shd w:val="clear" w:color="auto" w:fill="auto"/>
          </w:tcPr>
          <w:p w14:paraId="4591299F" w14:textId="25876459" w:rsidR="00276359" w:rsidRPr="0078140D" w:rsidRDefault="0090154F" w:rsidP="00B46C25">
            <w:pPr>
              <w:tabs>
                <w:tab w:val="left" w:pos="-709"/>
                <w:tab w:val="left" w:pos="8505"/>
              </w:tabs>
              <w:spacing w:after="0" w:line="240" w:lineRule="auto"/>
              <w:ind w:right="73"/>
              <w:jc w:val="center"/>
              <w:rPr>
                <w:b/>
              </w:rPr>
            </w:pPr>
            <w:r>
              <w:rPr>
                <w:b/>
              </w:rPr>
              <w:t xml:space="preserve">Pág. </w:t>
            </w:r>
            <w:r w:rsidR="000E7621">
              <w:rPr>
                <w:b/>
              </w:rPr>
              <w:t>10</w:t>
            </w:r>
          </w:p>
        </w:tc>
      </w:tr>
      <w:tr w:rsidR="00757EBB" w:rsidRPr="00157825" w14:paraId="2C6FB0FA" w14:textId="77777777" w:rsidTr="00757EBB">
        <w:tc>
          <w:tcPr>
            <w:tcW w:w="8472" w:type="dxa"/>
            <w:shd w:val="clear" w:color="auto" w:fill="auto"/>
          </w:tcPr>
          <w:p w14:paraId="49F89467" w14:textId="77777777" w:rsidR="00757EBB" w:rsidRDefault="006E7EE3" w:rsidP="00757EBB">
            <w:pPr>
              <w:tabs>
                <w:tab w:val="left" w:pos="-709"/>
                <w:tab w:val="left" w:pos="8505"/>
              </w:tabs>
              <w:spacing w:after="0" w:line="240" w:lineRule="auto"/>
              <w:ind w:left="142" w:right="37"/>
              <w:rPr>
                <w:b/>
                <w:bCs/>
              </w:rPr>
            </w:pPr>
            <w:r>
              <w:rPr>
                <w:b/>
                <w:bCs/>
              </w:rPr>
              <w:t>4</w:t>
            </w:r>
            <w:r w:rsidR="00757EBB">
              <w:rPr>
                <w:b/>
                <w:bCs/>
              </w:rPr>
              <w:t>.3. INDICADORES UTILIZADOS PARA DESARROLLAR Y APLICAR LAS COMPETENCIAS</w:t>
            </w:r>
          </w:p>
        </w:tc>
        <w:tc>
          <w:tcPr>
            <w:tcW w:w="1031" w:type="dxa"/>
            <w:shd w:val="clear" w:color="auto" w:fill="auto"/>
          </w:tcPr>
          <w:p w14:paraId="60620BE8" w14:textId="59ED6D4D" w:rsidR="00757EBB" w:rsidRDefault="00757EBB" w:rsidP="00B46C25">
            <w:pPr>
              <w:tabs>
                <w:tab w:val="left" w:pos="-709"/>
                <w:tab w:val="left" w:pos="8505"/>
              </w:tabs>
              <w:spacing w:after="0" w:line="240" w:lineRule="auto"/>
              <w:ind w:right="73"/>
              <w:jc w:val="center"/>
              <w:rPr>
                <w:b/>
              </w:rPr>
            </w:pPr>
            <w:r>
              <w:rPr>
                <w:b/>
              </w:rPr>
              <w:t>Pág. 2</w:t>
            </w:r>
            <w:r w:rsidR="000E7621">
              <w:rPr>
                <w:b/>
              </w:rPr>
              <w:t>4</w:t>
            </w:r>
          </w:p>
        </w:tc>
      </w:tr>
      <w:tr w:rsidR="00757EBB" w:rsidRPr="00157825" w14:paraId="45A78AF0" w14:textId="77777777" w:rsidTr="00757EBB">
        <w:tc>
          <w:tcPr>
            <w:tcW w:w="8472" w:type="dxa"/>
            <w:shd w:val="clear" w:color="auto" w:fill="auto"/>
          </w:tcPr>
          <w:p w14:paraId="53E53DA9" w14:textId="77777777" w:rsidR="00757EBB" w:rsidRDefault="006E7EE3" w:rsidP="00757EBB">
            <w:pPr>
              <w:tabs>
                <w:tab w:val="left" w:pos="-709"/>
                <w:tab w:val="left" w:pos="8505"/>
              </w:tabs>
              <w:spacing w:after="0" w:line="240" w:lineRule="auto"/>
              <w:ind w:left="142" w:right="37"/>
              <w:rPr>
                <w:b/>
                <w:bCs/>
              </w:rPr>
            </w:pPr>
            <w:r>
              <w:rPr>
                <w:b/>
                <w:bCs/>
              </w:rPr>
              <w:t>4</w:t>
            </w:r>
            <w:r w:rsidR="00757EBB">
              <w:rPr>
                <w:b/>
                <w:bCs/>
              </w:rPr>
              <w:t>.4. METODOLOGÍA Y EVALUACIÓN DE LAS COMPETENCIAS CLAVE</w:t>
            </w:r>
          </w:p>
        </w:tc>
        <w:tc>
          <w:tcPr>
            <w:tcW w:w="1031" w:type="dxa"/>
            <w:shd w:val="clear" w:color="auto" w:fill="auto"/>
          </w:tcPr>
          <w:p w14:paraId="1C7B6A3E" w14:textId="4E3AF415" w:rsidR="00757EBB" w:rsidRDefault="00757EBB" w:rsidP="00B46C25">
            <w:pPr>
              <w:tabs>
                <w:tab w:val="left" w:pos="-709"/>
                <w:tab w:val="left" w:pos="8505"/>
              </w:tabs>
              <w:spacing w:after="0" w:line="240" w:lineRule="auto"/>
              <w:ind w:right="73"/>
              <w:jc w:val="center"/>
              <w:rPr>
                <w:b/>
              </w:rPr>
            </w:pPr>
            <w:r>
              <w:rPr>
                <w:b/>
              </w:rPr>
              <w:t>Pág. 2</w:t>
            </w:r>
            <w:r w:rsidR="000E7621">
              <w:rPr>
                <w:b/>
              </w:rPr>
              <w:t>6</w:t>
            </w:r>
          </w:p>
        </w:tc>
      </w:tr>
      <w:tr w:rsidR="00123FDF" w:rsidRPr="00157825" w14:paraId="6FF87934" w14:textId="77777777" w:rsidTr="00757EBB">
        <w:tc>
          <w:tcPr>
            <w:tcW w:w="8472" w:type="dxa"/>
            <w:shd w:val="clear" w:color="auto" w:fill="auto"/>
          </w:tcPr>
          <w:p w14:paraId="4789FECA" w14:textId="77777777" w:rsidR="00123FDF" w:rsidRPr="0078140D" w:rsidRDefault="006E7EE3" w:rsidP="00B46C25">
            <w:pPr>
              <w:tabs>
                <w:tab w:val="left" w:pos="-709"/>
                <w:tab w:val="left" w:pos="8505"/>
              </w:tabs>
              <w:spacing w:after="0" w:line="240" w:lineRule="auto"/>
              <w:ind w:right="37"/>
              <w:rPr>
                <w:b/>
                <w:bCs/>
              </w:rPr>
            </w:pPr>
            <w:r>
              <w:rPr>
                <w:b/>
                <w:bCs/>
              </w:rPr>
              <w:t>5</w:t>
            </w:r>
            <w:r w:rsidR="0076551F" w:rsidRPr="0078140D">
              <w:rPr>
                <w:b/>
                <w:bCs/>
              </w:rPr>
              <w:t xml:space="preserve">. </w:t>
            </w:r>
            <w:r w:rsidR="00FD52E4" w:rsidRPr="0078140D">
              <w:rPr>
                <w:b/>
                <w:bCs/>
              </w:rPr>
              <w:t xml:space="preserve">CONTRIBUCIÓN DEL ÁREA DEL ÁMBITO CIENTÍFICO </w:t>
            </w:r>
            <w:r w:rsidR="00A032AF" w:rsidRPr="0078140D">
              <w:rPr>
                <w:b/>
                <w:bCs/>
              </w:rPr>
              <w:t xml:space="preserve">Y </w:t>
            </w:r>
            <w:r w:rsidR="00FD52E4" w:rsidRPr="0078140D">
              <w:rPr>
                <w:b/>
                <w:bCs/>
              </w:rPr>
              <w:t xml:space="preserve">MATEMÁTICO </w:t>
            </w:r>
            <w:r w:rsidR="009E7409" w:rsidRPr="0078140D">
              <w:rPr>
                <w:b/>
                <w:bCs/>
              </w:rPr>
              <w:t>A LA ADQUISICIÓN DE LAS COMPETENCIAS</w:t>
            </w:r>
          </w:p>
        </w:tc>
        <w:tc>
          <w:tcPr>
            <w:tcW w:w="1031" w:type="dxa"/>
            <w:shd w:val="clear" w:color="auto" w:fill="auto"/>
          </w:tcPr>
          <w:p w14:paraId="140070EA" w14:textId="118A2C1E" w:rsidR="00123FDF" w:rsidRPr="0078140D" w:rsidRDefault="00BC045E" w:rsidP="00D70C5A">
            <w:pPr>
              <w:tabs>
                <w:tab w:val="left" w:pos="-709"/>
                <w:tab w:val="left" w:pos="8505"/>
              </w:tabs>
              <w:spacing w:after="0" w:line="240" w:lineRule="auto"/>
              <w:ind w:right="73"/>
              <w:jc w:val="center"/>
              <w:rPr>
                <w:b/>
              </w:rPr>
            </w:pPr>
            <w:r w:rsidRPr="0078140D">
              <w:rPr>
                <w:b/>
              </w:rPr>
              <w:t>Pág.</w:t>
            </w:r>
            <w:r w:rsidR="00E73EA7" w:rsidRPr="0078140D">
              <w:rPr>
                <w:b/>
              </w:rPr>
              <w:t xml:space="preserve"> </w:t>
            </w:r>
            <w:r w:rsidR="000E7621">
              <w:rPr>
                <w:b/>
              </w:rPr>
              <w:t>30</w:t>
            </w:r>
          </w:p>
        </w:tc>
      </w:tr>
      <w:tr w:rsidR="009E7409" w:rsidRPr="00157825" w14:paraId="4306FEAB" w14:textId="77777777" w:rsidTr="00757EBB">
        <w:tc>
          <w:tcPr>
            <w:tcW w:w="8472" w:type="dxa"/>
            <w:shd w:val="clear" w:color="auto" w:fill="auto"/>
          </w:tcPr>
          <w:p w14:paraId="2A4EA293" w14:textId="77777777" w:rsidR="009E7409" w:rsidRPr="0078140D" w:rsidRDefault="006E7EE3" w:rsidP="00B46C25">
            <w:pPr>
              <w:tabs>
                <w:tab w:val="left" w:pos="-709"/>
                <w:tab w:val="left" w:pos="8505"/>
              </w:tabs>
              <w:spacing w:after="0" w:line="240" w:lineRule="auto"/>
              <w:ind w:right="37"/>
              <w:rPr>
                <w:b/>
                <w:bCs/>
              </w:rPr>
            </w:pPr>
            <w:r>
              <w:rPr>
                <w:b/>
                <w:bCs/>
              </w:rPr>
              <w:t>6</w:t>
            </w:r>
            <w:r w:rsidR="009E7409" w:rsidRPr="0078140D">
              <w:rPr>
                <w:b/>
                <w:bCs/>
              </w:rPr>
              <w:t xml:space="preserve">. INDICADORES PARA DESARROLLAR Y APLICAR LAS COMPETENCIAS EN </w:t>
            </w:r>
            <w:r w:rsidR="00B610E8" w:rsidRPr="0078140D">
              <w:rPr>
                <w:b/>
                <w:bCs/>
              </w:rPr>
              <w:t>EL ÁMBITO CIENTÍFICO Y MATEMÁTICO</w:t>
            </w:r>
          </w:p>
        </w:tc>
        <w:tc>
          <w:tcPr>
            <w:tcW w:w="1031" w:type="dxa"/>
            <w:shd w:val="clear" w:color="auto" w:fill="auto"/>
          </w:tcPr>
          <w:p w14:paraId="25BF9D6C" w14:textId="1B31B9DE" w:rsidR="009E7409" w:rsidRPr="0078140D" w:rsidRDefault="00D70C5A" w:rsidP="00B46C25">
            <w:pPr>
              <w:tabs>
                <w:tab w:val="left" w:pos="-709"/>
                <w:tab w:val="left" w:pos="8505"/>
              </w:tabs>
              <w:spacing w:after="0" w:line="240" w:lineRule="auto"/>
              <w:ind w:right="73"/>
              <w:jc w:val="center"/>
              <w:rPr>
                <w:b/>
              </w:rPr>
            </w:pPr>
            <w:r>
              <w:rPr>
                <w:b/>
              </w:rPr>
              <w:t>Pág. 3</w:t>
            </w:r>
            <w:r w:rsidR="000E7621">
              <w:rPr>
                <w:b/>
              </w:rPr>
              <w:t>2</w:t>
            </w:r>
          </w:p>
        </w:tc>
      </w:tr>
      <w:tr w:rsidR="00A072FD" w:rsidRPr="00157825" w14:paraId="1EE3499B" w14:textId="77777777" w:rsidTr="00757EBB">
        <w:tc>
          <w:tcPr>
            <w:tcW w:w="8472" w:type="dxa"/>
            <w:shd w:val="clear" w:color="auto" w:fill="auto"/>
          </w:tcPr>
          <w:p w14:paraId="7E64B611" w14:textId="77777777" w:rsidR="00A072FD" w:rsidRPr="0078140D" w:rsidRDefault="006E7EE3" w:rsidP="00B46C25">
            <w:pPr>
              <w:tabs>
                <w:tab w:val="left" w:pos="-709"/>
                <w:tab w:val="left" w:pos="8505"/>
              </w:tabs>
              <w:spacing w:after="0" w:line="240" w:lineRule="auto"/>
              <w:ind w:right="37"/>
              <w:rPr>
                <w:b/>
                <w:bCs/>
              </w:rPr>
            </w:pPr>
            <w:r>
              <w:rPr>
                <w:b/>
                <w:bCs/>
              </w:rPr>
              <w:t>7</w:t>
            </w:r>
            <w:r w:rsidR="00E73EA7" w:rsidRPr="0078140D">
              <w:rPr>
                <w:b/>
                <w:bCs/>
              </w:rPr>
              <w:t xml:space="preserve">. METODOLOGÍA DIDÁCTICA </w:t>
            </w:r>
          </w:p>
        </w:tc>
        <w:tc>
          <w:tcPr>
            <w:tcW w:w="1031" w:type="dxa"/>
            <w:shd w:val="clear" w:color="auto" w:fill="auto"/>
          </w:tcPr>
          <w:p w14:paraId="78A9A31B" w14:textId="64F76D80" w:rsidR="00A072FD" w:rsidRPr="0078140D" w:rsidRDefault="00E73EA7" w:rsidP="00B46C25">
            <w:pPr>
              <w:tabs>
                <w:tab w:val="left" w:pos="-709"/>
                <w:tab w:val="left" w:pos="8505"/>
              </w:tabs>
              <w:spacing w:after="0" w:line="240" w:lineRule="auto"/>
              <w:ind w:right="73"/>
              <w:jc w:val="center"/>
              <w:rPr>
                <w:b/>
              </w:rPr>
            </w:pPr>
            <w:r w:rsidRPr="0078140D">
              <w:rPr>
                <w:b/>
              </w:rPr>
              <w:t xml:space="preserve">Pág. </w:t>
            </w:r>
            <w:r w:rsidR="00D70C5A">
              <w:rPr>
                <w:b/>
              </w:rPr>
              <w:t>3</w:t>
            </w:r>
            <w:r w:rsidR="000E7621">
              <w:rPr>
                <w:b/>
              </w:rPr>
              <w:t>4</w:t>
            </w:r>
          </w:p>
        </w:tc>
      </w:tr>
      <w:tr w:rsidR="0090154F" w:rsidRPr="00157825" w14:paraId="6CF2DE64" w14:textId="77777777" w:rsidTr="00757EBB">
        <w:tc>
          <w:tcPr>
            <w:tcW w:w="8472" w:type="dxa"/>
            <w:shd w:val="clear" w:color="auto" w:fill="auto"/>
          </w:tcPr>
          <w:p w14:paraId="108B9076" w14:textId="77777777" w:rsidR="0090154F" w:rsidRPr="0078140D" w:rsidRDefault="006E7EE3" w:rsidP="00757EBB">
            <w:pPr>
              <w:tabs>
                <w:tab w:val="left" w:pos="-709"/>
                <w:tab w:val="left" w:pos="8505"/>
              </w:tabs>
              <w:spacing w:after="0" w:line="240" w:lineRule="auto"/>
              <w:ind w:left="142" w:right="37"/>
              <w:rPr>
                <w:b/>
                <w:bCs/>
              </w:rPr>
            </w:pPr>
            <w:r>
              <w:rPr>
                <w:b/>
                <w:bCs/>
              </w:rPr>
              <w:t>7</w:t>
            </w:r>
            <w:r w:rsidR="00757EBB">
              <w:rPr>
                <w:b/>
                <w:bCs/>
              </w:rPr>
              <w:t>.1. METODOLOGÍA DIDÁCTICA DE CADA UNIDAD DIDÁCTICA</w:t>
            </w:r>
          </w:p>
        </w:tc>
        <w:tc>
          <w:tcPr>
            <w:tcW w:w="1031" w:type="dxa"/>
            <w:shd w:val="clear" w:color="auto" w:fill="auto"/>
          </w:tcPr>
          <w:p w14:paraId="5531A77A" w14:textId="7F986B02" w:rsidR="0090154F" w:rsidRPr="0078140D" w:rsidRDefault="0090154F" w:rsidP="00B46C25">
            <w:pPr>
              <w:tabs>
                <w:tab w:val="left" w:pos="-709"/>
                <w:tab w:val="left" w:pos="8505"/>
              </w:tabs>
              <w:spacing w:after="0" w:line="240" w:lineRule="auto"/>
              <w:ind w:right="73"/>
              <w:jc w:val="center"/>
              <w:rPr>
                <w:b/>
              </w:rPr>
            </w:pPr>
            <w:r>
              <w:rPr>
                <w:b/>
              </w:rPr>
              <w:t>Pág.</w:t>
            </w:r>
            <w:r w:rsidR="00D70C5A">
              <w:rPr>
                <w:b/>
              </w:rPr>
              <w:t xml:space="preserve"> 3</w:t>
            </w:r>
            <w:r w:rsidR="000E7621">
              <w:rPr>
                <w:b/>
              </w:rPr>
              <w:t>7</w:t>
            </w:r>
          </w:p>
        </w:tc>
      </w:tr>
      <w:tr w:rsidR="0090154F" w:rsidRPr="00157825" w14:paraId="228E540A" w14:textId="77777777" w:rsidTr="00757EBB">
        <w:tc>
          <w:tcPr>
            <w:tcW w:w="8472" w:type="dxa"/>
            <w:shd w:val="clear" w:color="auto" w:fill="auto"/>
          </w:tcPr>
          <w:p w14:paraId="3C4A91D2" w14:textId="77777777" w:rsidR="0090154F" w:rsidRPr="0078140D" w:rsidRDefault="006E7EE3" w:rsidP="00757EBB">
            <w:pPr>
              <w:tabs>
                <w:tab w:val="left" w:pos="-709"/>
                <w:tab w:val="left" w:pos="8505"/>
              </w:tabs>
              <w:spacing w:after="0" w:line="240" w:lineRule="auto"/>
              <w:ind w:left="142" w:right="37"/>
              <w:rPr>
                <w:b/>
                <w:bCs/>
              </w:rPr>
            </w:pPr>
            <w:r>
              <w:rPr>
                <w:b/>
                <w:bCs/>
              </w:rPr>
              <w:t>7</w:t>
            </w:r>
            <w:r w:rsidR="00757EBB">
              <w:rPr>
                <w:b/>
                <w:bCs/>
              </w:rPr>
              <w:t>.2. METODOLOGÍA BASADA EN LAS TÉCNICAS DEL APRENDIZAJE SOCIAL</w:t>
            </w:r>
          </w:p>
        </w:tc>
        <w:tc>
          <w:tcPr>
            <w:tcW w:w="1031" w:type="dxa"/>
            <w:shd w:val="clear" w:color="auto" w:fill="auto"/>
          </w:tcPr>
          <w:p w14:paraId="13C909EC" w14:textId="75371845" w:rsidR="0090154F" w:rsidRPr="0078140D" w:rsidRDefault="0090154F" w:rsidP="00B46C25">
            <w:pPr>
              <w:tabs>
                <w:tab w:val="left" w:pos="-709"/>
                <w:tab w:val="left" w:pos="8505"/>
              </w:tabs>
              <w:spacing w:after="0" w:line="240" w:lineRule="auto"/>
              <w:ind w:right="73"/>
              <w:jc w:val="center"/>
              <w:rPr>
                <w:b/>
              </w:rPr>
            </w:pPr>
            <w:r>
              <w:rPr>
                <w:b/>
              </w:rPr>
              <w:t>Pág. 3</w:t>
            </w:r>
            <w:r w:rsidR="000E7621">
              <w:rPr>
                <w:b/>
              </w:rPr>
              <w:t>8</w:t>
            </w:r>
          </w:p>
        </w:tc>
      </w:tr>
      <w:tr w:rsidR="0090154F" w:rsidRPr="00157825" w14:paraId="6D2C04C6" w14:textId="77777777" w:rsidTr="00757EBB">
        <w:tc>
          <w:tcPr>
            <w:tcW w:w="8472" w:type="dxa"/>
            <w:shd w:val="clear" w:color="auto" w:fill="auto"/>
          </w:tcPr>
          <w:p w14:paraId="493ACB0A" w14:textId="77777777" w:rsidR="0090154F" w:rsidRPr="00757EBB" w:rsidRDefault="006E7EE3" w:rsidP="00757EBB">
            <w:pPr>
              <w:tabs>
                <w:tab w:val="left" w:pos="-709"/>
                <w:tab w:val="left" w:pos="8505"/>
              </w:tabs>
              <w:spacing w:after="0" w:line="240" w:lineRule="auto"/>
              <w:ind w:left="142" w:right="37"/>
              <w:rPr>
                <w:b/>
                <w:bCs/>
                <w:spacing w:val="-2"/>
              </w:rPr>
            </w:pPr>
            <w:r>
              <w:rPr>
                <w:b/>
                <w:bCs/>
                <w:spacing w:val="-2"/>
              </w:rPr>
              <w:t>7</w:t>
            </w:r>
            <w:r w:rsidR="00757EBB" w:rsidRPr="00757EBB">
              <w:rPr>
                <w:b/>
                <w:bCs/>
                <w:spacing w:val="-2"/>
              </w:rPr>
              <w:t>.3. METODOLOGÍAS CENTRADAS EN EL DESARRROLLO DE COMPETENCIAS DEL ALUMNO</w:t>
            </w:r>
          </w:p>
        </w:tc>
        <w:tc>
          <w:tcPr>
            <w:tcW w:w="1031" w:type="dxa"/>
            <w:shd w:val="clear" w:color="auto" w:fill="auto"/>
          </w:tcPr>
          <w:p w14:paraId="6F8C1C71" w14:textId="023FAC3D" w:rsidR="0090154F" w:rsidRPr="0078140D" w:rsidRDefault="0090154F" w:rsidP="00B46C25">
            <w:pPr>
              <w:tabs>
                <w:tab w:val="left" w:pos="-709"/>
                <w:tab w:val="left" w:pos="8505"/>
              </w:tabs>
              <w:spacing w:after="0" w:line="240" w:lineRule="auto"/>
              <w:ind w:right="73"/>
              <w:jc w:val="center"/>
              <w:rPr>
                <w:b/>
              </w:rPr>
            </w:pPr>
            <w:r>
              <w:rPr>
                <w:b/>
              </w:rPr>
              <w:t>Pág. 3</w:t>
            </w:r>
            <w:r w:rsidR="000E7621">
              <w:rPr>
                <w:b/>
              </w:rPr>
              <w:t>9</w:t>
            </w:r>
          </w:p>
        </w:tc>
      </w:tr>
      <w:tr w:rsidR="00123FDF" w:rsidRPr="00157825" w14:paraId="00C2D8CE" w14:textId="77777777" w:rsidTr="00757EBB">
        <w:tc>
          <w:tcPr>
            <w:tcW w:w="8472" w:type="dxa"/>
            <w:shd w:val="clear" w:color="auto" w:fill="auto"/>
          </w:tcPr>
          <w:p w14:paraId="4CC00528" w14:textId="77777777" w:rsidR="00123FDF" w:rsidRPr="0078140D" w:rsidRDefault="006E7EE3" w:rsidP="00B46C25">
            <w:pPr>
              <w:tabs>
                <w:tab w:val="left" w:pos="-709"/>
                <w:tab w:val="left" w:pos="8505"/>
              </w:tabs>
              <w:spacing w:after="0" w:line="240" w:lineRule="auto"/>
              <w:ind w:right="37"/>
              <w:rPr>
                <w:b/>
                <w:bCs/>
              </w:rPr>
            </w:pPr>
            <w:r>
              <w:rPr>
                <w:b/>
                <w:bCs/>
              </w:rPr>
              <w:t>8</w:t>
            </w:r>
            <w:r w:rsidR="0076551F" w:rsidRPr="0078140D">
              <w:rPr>
                <w:b/>
                <w:bCs/>
              </w:rPr>
              <w:t xml:space="preserve">. EL PROCESO DE </w:t>
            </w:r>
            <w:r w:rsidR="00572547" w:rsidRPr="0078140D">
              <w:rPr>
                <w:b/>
                <w:bCs/>
              </w:rPr>
              <w:t xml:space="preserve">LA </w:t>
            </w:r>
            <w:r w:rsidR="0076551F" w:rsidRPr="0078140D">
              <w:rPr>
                <w:b/>
                <w:bCs/>
              </w:rPr>
              <w:t>EVALUACIÓN</w:t>
            </w:r>
          </w:p>
        </w:tc>
        <w:tc>
          <w:tcPr>
            <w:tcW w:w="1031" w:type="dxa"/>
            <w:shd w:val="clear" w:color="auto" w:fill="auto"/>
          </w:tcPr>
          <w:p w14:paraId="7D92B8A7" w14:textId="0F7C3A45"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0E7621">
              <w:rPr>
                <w:b/>
              </w:rPr>
              <w:t>41</w:t>
            </w:r>
          </w:p>
        </w:tc>
      </w:tr>
      <w:tr w:rsidR="00123FDF" w:rsidRPr="00157825" w14:paraId="0F4E4CC8" w14:textId="77777777" w:rsidTr="00757EBB">
        <w:tc>
          <w:tcPr>
            <w:tcW w:w="8472" w:type="dxa"/>
            <w:shd w:val="clear" w:color="auto" w:fill="auto"/>
          </w:tcPr>
          <w:p w14:paraId="4E040D4F" w14:textId="77777777" w:rsidR="00123FDF" w:rsidRPr="0078140D" w:rsidRDefault="006E7EE3" w:rsidP="00B46C25">
            <w:pPr>
              <w:tabs>
                <w:tab w:val="left" w:pos="-709"/>
                <w:tab w:val="left" w:pos="8505"/>
              </w:tabs>
              <w:spacing w:after="0" w:line="240" w:lineRule="auto"/>
              <w:ind w:right="37"/>
              <w:rPr>
                <w:b/>
                <w:bCs/>
              </w:rPr>
            </w:pPr>
            <w:r>
              <w:rPr>
                <w:b/>
                <w:bCs/>
              </w:rPr>
              <w:t>9</w:t>
            </w:r>
            <w:r w:rsidR="0076551F" w:rsidRPr="0078140D">
              <w:rPr>
                <w:b/>
                <w:bCs/>
              </w:rPr>
              <w:t>. INSTRUMENTOS DE EVALUACIÓN</w:t>
            </w:r>
          </w:p>
        </w:tc>
        <w:tc>
          <w:tcPr>
            <w:tcW w:w="1031" w:type="dxa"/>
            <w:shd w:val="clear" w:color="auto" w:fill="auto"/>
          </w:tcPr>
          <w:p w14:paraId="0C7F6B91" w14:textId="02BC9928"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D70C5A">
              <w:rPr>
                <w:b/>
              </w:rPr>
              <w:t>4</w:t>
            </w:r>
            <w:r w:rsidR="000E7621">
              <w:rPr>
                <w:b/>
              </w:rPr>
              <w:t>4</w:t>
            </w:r>
          </w:p>
        </w:tc>
      </w:tr>
      <w:tr w:rsidR="00123FDF" w:rsidRPr="00157825" w14:paraId="29A2A45A" w14:textId="77777777" w:rsidTr="00757EBB">
        <w:tc>
          <w:tcPr>
            <w:tcW w:w="8472" w:type="dxa"/>
            <w:shd w:val="clear" w:color="auto" w:fill="auto"/>
          </w:tcPr>
          <w:p w14:paraId="49E4437C" w14:textId="77777777" w:rsidR="00123FDF" w:rsidRPr="0078140D" w:rsidRDefault="006E7EE3" w:rsidP="00B46C25">
            <w:pPr>
              <w:tabs>
                <w:tab w:val="left" w:pos="-709"/>
                <w:tab w:val="left" w:pos="8505"/>
              </w:tabs>
              <w:spacing w:after="0" w:line="240" w:lineRule="auto"/>
              <w:ind w:right="37"/>
              <w:rPr>
                <w:b/>
                <w:bCs/>
              </w:rPr>
            </w:pPr>
            <w:r>
              <w:rPr>
                <w:b/>
                <w:bCs/>
              </w:rPr>
              <w:t>10</w:t>
            </w:r>
            <w:r w:rsidR="0076551F" w:rsidRPr="0078140D">
              <w:rPr>
                <w:b/>
                <w:bCs/>
              </w:rPr>
              <w:t>. PROCEDIMIENTOS DE EVALUACIÓN Y CALIFICACIÓN DE ESTUDIANTE</w:t>
            </w:r>
            <w:r w:rsidR="001561A5" w:rsidRPr="0078140D">
              <w:rPr>
                <w:b/>
                <w:bCs/>
              </w:rPr>
              <w:t>S</w:t>
            </w:r>
          </w:p>
        </w:tc>
        <w:tc>
          <w:tcPr>
            <w:tcW w:w="1031" w:type="dxa"/>
            <w:shd w:val="clear" w:color="auto" w:fill="auto"/>
          </w:tcPr>
          <w:p w14:paraId="54FDDA0A" w14:textId="4016775E"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D70C5A">
              <w:rPr>
                <w:b/>
              </w:rPr>
              <w:t>4</w:t>
            </w:r>
            <w:r w:rsidR="000E7621">
              <w:rPr>
                <w:b/>
              </w:rPr>
              <w:t>6</w:t>
            </w:r>
          </w:p>
        </w:tc>
      </w:tr>
      <w:tr w:rsidR="00123FDF" w:rsidRPr="00157825" w14:paraId="0B038049" w14:textId="77777777" w:rsidTr="00757EBB">
        <w:tc>
          <w:tcPr>
            <w:tcW w:w="8472" w:type="dxa"/>
            <w:shd w:val="clear" w:color="auto" w:fill="auto"/>
          </w:tcPr>
          <w:p w14:paraId="5F87C7B1" w14:textId="77777777" w:rsidR="00123FDF" w:rsidRPr="0078140D" w:rsidRDefault="009E7409" w:rsidP="006E7EE3">
            <w:pPr>
              <w:tabs>
                <w:tab w:val="left" w:pos="-709"/>
                <w:tab w:val="left" w:pos="8505"/>
              </w:tabs>
              <w:spacing w:after="0" w:line="240" w:lineRule="auto"/>
              <w:ind w:right="37"/>
              <w:rPr>
                <w:b/>
                <w:bCs/>
              </w:rPr>
            </w:pPr>
            <w:r w:rsidRPr="0078140D">
              <w:rPr>
                <w:b/>
                <w:bCs/>
              </w:rPr>
              <w:t>1</w:t>
            </w:r>
            <w:r w:rsidR="006E7EE3">
              <w:rPr>
                <w:b/>
                <w:bCs/>
              </w:rPr>
              <w:t>1</w:t>
            </w:r>
            <w:r w:rsidR="0076551F" w:rsidRPr="0078140D">
              <w:rPr>
                <w:b/>
                <w:bCs/>
              </w:rPr>
              <w:t>. CRITERIOS GENERALES DE CORRECCIÓN DE PRUEBAS Y TRABAJOS ESCRITOS</w:t>
            </w:r>
          </w:p>
        </w:tc>
        <w:tc>
          <w:tcPr>
            <w:tcW w:w="1031" w:type="dxa"/>
            <w:shd w:val="clear" w:color="auto" w:fill="auto"/>
          </w:tcPr>
          <w:p w14:paraId="7704B793" w14:textId="0EDB1E37"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0E7621">
              <w:rPr>
                <w:b/>
              </w:rPr>
              <w:t>50</w:t>
            </w:r>
          </w:p>
        </w:tc>
      </w:tr>
      <w:tr w:rsidR="00123FDF" w:rsidRPr="00157825" w14:paraId="4ECB2A57" w14:textId="77777777" w:rsidTr="00757EBB">
        <w:tc>
          <w:tcPr>
            <w:tcW w:w="8472" w:type="dxa"/>
            <w:shd w:val="clear" w:color="auto" w:fill="auto"/>
          </w:tcPr>
          <w:p w14:paraId="205D29FE" w14:textId="77777777" w:rsidR="00123FDF" w:rsidRPr="0078140D" w:rsidRDefault="00E73EA7" w:rsidP="006E7EE3">
            <w:pPr>
              <w:tabs>
                <w:tab w:val="left" w:pos="-709"/>
                <w:tab w:val="left" w:pos="8505"/>
              </w:tabs>
              <w:spacing w:after="0" w:line="240" w:lineRule="auto"/>
              <w:ind w:right="37"/>
              <w:rPr>
                <w:b/>
                <w:bCs/>
              </w:rPr>
            </w:pPr>
            <w:r w:rsidRPr="0078140D">
              <w:rPr>
                <w:b/>
                <w:bCs/>
              </w:rPr>
              <w:t>1</w:t>
            </w:r>
            <w:r w:rsidR="006E7EE3">
              <w:rPr>
                <w:b/>
                <w:bCs/>
              </w:rPr>
              <w:t>2</w:t>
            </w:r>
            <w:r w:rsidR="0076551F" w:rsidRPr="0078140D">
              <w:rPr>
                <w:b/>
                <w:bCs/>
              </w:rPr>
              <w:t>. RÚBRICAS DE VALORACIÓN</w:t>
            </w:r>
          </w:p>
        </w:tc>
        <w:tc>
          <w:tcPr>
            <w:tcW w:w="1031" w:type="dxa"/>
            <w:shd w:val="clear" w:color="auto" w:fill="auto"/>
          </w:tcPr>
          <w:p w14:paraId="3120B4F7" w14:textId="792E4CB3"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0E7621">
              <w:rPr>
                <w:b/>
              </w:rPr>
              <w:t>51</w:t>
            </w:r>
          </w:p>
        </w:tc>
      </w:tr>
      <w:tr w:rsidR="0090154F" w:rsidRPr="00157825" w14:paraId="104C7499" w14:textId="77777777" w:rsidTr="00757EBB">
        <w:tc>
          <w:tcPr>
            <w:tcW w:w="8472" w:type="dxa"/>
            <w:shd w:val="clear" w:color="auto" w:fill="auto"/>
          </w:tcPr>
          <w:p w14:paraId="632437CD" w14:textId="77777777" w:rsidR="0090154F" w:rsidRPr="0078140D" w:rsidRDefault="00757EBB" w:rsidP="006E7EE3">
            <w:pPr>
              <w:tabs>
                <w:tab w:val="left" w:pos="-709"/>
                <w:tab w:val="left" w:pos="8505"/>
              </w:tabs>
              <w:spacing w:after="0" w:line="240" w:lineRule="auto"/>
              <w:ind w:left="142" w:right="37"/>
              <w:rPr>
                <w:b/>
                <w:bCs/>
              </w:rPr>
            </w:pPr>
            <w:r>
              <w:rPr>
                <w:b/>
                <w:bCs/>
              </w:rPr>
              <w:t>1</w:t>
            </w:r>
            <w:r w:rsidR="006E7EE3">
              <w:rPr>
                <w:b/>
                <w:bCs/>
              </w:rPr>
              <w:t>2</w:t>
            </w:r>
            <w:r>
              <w:rPr>
                <w:b/>
                <w:bCs/>
              </w:rPr>
              <w:t>.1. EJEMPLOS DE DISTINTOS TIPOS DE RÚBRICAS</w:t>
            </w:r>
          </w:p>
        </w:tc>
        <w:tc>
          <w:tcPr>
            <w:tcW w:w="1031" w:type="dxa"/>
            <w:shd w:val="clear" w:color="auto" w:fill="auto"/>
          </w:tcPr>
          <w:p w14:paraId="7F7D9866" w14:textId="65D70453" w:rsidR="0090154F" w:rsidRPr="0078140D" w:rsidRDefault="0090154F" w:rsidP="00B46C25">
            <w:pPr>
              <w:tabs>
                <w:tab w:val="left" w:pos="-709"/>
                <w:tab w:val="left" w:pos="8505"/>
              </w:tabs>
              <w:spacing w:after="0" w:line="240" w:lineRule="auto"/>
              <w:ind w:right="73"/>
              <w:jc w:val="center"/>
              <w:rPr>
                <w:b/>
              </w:rPr>
            </w:pPr>
            <w:r>
              <w:rPr>
                <w:b/>
              </w:rPr>
              <w:t>Pág. 5</w:t>
            </w:r>
            <w:r w:rsidR="000E7621">
              <w:rPr>
                <w:b/>
              </w:rPr>
              <w:t>2</w:t>
            </w:r>
          </w:p>
        </w:tc>
      </w:tr>
      <w:tr w:rsidR="0090154F" w:rsidRPr="00157825" w14:paraId="3D393367" w14:textId="77777777" w:rsidTr="00757EBB">
        <w:tc>
          <w:tcPr>
            <w:tcW w:w="8472" w:type="dxa"/>
            <w:shd w:val="clear" w:color="auto" w:fill="auto"/>
          </w:tcPr>
          <w:p w14:paraId="6021C8A7" w14:textId="77777777" w:rsidR="0090154F" w:rsidRPr="00757EBB" w:rsidRDefault="00757EBB" w:rsidP="006E7EE3">
            <w:pPr>
              <w:tabs>
                <w:tab w:val="left" w:pos="-709"/>
                <w:tab w:val="left" w:pos="8505"/>
              </w:tabs>
              <w:spacing w:after="0" w:line="240" w:lineRule="auto"/>
              <w:ind w:left="142" w:right="37"/>
              <w:rPr>
                <w:b/>
                <w:bCs/>
                <w:spacing w:val="2"/>
              </w:rPr>
            </w:pPr>
            <w:r w:rsidRPr="00757EBB">
              <w:rPr>
                <w:b/>
                <w:bCs/>
                <w:spacing w:val="2"/>
              </w:rPr>
              <w:t>1</w:t>
            </w:r>
            <w:r w:rsidR="006E7EE3">
              <w:rPr>
                <w:b/>
                <w:bCs/>
                <w:spacing w:val="2"/>
              </w:rPr>
              <w:t>2</w:t>
            </w:r>
            <w:r w:rsidRPr="00757EBB">
              <w:rPr>
                <w:b/>
                <w:bCs/>
                <w:spacing w:val="2"/>
              </w:rPr>
              <w:t>.2. RÚBRICAS PARA VALORAR CADA COMPETENCIA EN EL ÁMBITO CIENTÍFICO Y MATEMÁTICO</w:t>
            </w:r>
          </w:p>
        </w:tc>
        <w:tc>
          <w:tcPr>
            <w:tcW w:w="1031" w:type="dxa"/>
            <w:shd w:val="clear" w:color="auto" w:fill="auto"/>
          </w:tcPr>
          <w:p w14:paraId="0B1B9BEB" w14:textId="66461F14" w:rsidR="0090154F" w:rsidRPr="0078140D" w:rsidRDefault="0090154F" w:rsidP="00B46C25">
            <w:pPr>
              <w:tabs>
                <w:tab w:val="left" w:pos="-709"/>
                <w:tab w:val="left" w:pos="8505"/>
              </w:tabs>
              <w:spacing w:after="0" w:line="240" w:lineRule="auto"/>
              <w:ind w:right="73"/>
              <w:jc w:val="center"/>
              <w:rPr>
                <w:b/>
              </w:rPr>
            </w:pPr>
            <w:r>
              <w:rPr>
                <w:b/>
              </w:rPr>
              <w:t>Pág. 5</w:t>
            </w:r>
            <w:r w:rsidR="000E7621">
              <w:rPr>
                <w:b/>
              </w:rPr>
              <w:t>6</w:t>
            </w:r>
          </w:p>
        </w:tc>
      </w:tr>
      <w:tr w:rsidR="00123FDF" w:rsidRPr="00157825" w14:paraId="7BB4F366" w14:textId="77777777" w:rsidTr="00757EBB">
        <w:tc>
          <w:tcPr>
            <w:tcW w:w="8472" w:type="dxa"/>
            <w:shd w:val="clear" w:color="auto" w:fill="auto"/>
          </w:tcPr>
          <w:p w14:paraId="5675D6A0" w14:textId="77777777" w:rsidR="00123FDF" w:rsidRPr="0078140D" w:rsidRDefault="0076551F" w:rsidP="006E7EE3">
            <w:pPr>
              <w:tabs>
                <w:tab w:val="left" w:pos="-709"/>
                <w:tab w:val="left" w:pos="8505"/>
              </w:tabs>
              <w:spacing w:after="0" w:line="240" w:lineRule="auto"/>
              <w:ind w:right="37"/>
              <w:rPr>
                <w:b/>
                <w:bCs/>
              </w:rPr>
            </w:pPr>
            <w:r w:rsidRPr="0078140D">
              <w:rPr>
                <w:b/>
                <w:bCs/>
              </w:rPr>
              <w:t>1</w:t>
            </w:r>
            <w:r w:rsidR="006E7EE3">
              <w:rPr>
                <w:b/>
                <w:bCs/>
              </w:rPr>
              <w:t>3</w:t>
            </w:r>
            <w:r w:rsidRPr="0078140D">
              <w:rPr>
                <w:b/>
                <w:bCs/>
              </w:rPr>
              <w:t>. PROGRAMACIÓN DE AULA</w:t>
            </w:r>
            <w:r w:rsidR="00B610E8" w:rsidRPr="0078140D">
              <w:rPr>
                <w:b/>
                <w:bCs/>
              </w:rPr>
              <w:t xml:space="preserve"> DEL ÁMBITO CIENTÍFICO Y MATEMÁTICO</w:t>
            </w:r>
            <w:r w:rsidR="00A05AE7" w:rsidRPr="0078140D">
              <w:rPr>
                <w:b/>
                <w:bCs/>
              </w:rPr>
              <w:t xml:space="preserve"> de</w:t>
            </w:r>
            <w:r w:rsidR="00311B4C" w:rsidRPr="0078140D">
              <w:rPr>
                <w:b/>
                <w:bCs/>
              </w:rPr>
              <w:t>l</w:t>
            </w:r>
            <w:r w:rsidR="00A05AE7" w:rsidRPr="0078140D">
              <w:rPr>
                <w:b/>
                <w:bCs/>
              </w:rPr>
              <w:t xml:space="preserve"> PMAR</w:t>
            </w:r>
          </w:p>
        </w:tc>
        <w:tc>
          <w:tcPr>
            <w:tcW w:w="1031" w:type="dxa"/>
            <w:shd w:val="clear" w:color="auto" w:fill="auto"/>
          </w:tcPr>
          <w:p w14:paraId="01B79AA9" w14:textId="7D4D65BA" w:rsidR="00123FDF" w:rsidRPr="0078140D" w:rsidRDefault="00BC045E" w:rsidP="00B46C25">
            <w:pPr>
              <w:tabs>
                <w:tab w:val="left" w:pos="-709"/>
                <w:tab w:val="left" w:pos="8505"/>
              </w:tabs>
              <w:spacing w:after="0" w:line="240" w:lineRule="auto"/>
              <w:ind w:right="73"/>
              <w:jc w:val="center"/>
              <w:rPr>
                <w:b/>
              </w:rPr>
            </w:pPr>
            <w:r w:rsidRPr="0078140D">
              <w:rPr>
                <w:b/>
              </w:rPr>
              <w:t>Pág.</w:t>
            </w:r>
            <w:r w:rsidR="001561A5" w:rsidRPr="0078140D">
              <w:rPr>
                <w:b/>
              </w:rPr>
              <w:t xml:space="preserve"> </w:t>
            </w:r>
            <w:r w:rsidR="00D70C5A">
              <w:rPr>
                <w:b/>
              </w:rPr>
              <w:t>6</w:t>
            </w:r>
            <w:r w:rsidR="000E7621">
              <w:rPr>
                <w:b/>
              </w:rPr>
              <w:t>4</w:t>
            </w:r>
          </w:p>
        </w:tc>
      </w:tr>
      <w:tr w:rsidR="00123FDF" w:rsidRPr="00157825" w14:paraId="49A0E973" w14:textId="77777777" w:rsidTr="00757EBB">
        <w:tc>
          <w:tcPr>
            <w:tcW w:w="8472" w:type="dxa"/>
            <w:shd w:val="clear" w:color="auto" w:fill="auto"/>
          </w:tcPr>
          <w:p w14:paraId="67EA7E20" w14:textId="77777777" w:rsidR="00123FDF" w:rsidRPr="00757EBB" w:rsidRDefault="0090154F" w:rsidP="006E7EE3">
            <w:pPr>
              <w:tabs>
                <w:tab w:val="left" w:pos="-709"/>
                <w:tab w:val="left" w:pos="8505"/>
              </w:tabs>
              <w:spacing w:after="0" w:line="240" w:lineRule="auto"/>
              <w:ind w:left="142" w:right="37"/>
              <w:rPr>
                <w:b/>
                <w:bCs/>
                <w:spacing w:val="-4"/>
              </w:rPr>
            </w:pPr>
            <w:r w:rsidRPr="00757EBB">
              <w:rPr>
                <w:b/>
                <w:bCs/>
                <w:spacing w:val="-4"/>
              </w:rPr>
              <w:t>1</w:t>
            </w:r>
            <w:r w:rsidR="006E7EE3">
              <w:rPr>
                <w:b/>
                <w:bCs/>
                <w:spacing w:val="-4"/>
              </w:rPr>
              <w:t>3</w:t>
            </w:r>
            <w:r w:rsidRPr="00757EBB">
              <w:rPr>
                <w:b/>
                <w:bCs/>
                <w:spacing w:val="-4"/>
              </w:rPr>
              <w:t>.1 ORIENTACIONES PEDAGÓGICAS GENERALES DEL ÁMBITO CIENTÍFICO Y MATEMÁTICO DEL PMAR</w:t>
            </w:r>
          </w:p>
        </w:tc>
        <w:tc>
          <w:tcPr>
            <w:tcW w:w="1031" w:type="dxa"/>
            <w:shd w:val="clear" w:color="auto" w:fill="auto"/>
          </w:tcPr>
          <w:p w14:paraId="29F57BF3" w14:textId="69B7F628" w:rsidR="00123FDF" w:rsidRPr="0078140D" w:rsidRDefault="00BC045E" w:rsidP="00B46C25">
            <w:pPr>
              <w:tabs>
                <w:tab w:val="left" w:pos="-709"/>
                <w:tab w:val="left" w:pos="8505"/>
              </w:tabs>
              <w:spacing w:after="0" w:line="240" w:lineRule="auto"/>
              <w:ind w:right="73"/>
              <w:jc w:val="center"/>
              <w:rPr>
                <w:b/>
              </w:rPr>
            </w:pPr>
            <w:r w:rsidRPr="0078140D">
              <w:rPr>
                <w:b/>
              </w:rPr>
              <w:t>Pág.</w:t>
            </w:r>
            <w:r w:rsidR="007F398B" w:rsidRPr="0078140D">
              <w:rPr>
                <w:b/>
              </w:rPr>
              <w:t xml:space="preserve"> </w:t>
            </w:r>
            <w:r w:rsidR="00D70C5A">
              <w:rPr>
                <w:b/>
              </w:rPr>
              <w:t>6</w:t>
            </w:r>
            <w:r w:rsidR="000E7621">
              <w:rPr>
                <w:b/>
              </w:rPr>
              <w:t>4</w:t>
            </w:r>
          </w:p>
        </w:tc>
      </w:tr>
      <w:tr w:rsidR="00123FDF" w:rsidRPr="00157825" w14:paraId="24870108" w14:textId="77777777" w:rsidTr="00757EBB">
        <w:tc>
          <w:tcPr>
            <w:tcW w:w="8472" w:type="dxa"/>
            <w:shd w:val="clear" w:color="auto" w:fill="auto"/>
          </w:tcPr>
          <w:p w14:paraId="3D28C841" w14:textId="77777777" w:rsidR="00123FDF" w:rsidRPr="0078140D" w:rsidRDefault="0090154F" w:rsidP="006E7EE3">
            <w:pPr>
              <w:tabs>
                <w:tab w:val="left" w:pos="-709"/>
                <w:tab w:val="left" w:pos="8505"/>
              </w:tabs>
              <w:spacing w:after="0" w:line="240" w:lineRule="auto"/>
              <w:ind w:left="142" w:right="37"/>
              <w:rPr>
                <w:b/>
                <w:bCs/>
              </w:rPr>
            </w:pPr>
            <w:r w:rsidRPr="0078140D">
              <w:rPr>
                <w:b/>
                <w:bCs/>
              </w:rPr>
              <w:t>1</w:t>
            </w:r>
            <w:r w:rsidR="006E7EE3">
              <w:rPr>
                <w:b/>
                <w:bCs/>
              </w:rPr>
              <w:t>3</w:t>
            </w:r>
            <w:r w:rsidRPr="0078140D">
              <w:rPr>
                <w:b/>
                <w:bCs/>
              </w:rPr>
              <w:t>.2. OBJETIVOS GENERALES EN EL ÁMBITO CIENTÍFICO Y MATEMÁTICO DEL PMAR</w:t>
            </w:r>
          </w:p>
        </w:tc>
        <w:tc>
          <w:tcPr>
            <w:tcW w:w="1031" w:type="dxa"/>
            <w:shd w:val="clear" w:color="auto" w:fill="auto"/>
          </w:tcPr>
          <w:p w14:paraId="60973988" w14:textId="1AFD3612" w:rsidR="00123FDF" w:rsidRPr="0078140D" w:rsidRDefault="00BC045E" w:rsidP="00B46C25">
            <w:pPr>
              <w:tabs>
                <w:tab w:val="left" w:pos="-709"/>
                <w:tab w:val="left" w:pos="8505"/>
              </w:tabs>
              <w:spacing w:after="0" w:line="240" w:lineRule="auto"/>
              <w:ind w:right="73"/>
              <w:jc w:val="center"/>
              <w:rPr>
                <w:b/>
              </w:rPr>
            </w:pPr>
            <w:r w:rsidRPr="0078140D">
              <w:rPr>
                <w:b/>
              </w:rPr>
              <w:t>Pág.</w:t>
            </w:r>
            <w:r w:rsidR="007F398B" w:rsidRPr="0078140D">
              <w:rPr>
                <w:b/>
              </w:rPr>
              <w:t xml:space="preserve"> </w:t>
            </w:r>
            <w:r w:rsidR="00D70C5A">
              <w:rPr>
                <w:b/>
              </w:rPr>
              <w:t>6</w:t>
            </w:r>
            <w:r w:rsidR="000E7621">
              <w:rPr>
                <w:b/>
              </w:rPr>
              <w:t>5</w:t>
            </w:r>
          </w:p>
        </w:tc>
      </w:tr>
      <w:tr w:rsidR="00123FDF" w:rsidRPr="00157825" w14:paraId="53345240" w14:textId="77777777" w:rsidTr="00757EBB">
        <w:tc>
          <w:tcPr>
            <w:tcW w:w="8472" w:type="dxa"/>
            <w:shd w:val="clear" w:color="auto" w:fill="auto"/>
          </w:tcPr>
          <w:p w14:paraId="6A3F5596" w14:textId="77777777" w:rsidR="00123FDF" w:rsidRPr="00757EBB" w:rsidRDefault="0090154F" w:rsidP="006E7EE3">
            <w:pPr>
              <w:tabs>
                <w:tab w:val="left" w:pos="-709"/>
                <w:tab w:val="left" w:pos="8505"/>
              </w:tabs>
              <w:spacing w:after="0" w:line="240" w:lineRule="auto"/>
              <w:ind w:left="142" w:right="37"/>
              <w:rPr>
                <w:b/>
                <w:bCs/>
                <w:spacing w:val="4"/>
              </w:rPr>
            </w:pPr>
            <w:r w:rsidRPr="00757EBB">
              <w:rPr>
                <w:b/>
                <w:bCs/>
                <w:spacing w:val="4"/>
              </w:rPr>
              <w:t>1</w:t>
            </w:r>
            <w:r w:rsidR="006E7EE3">
              <w:rPr>
                <w:b/>
                <w:bCs/>
                <w:spacing w:val="4"/>
              </w:rPr>
              <w:t>3</w:t>
            </w:r>
            <w:r w:rsidRPr="00757EBB">
              <w:rPr>
                <w:b/>
                <w:bCs/>
                <w:spacing w:val="4"/>
              </w:rPr>
              <w:t xml:space="preserve">.3. CONTENIDOS, CRITERIOS DE EVALUACIÓN Y ESTÁNDARES DE APRENDIZAJE EVALUABLES DEL ÁMBITO CIENTÍFICO Y MATEMÁTICO I DEL PMAR </w:t>
            </w:r>
          </w:p>
        </w:tc>
        <w:tc>
          <w:tcPr>
            <w:tcW w:w="1031" w:type="dxa"/>
            <w:shd w:val="clear" w:color="auto" w:fill="auto"/>
          </w:tcPr>
          <w:p w14:paraId="1AC358DA" w14:textId="28061621" w:rsidR="00123FDF" w:rsidRPr="0078140D" w:rsidRDefault="00BC045E" w:rsidP="00B46C25">
            <w:pPr>
              <w:tabs>
                <w:tab w:val="left" w:pos="-709"/>
                <w:tab w:val="left" w:pos="8505"/>
              </w:tabs>
              <w:spacing w:after="0" w:line="240" w:lineRule="auto"/>
              <w:ind w:right="73"/>
              <w:jc w:val="center"/>
              <w:rPr>
                <w:b/>
              </w:rPr>
            </w:pPr>
            <w:r w:rsidRPr="0078140D">
              <w:rPr>
                <w:b/>
              </w:rPr>
              <w:t>Pág.</w:t>
            </w:r>
            <w:r w:rsidR="007528E0" w:rsidRPr="0078140D">
              <w:rPr>
                <w:b/>
              </w:rPr>
              <w:t xml:space="preserve"> </w:t>
            </w:r>
            <w:r w:rsidR="00D70C5A">
              <w:rPr>
                <w:b/>
              </w:rPr>
              <w:t>6</w:t>
            </w:r>
            <w:r w:rsidR="000E7621">
              <w:rPr>
                <w:b/>
              </w:rPr>
              <w:t>6</w:t>
            </w:r>
          </w:p>
        </w:tc>
      </w:tr>
      <w:tr w:rsidR="00123FDF" w:rsidRPr="00157825" w14:paraId="1716D100" w14:textId="77777777" w:rsidTr="00757EBB">
        <w:tc>
          <w:tcPr>
            <w:tcW w:w="8472" w:type="dxa"/>
            <w:shd w:val="clear" w:color="auto" w:fill="auto"/>
          </w:tcPr>
          <w:p w14:paraId="19443DCA" w14:textId="77777777" w:rsidR="00123FDF" w:rsidRPr="00757EBB" w:rsidRDefault="0090154F" w:rsidP="006E7EE3">
            <w:pPr>
              <w:tabs>
                <w:tab w:val="left" w:pos="-709"/>
                <w:tab w:val="left" w:pos="8505"/>
              </w:tabs>
              <w:spacing w:after="0" w:line="240" w:lineRule="auto"/>
              <w:ind w:left="142" w:right="37"/>
              <w:rPr>
                <w:b/>
                <w:bCs/>
                <w:spacing w:val="-4"/>
              </w:rPr>
            </w:pPr>
            <w:r w:rsidRPr="00757EBB">
              <w:rPr>
                <w:b/>
                <w:bCs/>
                <w:spacing w:val="-4"/>
              </w:rPr>
              <w:t>1</w:t>
            </w:r>
            <w:r w:rsidR="006E7EE3">
              <w:rPr>
                <w:b/>
                <w:bCs/>
                <w:spacing w:val="-4"/>
              </w:rPr>
              <w:t>3</w:t>
            </w:r>
            <w:r w:rsidRPr="00757EBB">
              <w:rPr>
                <w:b/>
                <w:bCs/>
                <w:spacing w:val="-4"/>
              </w:rPr>
              <w:t xml:space="preserve">.4. ÍNDICE Y TEMPORALIZACIÓN DE LAS UNIDADES DIDÁCTICAS DEL ÁMBITO CIENTÍFICO Y MATEMÁTICO I DEL PMAR </w:t>
            </w:r>
          </w:p>
        </w:tc>
        <w:tc>
          <w:tcPr>
            <w:tcW w:w="1031" w:type="dxa"/>
            <w:shd w:val="clear" w:color="auto" w:fill="auto"/>
          </w:tcPr>
          <w:p w14:paraId="6A032E5F" w14:textId="2AC7C641" w:rsidR="00123FDF" w:rsidRPr="0078140D" w:rsidRDefault="00BC045E" w:rsidP="00B46C25">
            <w:pPr>
              <w:tabs>
                <w:tab w:val="left" w:pos="-709"/>
                <w:tab w:val="left" w:pos="8505"/>
              </w:tabs>
              <w:spacing w:after="0" w:line="240" w:lineRule="auto"/>
              <w:ind w:right="73"/>
              <w:jc w:val="center"/>
              <w:rPr>
                <w:b/>
              </w:rPr>
            </w:pPr>
            <w:r w:rsidRPr="0078140D">
              <w:rPr>
                <w:b/>
              </w:rPr>
              <w:t>Pág.</w:t>
            </w:r>
            <w:r w:rsidR="007528E0" w:rsidRPr="0078140D">
              <w:rPr>
                <w:b/>
              </w:rPr>
              <w:t xml:space="preserve"> </w:t>
            </w:r>
            <w:r w:rsidR="000E7621">
              <w:rPr>
                <w:b/>
              </w:rPr>
              <w:t>66</w:t>
            </w:r>
          </w:p>
        </w:tc>
      </w:tr>
      <w:tr w:rsidR="00123FDF" w:rsidRPr="00157825" w14:paraId="0BEEF5EF" w14:textId="77777777" w:rsidTr="00757EBB">
        <w:tc>
          <w:tcPr>
            <w:tcW w:w="8472" w:type="dxa"/>
            <w:shd w:val="clear" w:color="auto" w:fill="auto"/>
          </w:tcPr>
          <w:p w14:paraId="615CA259" w14:textId="77777777" w:rsidR="0059352B" w:rsidRPr="0078140D" w:rsidRDefault="0090154F" w:rsidP="006E7EE3">
            <w:pPr>
              <w:tabs>
                <w:tab w:val="left" w:pos="-709"/>
                <w:tab w:val="left" w:pos="8505"/>
              </w:tabs>
              <w:spacing w:after="0" w:line="240" w:lineRule="auto"/>
              <w:ind w:left="142" w:right="37"/>
              <w:rPr>
                <w:b/>
                <w:bCs/>
              </w:rPr>
            </w:pPr>
            <w:r w:rsidRPr="0078140D">
              <w:rPr>
                <w:b/>
                <w:bCs/>
              </w:rPr>
              <w:t>1</w:t>
            </w:r>
            <w:r w:rsidR="006E7EE3">
              <w:rPr>
                <w:b/>
                <w:bCs/>
              </w:rPr>
              <w:t>3</w:t>
            </w:r>
            <w:r w:rsidRPr="0078140D">
              <w:rPr>
                <w:b/>
                <w:bCs/>
              </w:rPr>
              <w:t>.5. PROGRAMACIÓN DE AULA DE LAS UNIDADES DIDÁCTICAS DEL ÁMBITO CIENTÍFICO Y MATEMÁTICO I DEL</w:t>
            </w:r>
            <w:r>
              <w:rPr>
                <w:b/>
                <w:bCs/>
              </w:rPr>
              <w:t xml:space="preserve"> PMAR</w:t>
            </w:r>
          </w:p>
        </w:tc>
        <w:tc>
          <w:tcPr>
            <w:tcW w:w="1031" w:type="dxa"/>
            <w:shd w:val="clear" w:color="auto" w:fill="auto"/>
          </w:tcPr>
          <w:p w14:paraId="39CD16C2" w14:textId="00BA8A43" w:rsidR="00123FDF" w:rsidRPr="0078140D" w:rsidRDefault="00BC045E" w:rsidP="00B46C25">
            <w:pPr>
              <w:tabs>
                <w:tab w:val="left" w:pos="-709"/>
                <w:tab w:val="left" w:pos="8505"/>
              </w:tabs>
              <w:spacing w:after="0" w:line="240" w:lineRule="auto"/>
              <w:ind w:right="73"/>
              <w:jc w:val="center"/>
              <w:rPr>
                <w:b/>
              </w:rPr>
            </w:pPr>
            <w:r w:rsidRPr="0078140D">
              <w:rPr>
                <w:b/>
              </w:rPr>
              <w:t>Pág.</w:t>
            </w:r>
            <w:r w:rsidR="00294DD0" w:rsidRPr="0078140D">
              <w:rPr>
                <w:b/>
              </w:rPr>
              <w:t xml:space="preserve"> </w:t>
            </w:r>
            <w:r w:rsidR="000E7621">
              <w:rPr>
                <w:b/>
              </w:rPr>
              <w:t>68</w:t>
            </w:r>
          </w:p>
        </w:tc>
      </w:tr>
    </w:tbl>
    <w:p w14:paraId="695D830D" w14:textId="77777777" w:rsidR="00123FDF" w:rsidRPr="00157825" w:rsidRDefault="00123FDF" w:rsidP="00777434">
      <w:pPr>
        <w:tabs>
          <w:tab w:val="left" w:pos="-709"/>
          <w:tab w:val="left" w:pos="8505"/>
        </w:tabs>
        <w:ind w:right="-29"/>
        <w:jc w:val="center"/>
        <w:rPr>
          <w:b/>
        </w:rPr>
      </w:pPr>
    </w:p>
    <w:p w14:paraId="0CAA9806" w14:textId="77777777" w:rsidR="00C74CF2" w:rsidRDefault="00C74CF2" w:rsidP="00491337">
      <w:pPr>
        <w:tabs>
          <w:tab w:val="left" w:pos="-709"/>
          <w:tab w:val="left" w:pos="8222"/>
        </w:tabs>
        <w:spacing w:after="0" w:line="240" w:lineRule="auto"/>
        <w:ind w:right="283"/>
        <w:jc w:val="both"/>
      </w:pPr>
    </w:p>
    <w:p w14:paraId="0796E07F" w14:textId="77777777" w:rsidR="00C74CF2" w:rsidRDefault="00C74CF2" w:rsidP="00491337">
      <w:pPr>
        <w:tabs>
          <w:tab w:val="left" w:pos="-709"/>
          <w:tab w:val="left" w:pos="8222"/>
        </w:tabs>
        <w:spacing w:after="0" w:line="240" w:lineRule="auto"/>
        <w:ind w:right="283"/>
        <w:jc w:val="both"/>
      </w:pPr>
    </w:p>
    <w:p w14:paraId="422F1219" w14:textId="77777777" w:rsidR="00C74CF2" w:rsidRDefault="00C74CF2" w:rsidP="00C74CF2">
      <w:pPr>
        <w:tabs>
          <w:tab w:val="left" w:pos="-709"/>
          <w:tab w:val="left" w:pos="1635"/>
        </w:tabs>
        <w:spacing w:after="0" w:line="240" w:lineRule="auto"/>
        <w:ind w:right="283"/>
        <w:jc w:val="both"/>
      </w:pPr>
    </w:p>
    <w:p w14:paraId="33C122DC" w14:textId="77777777" w:rsidR="00C74CF2" w:rsidRDefault="00C74CF2" w:rsidP="00BD78A1">
      <w:pPr>
        <w:spacing w:after="120" w:line="288" w:lineRule="auto"/>
        <w:sectPr w:rsidR="00C74CF2" w:rsidSect="007745A7">
          <w:headerReference w:type="default" r:id="rId11"/>
          <w:pgSz w:w="11906" w:h="16838"/>
          <w:pgMar w:top="1440" w:right="1274" w:bottom="1440" w:left="1077" w:header="708" w:footer="708" w:gutter="0"/>
          <w:cols w:space="708"/>
          <w:docGrid w:linePitch="360"/>
        </w:sectPr>
      </w:pPr>
    </w:p>
    <w:p w14:paraId="1363197B" w14:textId="77777777" w:rsidR="00686256" w:rsidRPr="00EF7362" w:rsidRDefault="00686256" w:rsidP="00686256">
      <w:pPr>
        <w:pStyle w:val="PROGRAMACIN-Epgrafe"/>
        <w:jc w:val="both"/>
      </w:pPr>
      <w:r w:rsidRPr="00EF7362">
        <w:lastRenderedPageBreak/>
        <w:t>1</w:t>
      </w:r>
      <w:r w:rsidR="00E038A0">
        <w:t>3</w:t>
      </w:r>
      <w:r w:rsidRPr="00EF7362">
        <w:t>.5. PROGRAMACIÓN DE AULA DE LAS UNIDADES DIDÁCTICAS DEL ÁMBITO CIENTÍFICO Y MATEMÁTICO I DEL PMAR</w:t>
      </w:r>
    </w:p>
    <w:p w14:paraId="5BD54911" w14:textId="77777777" w:rsidR="00686256" w:rsidRDefault="00686256" w:rsidP="00686256">
      <w:pPr>
        <w:pStyle w:val="Programacintexto"/>
      </w:pPr>
      <w:r w:rsidRPr="00171609">
        <w:t xml:space="preserve">El libro </w:t>
      </w:r>
      <w:r>
        <w:rPr>
          <w:b/>
          <w:i/>
        </w:rPr>
        <w:t>Ámbito científico y matemático (PMAR I)</w:t>
      </w:r>
      <w:r w:rsidRPr="00171609">
        <w:rPr>
          <w:b/>
        </w:rPr>
        <w:t xml:space="preserve"> </w:t>
      </w:r>
      <w:r w:rsidRPr="00171609">
        <w:t>se estructura en las siguientes unidades:</w:t>
      </w:r>
    </w:p>
    <w:p w14:paraId="2060F2A9" w14:textId="77777777" w:rsidR="00686256" w:rsidRPr="00C83759" w:rsidRDefault="00686256" w:rsidP="00686256">
      <w:pPr>
        <w:pStyle w:val="Ttulo3"/>
        <w:ind w:left="216" w:right="66" w:hanging="216"/>
        <w:rPr>
          <w:rFonts w:ascii="Calibri" w:eastAsia="Calibri" w:hAnsi="Calibri"/>
          <w:bCs w:val="0"/>
          <w:sz w:val="24"/>
          <w:szCs w:val="24"/>
          <w:lang w:eastAsia="en-US"/>
        </w:rPr>
      </w:pPr>
      <w:bookmarkStart w:id="1" w:name="_Toc513897270"/>
      <w:r w:rsidRPr="00C83759">
        <w:rPr>
          <w:rFonts w:ascii="Calibri" w:eastAsia="Calibri" w:hAnsi="Calibri"/>
          <w:bCs w:val="0"/>
          <w:sz w:val="24"/>
          <w:szCs w:val="24"/>
          <w:lang w:eastAsia="en-US"/>
        </w:rPr>
        <w:t xml:space="preserve">UNIDAD 1. </w:t>
      </w:r>
      <w:bookmarkEnd w:id="1"/>
      <w:r>
        <w:rPr>
          <w:rFonts w:ascii="Calibri" w:hAnsi="Calibri"/>
          <w:sz w:val="24"/>
          <w:szCs w:val="24"/>
        </w:rPr>
        <w:t>Actividad científica y matemática</w:t>
      </w:r>
    </w:p>
    <w:p w14:paraId="4249FCEF" w14:textId="77777777" w:rsidR="00686256" w:rsidRPr="00171609" w:rsidRDefault="00686256" w:rsidP="00686256">
      <w:pPr>
        <w:shd w:val="clear" w:color="auto" w:fill="8DB3E2"/>
        <w:ind w:left="216" w:right="66" w:hanging="216"/>
        <w:rPr>
          <w:b/>
          <w:color w:val="FFFFFF"/>
          <w:sz w:val="24"/>
          <w:szCs w:val="24"/>
        </w:rPr>
      </w:pPr>
      <w:r w:rsidRPr="00171609">
        <w:rPr>
          <w:b/>
          <w:color w:val="FFFFFF"/>
          <w:sz w:val="24"/>
          <w:szCs w:val="24"/>
        </w:rPr>
        <w:t xml:space="preserve">OBJETIVOS </w:t>
      </w:r>
    </w:p>
    <w:p w14:paraId="2B7937DD" w14:textId="77777777" w:rsidR="00686256" w:rsidRPr="00171609" w:rsidRDefault="00686256" w:rsidP="00686256">
      <w:pPr>
        <w:pStyle w:val="Programacintexto"/>
      </w:pPr>
      <w:r w:rsidRPr="00171609">
        <w:t>Al finalizar esta unidad el alumnado debe ser capaz de:</w:t>
      </w:r>
    </w:p>
    <w:p w14:paraId="6460E75C" w14:textId="77777777" w:rsidR="00686256" w:rsidRDefault="00686256" w:rsidP="00DB654E">
      <w:pPr>
        <w:pStyle w:val="Programacintexto"/>
        <w:numPr>
          <w:ilvl w:val="0"/>
          <w:numId w:val="11"/>
        </w:numPr>
        <w:tabs>
          <w:tab w:val="clear" w:pos="8505"/>
        </w:tabs>
        <w:spacing w:after="0"/>
        <w:ind w:left="714" w:hanging="357"/>
      </w:pPr>
      <w:r>
        <w:t>Conocer el método científico y aplicarlo en la resolución de problemas científicos</w:t>
      </w:r>
      <w:r w:rsidRPr="00171609">
        <w:t>.</w:t>
      </w:r>
    </w:p>
    <w:p w14:paraId="74989899" w14:textId="77777777" w:rsidR="00686256" w:rsidRDefault="00686256" w:rsidP="00DB654E">
      <w:pPr>
        <w:pStyle w:val="Programacintexto"/>
        <w:numPr>
          <w:ilvl w:val="0"/>
          <w:numId w:val="11"/>
        </w:numPr>
        <w:tabs>
          <w:tab w:val="clear" w:pos="8505"/>
        </w:tabs>
        <w:spacing w:after="0"/>
        <w:ind w:left="714" w:hanging="357"/>
      </w:pPr>
      <w:r>
        <w:t>Realizar trabajos de laboratorio respetando las normas de actuación en el mismo.</w:t>
      </w:r>
    </w:p>
    <w:p w14:paraId="1D23202B" w14:textId="77777777" w:rsidR="00686256" w:rsidRDefault="00686256" w:rsidP="00DB654E">
      <w:pPr>
        <w:pStyle w:val="Programacintexto"/>
        <w:numPr>
          <w:ilvl w:val="0"/>
          <w:numId w:val="11"/>
        </w:numPr>
        <w:tabs>
          <w:tab w:val="clear" w:pos="8505"/>
        </w:tabs>
        <w:spacing w:after="0"/>
        <w:ind w:left="714" w:hanging="357"/>
      </w:pPr>
      <w:r>
        <w:t xml:space="preserve">Reconocer los diferentes instrumentos utilizados en el laboratorio así como su forma de utilizarlos. </w:t>
      </w:r>
    </w:p>
    <w:p w14:paraId="6795CB64" w14:textId="77777777" w:rsidR="00686256" w:rsidRDefault="00686256" w:rsidP="00DB654E">
      <w:pPr>
        <w:pStyle w:val="Programacintexto"/>
        <w:numPr>
          <w:ilvl w:val="0"/>
          <w:numId w:val="11"/>
        </w:numPr>
        <w:tabs>
          <w:tab w:val="clear" w:pos="8505"/>
        </w:tabs>
        <w:spacing w:after="0"/>
        <w:ind w:left="714" w:hanging="357"/>
      </w:pPr>
      <w:r>
        <w:t xml:space="preserve">Utilizar de forma correcta el microscopio para la visualización de diferentes muestras biológicas. </w:t>
      </w:r>
    </w:p>
    <w:p w14:paraId="78A896E3" w14:textId="77777777" w:rsidR="00686256" w:rsidRPr="00171609" w:rsidRDefault="00686256" w:rsidP="00DB654E">
      <w:pPr>
        <w:pStyle w:val="Programacintexto"/>
        <w:numPr>
          <w:ilvl w:val="0"/>
          <w:numId w:val="11"/>
        </w:numPr>
        <w:tabs>
          <w:tab w:val="clear" w:pos="8505"/>
        </w:tabs>
        <w:spacing w:after="0"/>
        <w:ind w:left="714" w:hanging="357"/>
      </w:pPr>
      <w:r>
        <w:t xml:space="preserve">Aplicar diferentes procedimientos de resolución de problemas presentes en los diferentes campos de las Ciencias. </w:t>
      </w:r>
    </w:p>
    <w:p w14:paraId="76B18151" w14:textId="77777777" w:rsidR="00686256" w:rsidRPr="00171609" w:rsidRDefault="00686256" w:rsidP="00686256">
      <w:pPr>
        <w:pStyle w:val="Programacintexto"/>
        <w:tabs>
          <w:tab w:val="clear" w:pos="8505"/>
        </w:tabs>
        <w:rPr>
          <w:rFonts w:cs="Calibri"/>
        </w:rPr>
      </w:pPr>
      <w:r w:rsidRPr="00171609">
        <w:br w:type="page"/>
      </w:r>
    </w:p>
    <w:tbl>
      <w:tblPr>
        <w:tblW w:w="13752" w:type="dxa"/>
        <w:tblInd w:w="132"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294"/>
        <w:gridCol w:w="2268"/>
        <w:gridCol w:w="5245"/>
        <w:gridCol w:w="567"/>
        <w:gridCol w:w="1559"/>
        <w:gridCol w:w="2819"/>
      </w:tblGrid>
      <w:tr w:rsidR="00792182" w:rsidRPr="00792182" w14:paraId="3F97070D" w14:textId="77777777" w:rsidTr="00C80AF0">
        <w:trPr>
          <w:trHeight w:hRule="exact" w:val="550"/>
        </w:trPr>
        <w:tc>
          <w:tcPr>
            <w:tcW w:w="8807" w:type="dxa"/>
            <w:gridSpan w:val="3"/>
            <w:tcBorders>
              <w:right w:val="single" w:sz="6" w:space="0" w:color="FFFFFF"/>
            </w:tcBorders>
            <w:shd w:val="clear" w:color="auto" w:fill="4472C4"/>
            <w:vAlign w:val="center"/>
          </w:tcPr>
          <w:p w14:paraId="12BAEE33" w14:textId="77777777" w:rsidR="00792182" w:rsidRPr="00792182" w:rsidRDefault="00835748" w:rsidP="00792182">
            <w:pPr>
              <w:spacing w:after="0" w:line="240" w:lineRule="auto"/>
              <w:jc w:val="center"/>
              <w:rPr>
                <w:rFonts w:ascii="Lucida Sans" w:eastAsia="Lucida Sans" w:hAnsi="Lucida Sans" w:cs="Lucida Sans"/>
                <w:b/>
                <w:color w:val="FFFFFF"/>
                <w:spacing w:val="1"/>
                <w:sz w:val="21"/>
                <w:szCs w:val="21"/>
              </w:rPr>
            </w:pPr>
            <w:r w:rsidRPr="00C83759">
              <w:rPr>
                <w:rFonts w:ascii="Lucida Sans" w:eastAsia="Lucida Sans" w:hAnsi="Lucida Sans" w:cs="Lucida Sans"/>
                <w:b/>
                <w:color w:val="FFFFFF"/>
                <w:spacing w:val="1"/>
                <w:sz w:val="21"/>
                <w:szCs w:val="21"/>
              </w:rPr>
              <w:lastRenderedPageBreak/>
              <w:t>Un</w:t>
            </w:r>
            <w:r w:rsidRPr="00C83759">
              <w:rPr>
                <w:rFonts w:ascii="Lucida Sans" w:eastAsia="Lucida Sans" w:hAnsi="Lucida Sans" w:cs="Lucida Sans"/>
                <w:b/>
                <w:color w:val="FFFFFF"/>
                <w:sz w:val="21"/>
                <w:szCs w:val="21"/>
              </w:rPr>
              <w:t>i</w:t>
            </w:r>
            <w:r w:rsidRPr="00C83759">
              <w:rPr>
                <w:rFonts w:ascii="Lucida Sans" w:eastAsia="Lucida Sans" w:hAnsi="Lucida Sans" w:cs="Lucida Sans"/>
                <w:b/>
                <w:color w:val="FFFFFF"/>
                <w:spacing w:val="1"/>
                <w:sz w:val="21"/>
                <w:szCs w:val="21"/>
              </w:rPr>
              <w:t>d</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 xml:space="preserve">d </w:t>
            </w:r>
            <w:r>
              <w:rPr>
                <w:rFonts w:ascii="Lucida Sans" w:eastAsia="Lucida Sans" w:hAnsi="Lucida Sans" w:cs="Lucida Sans"/>
                <w:b/>
                <w:color w:val="FFFFFF"/>
                <w:spacing w:val="1"/>
                <w:sz w:val="21"/>
                <w:szCs w:val="21"/>
              </w:rPr>
              <w:t>1</w:t>
            </w:r>
            <w:r w:rsidRPr="00C83759">
              <w:rPr>
                <w:rFonts w:ascii="Lucida Sans" w:eastAsia="Lucida Sans" w:hAnsi="Lucida Sans" w:cs="Lucida Sans"/>
                <w:b/>
                <w:color w:val="FFFFFF"/>
                <w:spacing w:val="1"/>
                <w:sz w:val="21"/>
                <w:szCs w:val="21"/>
              </w:rPr>
              <w:t xml:space="preserve">: </w:t>
            </w:r>
            <w:r>
              <w:rPr>
                <w:rFonts w:ascii="Lucida Sans" w:eastAsia="Lucida Sans" w:hAnsi="Lucida Sans" w:cs="Lucida Sans"/>
                <w:b/>
                <w:color w:val="FFFFFF"/>
                <w:spacing w:val="1"/>
                <w:sz w:val="21"/>
                <w:szCs w:val="21"/>
              </w:rPr>
              <w:t>La actividad científica y matemática</w:t>
            </w:r>
          </w:p>
        </w:tc>
        <w:tc>
          <w:tcPr>
            <w:tcW w:w="4945" w:type="dxa"/>
            <w:gridSpan w:val="3"/>
            <w:tcBorders>
              <w:left w:val="single" w:sz="6" w:space="0" w:color="FFFFFF"/>
            </w:tcBorders>
            <w:shd w:val="clear" w:color="auto" w:fill="4472C4"/>
            <w:vAlign w:val="center"/>
          </w:tcPr>
          <w:p w14:paraId="2850D20D" w14:textId="0E401A42" w:rsidR="00792182" w:rsidRPr="00792182" w:rsidRDefault="00792182" w:rsidP="00186AF9">
            <w:pPr>
              <w:spacing w:after="0" w:line="240" w:lineRule="auto"/>
              <w:jc w:val="center"/>
              <w:rPr>
                <w:rFonts w:ascii="Lucida Sans" w:eastAsia="Lucida Sans" w:hAnsi="Lucida Sans" w:cs="Lucida Sans"/>
                <w:color w:val="FFFFFF"/>
                <w:sz w:val="21"/>
                <w:szCs w:val="21"/>
              </w:rPr>
            </w:pPr>
            <w:r w:rsidRPr="00792182">
              <w:rPr>
                <w:rFonts w:ascii="Lucida Sans" w:eastAsia="Lucida Sans" w:hAnsi="Lucida Sans" w:cs="Lucida Sans"/>
                <w:b/>
                <w:color w:val="FFFFFF"/>
                <w:spacing w:val="1"/>
                <w:sz w:val="21"/>
                <w:szCs w:val="21"/>
              </w:rPr>
              <w:t>T</w:t>
            </w:r>
            <w:r w:rsidRPr="00792182">
              <w:rPr>
                <w:rFonts w:ascii="Lucida Sans" w:eastAsia="Lucida Sans" w:hAnsi="Lucida Sans" w:cs="Lucida Sans"/>
                <w:b/>
                <w:color w:val="FFFFFF"/>
                <w:spacing w:val="2"/>
                <w:sz w:val="21"/>
                <w:szCs w:val="21"/>
              </w:rPr>
              <w:t>e</w:t>
            </w:r>
            <w:r w:rsidRPr="00792182">
              <w:rPr>
                <w:rFonts w:ascii="Lucida Sans" w:eastAsia="Lucida Sans" w:hAnsi="Lucida Sans" w:cs="Lucida Sans"/>
                <w:b/>
                <w:color w:val="FFFFFF"/>
                <w:spacing w:val="1"/>
                <w:sz w:val="21"/>
                <w:szCs w:val="21"/>
              </w:rPr>
              <w:t>mpor</w:t>
            </w:r>
            <w:r w:rsidRPr="00792182">
              <w:rPr>
                <w:rFonts w:ascii="Lucida Sans" w:eastAsia="Lucida Sans" w:hAnsi="Lucida Sans" w:cs="Lucida Sans"/>
                <w:b/>
                <w:color w:val="FFFFFF"/>
                <w:spacing w:val="2"/>
                <w:sz w:val="21"/>
                <w:szCs w:val="21"/>
              </w:rPr>
              <w:t>a</w:t>
            </w:r>
            <w:r w:rsidRPr="00792182">
              <w:rPr>
                <w:rFonts w:ascii="Lucida Sans" w:eastAsia="Lucida Sans" w:hAnsi="Lucida Sans" w:cs="Lucida Sans"/>
                <w:b/>
                <w:color w:val="FFFFFF"/>
                <w:sz w:val="21"/>
                <w:szCs w:val="21"/>
              </w:rPr>
              <w:t>liz</w:t>
            </w:r>
            <w:r w:rsidRPr="00792182">
              <w:rPr>
                <w:rFonts w:ascii="Lucida Sans" w:eastAsia="Lucida Sans" w:hAnsi="Lucida Sans" w:cs="Lucida Sans"/>
                <w:b/>
                <w:color w:val="FFFFFF"/>
                <w:spacing w:val="2"/>
                <w:sz w:val="21"/>
                <w:szCs w:val="21"/>
              </w:rPr>
              <w:t>a</w:t>
            </w:r>
            <w:r w:rsidRPr="00792182">
              <w:rPr>
                <w:rFonts w:ascii="Lucida Sans" w:eastAsia="Lucida Sans" w:hAnsi="Lucida Sans" w:cs="Lucida Sans"/>
                <w:b/>
                <w:color w:val="FFFFFF"/>
                <w:sz w:val="21"/>
                <w:szCs w:val="21"/>
              </w:rPr>
              <w:t>ci</w:t>
            </w:r>
            <w:r w:rsidRPr="00792182">
              <w:rPr>
                <w:rFonts w:ascii="Lucida Sans" w:eastAsia="Lucida Sans" w:hAnsi="Lucida Sans" w:cs="Lucida Sans"/>
                <w:b/>
                <w:color w:val="FFFFFF"/>
                <w:spacing w:val="1"/>
                <w:sz w:val="21"/>
                <w:szCs w:val="21"/>
              </w:rPr>
              <w:t>ó</w:t>
            </w:r>
            <w:r w:rsidRPr="00792182">
              <w:rPr>
                <w:rFonts w:ascii="Lucida Sans" w:eastAsia="Lucida Sans" w:hAnsi="Lucida Sans" w:cs="Lucida Sans"/>
                <w:b/>
                <w:color w:val="FFFFFF"/>
                <w:sz w:val="21"/>
                <w:szCs w:val="21"/>
              </w:rPr>
              <w:t>n:</w:t>
            </w:r>
            <w:r w:rsidR="00186AF9">
              <w:rPr>
                <w:rFonts w:ascii="Lucida Sans" w:eastAsia="Lucida Sans" w:hAnsi="Lucida Sans" w:cs="Lucida Sans"/>
                <w:b/>
                <w:color w:val="FFFFFF"/>
                <w:sz w:val="21"/>
                <w:szCs w:val="21"/>
              </w:rPr>
              <w:t xml:space="preserve"> 28</w:t>
            </w:r>
            <w:r w:rsidRPr="00792182">
              <w:rPr>
                <w:rFonts w:ascii="Lucida Sans" w:eastAsia="Lucida Sans" w:hAnsi="Lucida Sans" w:cs="Lucida Sans"/>
                <w:b/>
                <w:color w:val="FFFFFF"/>
                <w:sz w:val="21"/>
                <w:szCs w:val="21"/>
              </w:rPr>
              <w:t xml:space="preserve"> horas</w:t>
            </w:r>
          </w:p>
        </w:tc>
      </w:tr>
      <w:tr w:rsidR="00792182" w:rsidRPr="00792182" w14:paraId="579EA423" w14:textId="77777777" w:rsidTr="00C80AF0">
        <w:trPr>
          <w:trHeight w:val="697"/>
        </w:trPr>
        <w:tc>
          <w:tcPr>
            <w:tcW w:w="1294" w:type="dxa"/>
            <w:shd w:val="clear" w:color="auto" w:fill="D9E2F3"/>
            <w:vAlign w:val="center"/>
          </w:tcPr>
          <w:p w14:paraId="1FF65EC2" w14:textId="77777777" w:rsidR="00792182" w:rsidRPr="00792182" w:rsidRDefault="00792182" w:rsidP="00E547C6">
            <w:pPr>
              <w:spacing w:after="0" w:line="240" w:lineRule="auto"/>
              <w:ind w:left="57" w:right="57"/>
              <w:jc w:val="center"/>
              <w:rPr>
                <w:rFonts w:ascii="Lucida Sans" w:eastAsia="Lucida Sans" w:hAnsi="Lucida Sans" w:cs="Lucida Sans"/>
                <w:b/>
                <w:color w:val="4472C4"/>
                <w:sz w:val="18"/>
                <w:szCs w:val="18"/>
              </w:rPr>
            </w:pPr>
            <w:r w:rsidRPr="00792182">
              <w:rPr>
                <w:rFonts w:ascii="Lucida Sans" w:eastAsia="Lucida Sans" w:hAnsi="Lucida Sans" w:cs="Lucida Sans"/>
                <w:b/>
                <w:color w:val="4472C4"/>
                <w:spacing w:val="1"/>
                <w:w w:val="102"/>
                <w:sz w:val="18"/>
                <w:szCs w:val="18"/>
              </w:rPr>
              <w:t>Contenidos de la unidad</w:t>
            </w:r>
          </w:p>
        </w:tc>
        <w:tc>
          <w:tcPr>
            <w:tcW w:w="2268" w:type="dxa"/>
            <w:shd w:val="clear" w:color="auto" w:fill="D9E2F3"/>
            <w:vAlign w:val="center"/>
          </w:tcPr>
          <w:p w14:paraId="499DF492" w14:textId="77777777" w:rsidR="00792182" w:rsidRPr="00792182" w:rsidRDefault="00792182" w:rsidP="00E547C6">
            <w:pPr>
              <w:spacing w:after="0" w:line="240" w:lineRule="auto"/>
              <w:ind w:left="57" w:right="57"/>
              <w:jc w:val="center"/>
              <w:rPr>
                <w:rFonts w:ascii="Lucida Sans" w:eastAsia="Lucida Sans" w:hAnsi="Lucida Sans" w:cs="Lucida Sans"/>
                <w:b/>
                <w:color w:val="4472C4"/>
                <w:sz w:val="18"/>
                <w:szCs w:val="18"/>
              </w:rPr>
            </w:pPr>
            <w:r w:rsidRPr="00792182">
              <w:rPr>
                <w:rFonts w:ascii="Lucida Sans" w:eastAsia="Lucida Sans" w:hAnsi="Lucida Sans" w:cs="Lucida Sans"/>
                <w:b/>
                <w:color w:val="4472C4"/>
                <w:spacing w:val="1"/>
                <w:sz w:val="18"/>
                <w:szCs w:val="18"/>
              </w:rPr>
              <w:t>Criterios de evaluación</w:t>
            </w:r>
          </w:p>
        </w:tc>
        <w:tc>
          <w:tcPr>
            <w:tcW w:w="5245" w:type="dxa"/>
            <w:shd w:val="clear" w:color="auto" w:fill="D9E2F3"/>
            <w:vAlign w:val="center"/>
          </w:tcPr>
          <w:p w14:paraId="4BBC5271" w14:textId="77777777" w:rsidR="00792182" w:rsidRPr="00792182" w:rsidRDefault="00792182" w:rsidP="00E547C6">
            <w:pPr>
              <w:spacing w:after="0" w:line="240" w:lineRule="auto"/>
              <w:ind w:left="57" w:right="57"/>
              <w:jc w:val="center"/>
              <w:rPr>
                <w:rFonts w:ascii="Lucida Sans" w:eastAsia="Lucida Sans" w:hAnsi="Lucida Sans" w:cs="Lucida Sans"/>
                <w:b/>
                <w:color w:val="4472C4"/>
                <w:spacing w:val="2"/>
                <w:w w:val="105"/>
                <w:sz w:val="18"/>
                <w:szCs w:val="18"/>
              </w:rPr>
            </w:pPr>
            <w:r w:rsidRPr="00792182">
              <w:rPr>
                <w:rFonts w:ascii="Lucida Sans" w:eastAsia="Lucida Sans" w:hAnsi="Lucida Sans" w:cs="Lucida Sans"/>
                <w:b/>
                <w:color w:val="4472C4"/>
                <w:spacing w:val="3"/>
                <w:sz w:val="18"/>
                <w:szCs w:val="18"/>
              </w:rPr>
              <w:t>E</w:t>
            </w:r>
            <w:r w:rsidRPr="00792182">
              <w:rPr>
                <w:rFonts w:ascii="Lucida Sans" w:eastAsia="Lucida Sans" w:hAnsi="Lucida Sans" w:cs="Lucida Sans"/>
                <w:b/>
                <w:color w:val="4472C4"/>
                <w:spacing w:val="1"/>
                <w:sz w:val="18"/>
                <w:szCs w:val="18"/>
              </w:rPr>
              <w:t>stán</w:t>
            </w:r>
            <w:r w:rsidRPr="00792182">
              <w:rPr>
                <w:rFonts w:ascii="Lucida Sans" w:eastAsia="Lucida Sans" w:hAnsi="Lucida Sans" w:cs="Lucida Sans"/>
                <w:b/>
                <w:color w:val="4472C4"/>
                <w:sz w:val="18"/>
                <w:szCs w:val="18"/>
              </w:rPr>
              <w:t>d</w:t>
            </w:r>
            <w:r w:rsidRPr="00792182">
              <w:rPr>
                <w:rFonts w:ascii="Lucida Sans" w:eastAsia="Lucida Sans" w:hAnsi="Lucida Sans" w:cs="Lucida Sans"/>
                <w:b/>
                <w:color w:val="4472C4"/>
                <w:spacing w:val="1"/>
                <w:sz w:val="18"/>
                <w:szCs w:val="18"/>
              </w:rPr>
              <w:t>ar</w:t>
            </w:r>
            <w:r w:rsidRPr="00792182">
              <w:rPr>
                <w:rFonts w:ascii="Lucida Sans" w:eastAsia="Lucida Sans" w:hAnsi="Lucida Sans" w:cs="Lucida Sans"/>
                <w:b/>
                <w:color w:val="4472C4"/>
                <w:sz w:val="18"/>
                <w:szCs w:val="18"/>
              </w:rPr>
              <w:t xml:space="preserve">es de </w:t>
            </w:r>
            <w:r w:rsidRPr="00792182">
              <w:rPr>
                <w:rFonts w:ascii="Lucida Sans" w:eastAsia="Lucida Sans" w:hAnsi="Lucida Sans" w:cs="Lucida Sans"/>
                <w:b/>
                <w:color w:val="4472C4"/>
                <w:spacing w:val="1"/>
                <w:w w:val="105"/>
                <w:sz w:val="18"/>
                <w:szCs w:val="18"/>
              </w:rPr>
              <w:t>a</w:t>
            </w:r>
            <w:r w:rsidRPr="00792182">
              <w:rPr>
                <w:rFonts w:ascii="Lucida Sans" w:eastAsia="Lucida Sans" w:hAnsi="Lucida Sans" w:cs="Lucida Sans"/>
                <w:b/>
                <w:color w:val="4472C4"/>
                <w:w w:val="104"/>
                <w:sz w:val="18"/>
                <w:szCs w:val="18"/>
              </w:rPr>
              <w:t>p</w:t>
            </w:r>
            <w:r w:rsidRPr="00792182">
              <w:rPr>
                <w:rFonts w:ascii="Lucida Sans" w:eastAsia="Lucida Sans" w:hAnsi="Lucida Sans" w:cs="Lucida Sans"/>
                <w:b/>
                <w:color w:val="4472C4"/>
                <w:spacing w:val="1"/>
                <w:w w:val="110"/>
                <w:sz w:val="18"/>
                <w:szCs w:val="18"/>
              </w:rPr>
              <w:t>r</w:t>
            </w:r>
            <w:r w:rsidRPr="00792182">
              <w:rPr>
                <w:rFonts w:ascii="Lucida Sans" w:eastAsia="Lucida Sans" w:hAnsi="Lucida Sans" w:cs="Lucida Sans"/>
                <w:b/>
                <w:color w:val="4472C4"/>
                <w:w w:val="104"/>
                <w:sz w:val="18"/>
                <w:szCs w:val="18"/>
              </w:rPr>
              <w:t>e</w:t>
            </w:r>
            <w:r w:rsidRPr="00792182">
              <w:rPr>
                <w:rFonts w:ascii="Lucida Sans" w:eastAsia="Lucida Sans" w:hAnsi="Lucida Sans" w:cs="Lucida Sans"/>
                <w:b/>
                <w:color w:val="4472C4"/>
                <w:spacing w:val="1"/>
                <w:w w:val="104"/>
                <w:sz w:val="18"/>
                <w:szCs w:val="18"/>
              </w:rPr>
              <w:t>n</w:t>
            </w:r>
            <w:r w:rsidRPr="00792182">
              <w:rPr>
                <w:rFonts w:ascii="Lucida Sans" w:eastAsia="Lucida Sans" w:hAnsi="Lucida Sans" w:cs="Lucida Sans"/>
                <w:b/>
                <w:color w:val="4472C4"/>
                <w:w w:val="104"/>
                <w:sz w:val="18"/>
                <w:szCs w:val="18"/>
              </w:rPr>
              <w:t>d</w:t>
            </w:r>
            <w:r w:rsidRPr="00792182">
              <w:rPr>
                <w:rFonts w:ascii="Lucida Sans" w:eastAsia="Lucida Sans" w:hAnsi="Lucida Sans" w:cs="Lucida Sans"/>
                <w:b/>
                <w:color w:val="4472C4"/>
                <w:w w:val="111"/>
                <w:sz w:val="18"/>
                <w:szCs w:val="18"/>
              </w:rPr>
              <w:t>i</w:t>
            </w:r>
            <w:r w:rsidRPr="00792182">
              <w:rPr>
                <w:rFonts w:ascii="Lucida Sans" w:eastAsia="Lucida Sans" w:hAnsi="Lucida Sans" w:cs="Lucida Sans"/>
                <w:b/>
                <w:color w:val="4472C4"/>
                <w:spacing w:val="3"/>
                <w:w w:val="102"/>
                <w:sz w:val="18"/>
                <w:szCs w:val="18"/>
              </w:rPr>
              <w:t>z</w:t>
            </w:r>
            <w:r w:rsidRPr="00792182">
              <w:rPr>
                <w:rFonts w:ascii="Lucida Sans" w:eastAsia="Lucida Sans" w:hAnsi="Lucida Sans" w:cs="Lucida Sans"/>
                <w:b/>
                <w:color w:val="4472C4"/>
                <w:spacing w:val="1"/>
                <w:w w:val="105"/>
                <w:sz w:val="18"/>
                <w:szCs w:val="18"/>
              </w:rPr>
              <w:t>a</w:t>
            </w:r>
            <w:r w:rsidRPr="00792182">
              <w:rPr>
                <w:rFonts w:ascii="Lucida Sans" w:eastAsia="Lucida Sans" w:hAnsi="Lucida Sans" w:cs="Lucida Sans"/>
                <w:b/>
                <w:color w:val="4472C4"/>
                <w:w w:val="108"/>
                <w:sz w:val="18"/>
                <w:szCs w:val="18"/>
              </w:rPr>
              <w:t>j</w:t>
            </w:r>
            <w:r w:rsidRPr="00792182">
              <w:rPr>
                <w:rFonts w:ascii="Lucida Sans" w:eastAsia="Lucida Sans" w:hAnsi="Lucida Sans" w:cs="Lucida Sans"/>
                <w:b/>
                <w:color w:val="4472C4"/>
                <w:w w:val="104"/>
                <w:sz w:val="18"/>
                <w:szCs w:val="18"/>
              </w:rPr>
              <w:t xml:space="preserve">e </w:t>
            </w:r>
            <w:r w:rsidRPr="00792182">
              <w:rPr>
                <w:rFonts w:ascii="Lucida Sans" w:eastAsia="Lucida Sans" w:hAnsi="Lucida Sans" w:cs="Lucida Sans"/>
                <w:b/>
                <w:color w:val="4472C4"/>
                <w:spacing w:val="1"/>
                <w:w w:val="105"/>
                <w:sz w:val="18"/>
                <w:szCs w:val="18"/>
              </w:rPr>
              <w:t>evalua</w:t>
            </w:r>
            <w:r w:rsidRPr="00792182">
              <w:rPr>
                <w:rFonts w:ascii="Lucida Sans" w:eastAsia="Lucida Sans" w:hAnsi="Lucida Sans" w:cs="Lucida Sans"/>
                <w:b/>
                <w:color w:val="4472C4"/>
                <w:w w:val="105"/>
                <w:sz w:val="18"/>
                <w:szCs w:val="18"/>
              </w:rPr>
              <w:t>b</w:t>
            </w:r>
            <w:r w:rsidRPr="00792182">
              <w:rPr>
                <w:rFonts w:ascii="Lucida Sans" w:eastAsia="Lucida Sans" w:hAnsi="Lucida Sans" w:cs="Lucida Sans"/>
                <w:b/>
                <w:color w:val="4472C4"/>
                <w:spacing w:val="1"/>
                <w:w w:val="105"/>
                <w:sz w:val="18"/>
                <w:szCs w:val="18"/>
              </w:rPr>
              <w:t>les</w:t>
            </w:r>
          </w:p>
        </w:tc>
        <w:tc>
          <w:tcPr>
            <w:tcW w:w="567" w:type="dxa"/>
            <w:shd w:val="clear" w:color="auto" w:fill="D9E2F3"/>
            <w:vAlign w:val="center"/>
          </w:tcPr>
          <w:p w14:paraId="12B384E2" w14:textId="77777777" w:rsidR="00792182" w:rsidRPr="00792182" w:rsidRDefault="00792182" w:rsidP="00E547C6">
            <w:pPr>
              <w:spacing w:after="0" w:line="240" w:lineRule="auto"/>
              <w:ind w:left="57" w:right="57"/>
              <w:jc w:val="center"/>
              <w:rPr>
                <w:rFonts w:ascii="Lucida Sans" w:eastAsia="Lucida Sans" w:hAnsi="Lucida Sans" w:cs="Lucida Sans"/>
                <w:b/>
                <w:color w:val="4472C4"/>
                <w:spacing w:val="1"/>
                <w:sz w:val="18"/>
                <w:szCs w:val="18"/>
              </w:rPr>
            </w:pPr>
            <w:r w:rsidRPr="00792182">
              <w:rPr>
                <w:rFonts w:ascii="Lucida Sans" w:eastAsia="Lucida Sans" w:hAnsi="Lucida Sans" w:cs="Lucida Sans"/>
                <w:b/>
                <w:color w:val="4472C4"/>
                <w:spacing w:val="1"/>
                <w:sz w:val="18"/>
                <w:szCs w:val="18"/>
              </w:rPr>
              <w:t>Peso</w:t>
            </w:r>
          </w:p>
        </w:tc>
        <w:tc>
          <w:tcPr>
            <w:tcW w:w="1559" w:type="dxa"/>
            <w:shd w:val="clear" w:color="auto" w:fill="D9E2F3"/>
            <w:vAlign w:val="center"/>
          </w:tcPr>
          <w:p w14:paraId="0BFD7EB0" w14:textId="77777777" w:rsidR="00792182" w:rsidRPr="00792182" w:rsidRDefault="00792182" w:rsidP="00E547C6">
            <w:pPr>
              <w:spacing w:after="0" w:line="240" w:lineRule="auto"/>
              <w:ind w:left="57" w:right="57"/>
              <w:jc w:val="center"/>
              <w:rPr>
                <w:rFonts w:ascii="Lucida Sans" w:eastAsia="Lucida Sans" w:hAnsi="Lucida Sans" w:cs="Lucida Sans"/>
                <w:b/>
                <w:color w:val="4472C4"/>
                <w:spacing w:val="1"/>
                <w:sz w:val="18"/>
                <w:szCs w:val="18"/>
              </w:rPr>
            </w:pPr>
            <w:r w:rsidRPr="00792182">
              <w:rPr>
                <w:rFonts w:ascii="Lucida Sans" w:eastAsia="Lucida Sans" w:hAnsi="Lucida Sans" w:cs="Lucida Sans"/>
                <w:b/>
                <w:color w:val="4472C4"/>
                <w:spacing w:val="1"/>
                <w:sz w:val="18"/>
                <w:szCs w:val="18"/>
              </w:rPr>
              <w:t>Competencias clave</w:t>
            </w:r>
          </w:p>
        </w:tc>
        <w:tc>
          <w:tcPr>
            <w:tcW w:w="2819" w:type="dxa"/>
            <w:shd w:val="clear" w:color="auto" w:fill="D9E2F3"/>
            <w:vAlign w:val="center"/>
          </w:tcPr>
          <w:p w14:paraId="16F1DC57" w14:textId="77777777" w:rsidR="00792182" w:rsidRPr="00792182" w:rsidRDefault="00792182" w:rsidP="00E547C6">
            <w:pPr>
              <w:spacing w:after="0" w:line="240" w:lineRule="auto"/>
              <w:ind w:left="57" w:right="57"/>
              <w:jc w:val="center"/>
              <w:rPr>
                <w:rFonts w:ascii="Lucida Sans" w:eastAsia="Lucida Sans" w:hAnsi="Lucida Sans" w:cs="Lucida Sans"/>
                <w:b/>
                <w:color w:val="4472C4"/>
                <w:spacing w:val="2"/>
                <w:w w:val="109"/>
                <w:sz w:val="18"/>
                <w:szCs w:val="18"/>
              </w:rPr>
            </w:pPr>
            <w:r w:rsidRPr="00792182">
              <w:rPr>
                <w:rFonts w:ascii="Lucida Sans" w:eastAsia="Lucida Sans" w:hAnsi="Lucida Sans" w:cs="Lucida Sans"/>
                <w:b/>
                <w:color w:val="4472C4"/>
                <w:spacing w:val="1"/>
                <w:sz w:val="18"/>
                <w:szCs w:val="18"/>
              </w:rPr>
              <w:t>Instru</w:t>
            </w:r>
            <w:r w:rsidRPr="00792182">
              <w:rPr>
                <w:rFonts w:ascii="Lucida Sans" w:eastAsia="Lucida Sans" w:hAnsi="Lucida Sans" w:cs="Lucida Sans"/>
                <w:b/>
                <w:color w:val="4472C4"/>
                <w:spacing w:val="2"/>
                <w:sz w:val="18"/>
                <w:szCs w:val="18"/>
              </w:rPr>
              <w:t>m</w:t>
            </w:r>
            <w:r w:rsidRPr="00792182">
              <w:rPr>
                <w:rFonts w:ascii="Lucida Sans" w:eastAsia="Lucida Sans" w:hAnsi="Lucida Sans" w:cs="Lucida Sans"/>
                <w:b/>
                <w:color w:val="4472C4"/>
                <w:spacing w:val="1"/>
                <w:sz w:val="18"/>
                <w:szCs w:val="18"/>
              </w:rPr>
              <w:t>ento</w:t>
            </w:r>
            <w:r w:rsidRPr="00792182">
              <w:rPr>
                <w:rFonts w:ascii="Lucida Sans" w:eastAsia="Lucida Sans" w:hAnsi="Lucida Sans" w:cs="Lucida Sans"/>
                <w:b/>
                <w:color w:val="4472C4"/>
                <w:sz w:val="18"/>
                <w:szCs w:val="18"/>
              </w:rPr>
              <w:t xml:space="preserve">s de </w:t>
            </w:r>
            <w:r w:rsidRPr="00792182">
              <w:rPr>
                <w:rFonts w:ascii="Lucida Sans" w:eastAsia="Lucida Sans" w:hAnsi="Lucida Sans" w:cs="Lucida Sans"/>
                <w:b/>
                <w:color w:val="4472C4"/>
                <w:spacing w:val="1"/>
                <w:w w:val="108"/>
                <w:sz w:val="18"/>
                <w:szCs w:val="18"/>
              </w:rPr>
              <w:t>ev</w:t>
            </w:r>
            <w:r w:rsidRPr="00792182">
              <w:rPr>
                <w:rFonts w:ascii="Lucida Sans" w:eastAsia="Lucida Sans" w:hAnsi="Lucida Sans" w:cs="Lucida Sans"/>
                <w:b/>
                <w:color w:val="4472C4"/>
                <w:spacing w:val="1"/>
                <w:w w:val="105"/>
                <w:sz w:val="18"/>
                <w:szCs w:val="18"/>
              </w:rPr>
              <w:t>a</w:t>
            </w:r>
            <w:r w:rsidRPr="00792182">
              <w:rPr>
                <w:rFonts w:ascii="Lucida Sans" w:eastAsia="Lucida Sans" w:hAnsi="Lucida Sans" w:cs="Lucida Sans"/>
                <w:b/>
                <w:color w:val="4472C4"/>
                <w:spacing w:val="1"/>
                <w:w w:val="106"/>
                <w:sz w:val="18"/>
                <w:szCs w:val="18"/>
              </w:rPr>
              <w:t>lu</w:t>
            </w:r>
            <w:r w:rsidRPr="00792182">
              <w:rPr>
                <w:rFonts w:ascii="Lucida Sans" w:eastAsia="Lucida Sans" w:hAnsi="Lucida Sans" w:cs="Lucida Sans"/>
                <w:b/>
                <w:color w:val="4472C4"/>
                <w:spacing w:val="1"/>
                <w:w w:val="105"/>
                <w:sz w:val="18"/>
                <w:szCs w:val="18"/>
              </w:rPr>
              <w:t>a</w:t>
            </w:r>
            <w:r w:rsidRPr="00792182">
              <w:rPr>
                <w:rFonts w:ascii="Lucida Sans" w:eastAsia="Lucida Sans" w:hAnsi="Lucida Sans" w:cs="Lucida Sans"/>
                <w:b/>
                <w:color w:val="4472C4"/>
                <w:w w:val="102"/>
                <w:sz w:val="18"/>
                <w:szCs w:val="18"/>
              </w:rPr>
              <w:t>c</w:t>
            </w:r>
            <w:r w:rsidRPr="00792182">
              <w:rPr>
                <w:rFonts w:ascii="Lucida Sans" w:eastAsia="Lucida Sans" w:hAnsi="Lucida Sans" w:cs="Lucida Sans"/>
                <w:b/>
                <w:color w:val="4472C4"/>
                <w:spacing w:val="1"/>
                <w:w w:val="105"/>
                <w:sz w:val="18"/>
                <w:szCs w:val="18"/>
              </w:rPr>
              <w:t>ió</w:t>
            </w:r>
            <w:r w:rsidRPr="00792182">
              <w:rPr>
                <w:rFonts w:ascii="Lucida Sans" w:eastAsia="Lucida Sans" w:hAnsi="Lucida Sans" w:cs="Lucida Sans"/>
                <w:b/>
                <w:color w:val="4472C4"/>
                <w:spacing w:val="1"/>
                <w:w w:val="104"/>
                <w:sz w:val="18"/>
                <w:szCs w:val="18"/>
              </w:rPr>
              <w:t>n</w:t>
            </w:r>
          </w:p>
        </w:tc>
      </w:tr>
      <w:tr w:rsidR="00880873" w:rsidRPr="00792182" w14:paraId="0764DBB1" w14:textId="77777777" w:rsidTr="00C80AF0">
        <w:trPr>
          <w:trHeight w:val="65"/>
        </w:trPr>
        <w:tc>
          <w:tcPr>
            <w:tcW w:w="1294" w:type="dxa"/>
            <w:vMerge w:val="restart"/>
          </w:tcPr>
          <w:p w14:paraId="7C0BA4D5"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Planificación del proceso de resolución de problemas científico-matemáticos.</w:t>
            </w:r>
          </w:p>
          <w:p w14:paraId="65BF8294"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La metodología científica. Características básicas. La experimentación en Biología, Geología, Física y Química: obtención y selección de información a partir de la selección y recogida de muestras del medio natural.</w:t>
            </w:r>
          </w:p>
          <w:p w14:paraId="7F0143B3"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El método científico: sus etapas. El trabajo en el laboratorio. Proyecto de Investigación.</w:t>
            </w:r>
          </w:p>
          <w:p w14:paraId="6E8F255B"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 xml:space="preserve">Estrategias y procedimientos puestos en práctica: uso del lenguaje apropiado </w:t>
            </w:r>
            <w:r w:rsidRPr="008863C9">
              <w:rPr>
                <w:rFonts w:ascii="Lucida Sans" w:hAnsi="Lucida Sans" w:cs="Arial"/>
                <w:color w:val="000000"/>
                <w:sz w:val="16"/>
                <w:szCs w:val="16"/>
                <w:lang w:eastAsia="es-ES"/>
              </w:rPr>
              <w:lastRenderedPageBreak/>
              <w:t>(gráfico, numérico, algebraico, etc.) y reformulación del problema.</w:t>
            </w:r>
          </w:p>
          <w:p w14:paraId="049913AA"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Reflexión sobre los resultados: revisión de las operaciones utilizadas, asignación de unidades a los resultados, comprobación e interpretación de las soluciones en el contexto de la situación.</w:t>
            </w:r>
          </w:p>
          <w:p w14:paraId="7F94211E" w14:textId="77777777" w:rsidR="00880873" w:rsidRPr="008863C9" w:rsidRDefault="00880873" w:rsidP="00DB654E">
            <w:pPr>
              <w:numPr>
                <w:ilvl w:val="0"/>
                <w:numId w:val="8"/>
              </w:numPr>
              <w:autoSpaceDE w:val="0"/>
              <w:autoSpaceDN w:val="0"/>
              <w:adjustRightInd w:val="0"/>
              <w:spacing w:after="0" w:line="240" w:lineRule="auto"/>
              <w:ind w:left="144" w:hanging="142"/>
              <w:rPr>
                <w:rFonts w:ascii="Lucida Sans" w:hAnsi="Lucida Sans" w:cs="UniversLTStd"/>
                <w:sz w:val="16"/>
                <w:szCs w:val="16"/>
              </w:rPr>
            </w:pPr>
            <w:r w:rsidRPr="008863C9">
              <w:rPr>
                <w:rFonts w:ascii="Lucida Sans" w:hAnsi="Lucida Sans" w:cs="Arial"/>
                <w:color w:val="000000"/>
                <w:sz w:val="16"/>
                <w:szCs w:val="16"/>
                <w:lang w:eastAsia="es-ES"/>
              </w:rPr>
              <w:t>Confianza en las propias capacidades para desarrollar actitudes adecuadas y afrontar las dificultades propias del trabajo científico.</w:t>
            </w:r>
          </w:p>
        </w:tc>
        <w:tc>
          <w:tcPr>
            <w:tcW w:w="2268" w:type="dxa"/>
          </w:tcPr>
          <w:p w14:paraId="70C77D39" w14:textId="77777777" w:rsidR="00880873" w:rsidRPr="00792182" w:rsidRDefault="00880873" w:rsidP="006568EC">
            <w:pPr>
              <w:spacing w:after="0" w:line="240" w:lineRule="auto"/>
              <w:ind w:left="57" w:right="57"/>
              <w:rPr>
                <w:rFonts w:ascii="Lucida Sans" w:eastAsia="Lucida Sans" w:hAnsi="Lucida Sans" w:cs="Lucida Sans"/>
                <w:sz w:val="16"/>
                <w:szCs w:val="16"/>
              </w:rPr>
            </w:pPr>
            <w:r w:rsidRPr="006568EC">
              <w:rPr>
                <w:rFonts w:ascii="Lucida Sans" w:eastAsia="Lucida Sans" w:hAnsi="Lucida Sans" w:cs="Lucida Sans"/>
                <w:sz w:val="16"/>
                <w:szCs w:val="16"/>
              </w:rPr>
              <w:lastRenderedPageBreak/>
              <w:t>1. Expresar verbalmente, de forma razonada el proceso seguido en la resolución de un problema.</w:t>
            </w:r>
          </w:p>
        </w:tc>
        <w:tc>
          <w:tcPr>
            <w:tcW w:w="5245" w:type="dxa"/>
          </w:tcPr>
          <w:p w14:paraId="301BE154" w14:textId="77777777" w:rsidR="00880873" w:rsidRPr="00792182" w:rsidRDefault="00880873" w:rsidP="006568EC">
            <w:pPr>
              <w:spacing w:after="60"/>
              <w:ind w:left="57" w:right="57"/>
              <w:rPr>
                <w:rFonts w:ascii="Lucida Sans" w:eastAsia="Lucida Sans" w:hAnsi="Lucida Sans" w:cs="Lucida Sans"/>
                <w:sz w:val="16"/>
                <w:szCs w:val="16"/>
              </w:rPr>
            </w:pPr>
            <w:r w:rsidRPr="006568EC">
              <w:rPr>
                <w:rFonts w:ascii="Lucida Sans" w:eastAsia="Lucida Sans" w:hAnsi="Lucida Sans" w:cs="Lucida Sans"/>
                <w:sz w:val="16"/>
                <w:szCs w:val="16"/>
              </w:rPr>
              <w:t>1.1. Expresa verbalmente, de forma razonada, el proceso seguido en la resolución de un problema, con el rigor y la precisión adecuada.</w:t>
            </w:r>
          </w:p>
        </w:tc>
        <w:tc>
          <w:tcPr>
            <w:tcW w:w="567" w:type="dxa"/>
          </w:tcPr>
          <w:p w14:paraId="38A02377" w14:textId="4DC6F667"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21095BCD" w14:textId="77777777" w:rsidR="00186AF9" w:rsidRDefault="00186AF9" w:rsidP="00186AF9">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7F13837D" w14:textId="745CD8D6" w:rsidR="00186AF9" w:rsidRPr="00977D9B" w:rsidRDefault="00186AF9" w:rsidP="00186AF9">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w:t>
            </w:r>
            <w:r w:rsidR="00977D9B" w:rsidRPr="00977D9B">
              <w:rPr>
                <w:rFonts w:ascii="Lucida Sans" w:eastAsia="Lucida Sans" w:hAnsi="Lucida Sans" w:cs="Lucida Sans"/>
                <w:sz w:val="16"/>
                <w:szCs w:val="16"/>
              </w:rPr>
              <w:t>P</w:t>
            </w:r>
            <w:r w:rsidRPr="00977D9B">
              <w:rPr>
                <w:rFonts w:ascii="Lucida Sans" w:eastAsia="Lucida Sans" w:hAnsi="Lucida Sans" w:cs="Lucida Sans"/>
                <w:sz w:val="16"/>
                <w:szCs w:val="16"/>
              </w:rPr>
              <w:t>AA</w:t>
            </w:r>
          </w:p>
          <w:p w14:paraId="727D5ECC" w14:textId="700DFA4C" w:rsidR="00880873" w:rsidRPr="00977D9B" w:rsidRDefault="00186AF9" w:rsidP="00186AF9">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4EAABEC1" w14:textId="64291A65" w:rsidR="00880873" w:rsidRPr="00792182"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 xml:space="preserve">Explicaciones orales y escritas de problemas realizados. </w:t>
            </w:r>
          </w:p>
        </w:tc>
      </w:tr>
      <w:tr w:rsidR="00880873" w:rsidRPr="00792182" w14:paraId="25E026F5" w14:textId="77777777" w:rsidTr="00C80AF0">
        <w:trPr>
          <w:trHeight w:val="65"/>
        </w:trPr>
        <w:tc>
          <w:tcPr>
            <w:tcW w:w="1294" w:type="dxa"/>
            <w:vMerge/>
          </w:tcPr>
          <w:p w14:paraId="434CC627"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735AB07D" w14:textId="77777777" w:rsidR="00880873" w:rsidRPr="00792182" w:rsidRDefault="00880873" w:rsidP="006568EC">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r w:rsidRPr="00172E30">
              <w:rPr>
                <w:rFonts w:ascii="Lucida Sans" w:eastAsia="Lucida Sans" w:hAnsi="Lucida Sans" w:cs="Lucida Sans"/>
                <w:sz w:val="16"/>
                <w:szCs w:val="16"/>
              </w:rPr>
              <w:t>. Reconocer e identificar las características del método científico.</w:t>
            </w:r>
          </w:p>
        </w:tc>
        <w:tc>
          <w:tcPr>
            <w:tcW w:w="5245" w:type="dxa"/>
          </w:tcPr>
          <w:p w14:paraId="7931A1F2" w14:textId="77777777" w:rsidR="00880873" w:rsidRPr="00792182" w:rsidRDefault="00880873"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2</w:t>
            </w:r>
            <w:r w:rsidRPr="00172E30">
              <w:rPr>
                <w:rFonts w:ascii="Lucida Sans" w:eastAsia="Lucida Sans" w:hAnsi="Lucida Sans" w:cs="Lucida Sans"/>
                <w:sz w:val="16"/>
                <w:szCs w:val="16"/>
              </w:rPr>
              <w:t>.1. Formula hipótesis para explicar fenómenos cotidianos utilizando teorías y modelos científicos.</w:t>
            </w:r>
          </w:p>
        </w:tc>
        <w:tc>
          <w:tcPr>
            <w:tcW w:w="567" w:type="dxa"/>
          </w:tcPr>
          <w:p w14:paraId="001EA88B" w14:textId="12E33A4A"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436EEB43" w14:textId="77777777" w:rsidR="00880873" w:rsidRDefault="00186AF9"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33349811" w14:textId="28F76C80" w:rsidR="00186AF9" w:rsidRPr="00792182" w:rsidRDefault="00186AF9"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w:t>
            </w:r>
            <w:r w:rsidR="00977D9B">
              <w:rPr>
                <w:rFonts w:ascii="Lucida Sans" w:eastAsia="Lucida Sans" w:hAnsi="Lucida Sans" w:cs="Lucida Sans"/>
                <w:sz w:val="16"/>
                <w:szCs w:val="16"/>
              </w:rPr>
              <w:t>P</w:t>
            </w:r>
            <w:r>
              <w:rPr>
                <w:rFonts w:ascii="Lucida Sans" w:eastAsia="Lucida Sans" w:hAnsi="Lucida Sans" w:cs="Lucida Sans"/>
                <w:sz w:val="16"/>
                <w:szCs w:val="16"/>
              </w:rPr>
              <w:t>AA</w:t>
            </w:r>
          </w:p>
        </w:tc>
        <w:tc>
          <w:tcPr>
            <w:tcW w:w="2819" w:type="dxa"/>
          </w:tcPr>
          <w:p w14:paraId="13F7AC00" w14:textId="77777777" w:rsidR="00186AF9"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03BA872B" w14:textId="1657D87F" w:rsidR="00880873" w:rsidRPr="00792182"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 xml:space="preserve">Realización de prácticas de laboratorio. </w:t>
            </w:r>
          </w:p>
        </w:tc>
      </w:tr>
      <w:tr w:rsidR="00880873" w:rsidRPr="00792182" w14:paraId="5A7CB799" w14:textId="77777777" w:rsidTr="00C80AF0">
        <w:trPr>
          <w:trHeight w:val="65"/>
        </w:trPr>
        <w:tc>
          <w:tcPr>
            <w:tcW w:w="1294" w:type="dxa"/>
            <w:vMerge/>
          </w:tcPr>
          <w:p w14:paraId="23435089"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68754ED7" w14:textId="77777777" w:rsidR="00880873" w:rsidRPr="00792182" w:rsidRDefault="00880873"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775E7B59" w14:textId="77777777" w:rsidR="00880873" w:rsidRPr="00792182" w:rsidRDefault="00880873"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2</w:t>
            </w:r>
            <w:r w:rsidRPr="00172E30">
              <w:rPr>
                <w:rFonts w:ascii="Lucida Sans" w:eastAsia="Lucida Sans" w:hAnsi="Lucida Sans" w:cs="Lucida Sans"/>
                <w:sz w:val="16"/>
                <w:szCs w:val="16"/>
              </w:rPr>
              <w:t>.2. Registra observaciones, datos y resultados de manera organizada y rigurosa, y los comunica de forma oral y escrita utilizando esquema</w:t>
            </w:r>
            <w:r>
              <w:rPr>
                <w:rFonts w:ascii="Lucida Sans" w:eastAsia="Lucida Sans" w:hAnsi="Lucida Sans" w:cs="Lucida Sans"/>
                <w:sz w:val="16"/>
                <w:szCs w:val="16"/>
              </w:rPr>
              <w:t>s, gráfi</w:t>
            </w:r>
            <w:r w:rsidRPr="00172E30">
              <w:rPr>
                <w:rFonts w:ascii="Lucida Sans" w:eastAsia="Lucida Sans" w:hAnsi="Lucida Sans" w:cs="Lucida Sans"/>
                <w:sz w:val="16"/>
                <w:szCs w:val="16"/>
              </w:rPr>
              <w:t>cos, tablas y expresiones matemáticas.</w:t>
            </w:r>
          </w:p>
        </w:tc>
        <w:tc>
          <w:tcPr>
            <w:tcW w:w="567" w:type="dxa"/>
          </w:tcPr>
          <w:p w14:paraId="7EAEFF16" w14:textId="323FE760"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6C584DB9" w14:textId="77777777" w:rsidR="00880873" w:rsidRDefault="00186AF9"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p w14:paraId="1A7CF5A4" w14:textId="24DC840C" w:rsidR="00186AF9" w:rsidRPr="00792182" w:rsidRDefault="00186AF9" w:rsidP="00806990">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tc>
        <w:tc>
          <w:tcPr>
            <w:tcW w:w="2819" w:type="dxa"/>
          </w:tcPr>
          <w:p w14:paraId="09B9B7D6" w14:textId="012000EA" w:rsidR="00186AF9"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5FD8B143" w14:textId="191FCF9C" w:rsidR="00186AF9"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46E857CA" w14:textId="6846ADB8" w:rsidR="00880873" w:rsidRPr="00977D9B"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880873" w:rsidRPr="00792182" w14:paraId="4E8C7CB7" w14:textId="77777777" w:rsidTr="00C80AF0">
        <w:trPr>
          <w:trHeight w:val="65"/>
        </w:trPr>
        <w:tc>
          <w:tcPr>
            <w:tcW w:w="1294" w:type="dxa"/>
            <w:vMerge/>
          </w:tcPr>
          <w:p w14:paraId="7D9C52E7"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71255E74" w14:textId="3980ED70" w:rsidR="00880873" w:rsidRPr="00792182" w:rsidRDefault="00880873" w:rsidP="000B452F">
            <w:pPr>
              <w:tabs>
                <w:tab w:val="left" w:pos="425"/>
              </w:tabs>
              <w:spacing w:after="120" w:line="240" w:lineRule="auto"/>
              <w:ind w:left="57" w:right="57"/>
              <w:contextualSpacing/>
              <w:rPr>
                <w:rFonts w:ascii="Lucida Sans" w:eastAsia="Lucida Sans" w:hAnsi="Lucida Sans" w:cs="Lucida Sans"/>
                <w:sz w:val="16"/>
                <w:szCs w:val="16"/>
              </w:rPr>
            </w:pPr>
            <w:r w:rsidRPr="00172E30">
              <w:rPr>
                <w:rFonts w:ascii="Lucida Sans" w:eastAsia="Lucida Sans" w:hAnsi="Lucida Sans" w:cs="Lucida Sans"/>
                <w:sz w:val="16"/>
                <w:szCs w:val="16"/>
              </w:rPr>
              <w:t>3. Realizar un trabajo e</w:t>
            </w:r>
            <w:r>
              <w:rPr>
                <w:rFonts w:ascii="Lucida Sans" w:eastAsia="Lucida Sans" w:hAnsi="Lucida Sans" w:cs="Lucida Sans"/>
                <w:sz w:val="16"/>
                <w:szCs w:val="16"/>
              </w:rPr>
              <w:t>xpe</w:t>
            </w:r>
            <w:r w:rsidR="00186AF9">
              <w:rPr>
                <w:rFonts w:ascii="Lucida Sans" w:eastAsia="Lucida Sans" w:hAnsi="Lucida Sans" w:cs="Lucida Sans"/>
                <w:sz w:val="16"/>
                <w:szCs w:val="16"/>
              </w:rPr>
              <w:t>rimental con ayuda de un gu</w:t>
            </w:r>
            <w:r w:rsidR="000B452F">
              <w:rPr>
                <w:rFonts w:ascii="Lucida Sans" w:eastAsia="Lucida Sans" w:hAnsi="Lucida Sans" w:cs="Lucida Sans"/>
                <w:sz w:val="16"/>
                <w:szCs w:val="16"/>
              </w:rPr>
              <w:t>io</w:t>
            </w:r>
            <w:r w:rsidRPr="00172E30">
              <w:rPr>
                <w:rFonts w:ascii="Lucida Sans" w:eastAsia="Lucida Sans" w:hAnsi="Lucida Sans" w:cs="Lucida Sans"/>
                <w:sz w:val="16"/>
                <w:szCs w:val="16"/>
              </w:rPr>
              <w:t>n de prácticas de laboratorio o de campo describiendo su ejecución e interpretando sus resultados.</w:t>
            </w:r>
          </w:p>
        </w:tc>
        <w:tc>
          <w:tcPr>
            <w:tcW w:w="5245" w:type="dxa"/>
          </w:tcPr>
          <w:p w14:paraId="41A56FC4" w14:textId="77777777" w:rsidR="00880873" w:rsidRPr="00792182" w:rsidRDefault="00880873" w:rsidP="006568EC">
            <w:pPr>
              <w:spacing w:after="60"/>
              <w:ind w:left="57" w:right="57"/>
              <w:rPr>
                <w:rFonts w:ascii="Lucida Sans" w:eastAsia="Lucida Sans" w:hAnsi="Lucida Sans" w:cs="Lucida Sans"/>
                <w:sz w:val="16"/>
                <w:szCs w:val="16"/>
              </w:rPr>
            </w:pPr>
            <w:r w:rsidRPr="00172E30">
              <w:rPr>
                <w:rFonts w:ascii="Lucida Sans" w:eastAsia="Lucida Sans" w:hAnsi="Lucida Sans" w:cs="Lucida Sans"/>
                <w:sz w:val="16"/>
                <w:szCs w:val="16"/>
              </w:rPr>
              <w:t>3.1. Conoce y respeta las normas de seguridad en el laboratorio, respetando y cuidando los instrumentos y el material empleado.</w:t>
            </w:r>
          </w:p>
        </w:tc>
        <w:tc>
          <w:tcPr>
            <w:tcW w:w="567" w:type="dxa"/>
          </w:tcPr>
          <w:p w14:paraId="02BD9423" w14:textId="589C1415"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248AA09F" w14:textId="77777777" w:rsidR="00186AF9" w:rsidRDefault="00186AF9" w:rsidP="00186AF9">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3DE8C5B4" w14:textId="50DA6D1A" w:rsidR="00880873" w:rsidRPr="00792182" w:rsidRDefault="00186AF9"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CSC</w:t>
            </w:r>
          </w:p>
        </w:tc>
        <w:tc>
          <w:tcPr>
            <w:tcW w:w="2819" w:type="dxa"/>
          </w:tcPr>
          <w:p w14:paraId="25F54CB5" w14:textId="3856C5C9" w:rsidR="00880873" w:rsidRPr="00792182"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prácticas de laboratorio.</w:t>
            </w:r>
          </w:p>
        </w:tc>
      </w:tr>
      <w:tr w:rsidR="00880873" w:rsidRPr="00792182" w14:paraId="7FF1CFA4" w14:textId="77777777" w:rsidTr="00C80AF0">
        <w:trPr>
          <w:trHeight w:val="65"/>
        </w:trPr>
        <w:tc>
          <w:tcPr>
            <w:tcW w:w="1294" w:type="dxa"/>
            <w:vMerge/>
          </w:tcPr>
          <w:p w14:paraId="7E9964D3"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5DBDE584" w14:textId="77777777" w:rsidR="00880873" w:rsidRPr="00792182" w:rsidRDefault="00880873"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591AE453" w14:textId="77777777" w:rsidR="00880873" w:rsidRPr="00792182" w:rsidRDefault="00880873" w:rsidP="006568EC">
            <w:pPr>
              <w:spacing w:after="60"/>
              <w:ind w:left="57" w:right="57"/>
              <w:rPr>
                <w:rFonts w:ascii="Lucida Sans" w:eastAsia="Lucida Sans" w:hAnsi="Lucida Sans" w:cs="Lucida Sans"/>
                <w:sz w:val="16"/>
                <w:szCs w:val="16"/>
              </w:rPr>
            </w:pPr>
            <w:r w:rsidRPr="00172E30">
              <w:rPr>
                <w:rFonts w:ascii="Lucida Sans" w:eastAsia="Lucida Sans" w:hAnsi="Lucida Sans" w:cs="Lucida Sans"/>
                <w:sz w:val="16"/>
                <w:szCs w:val="16"/>
              </w:rPr>
              <w:t>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c>
          <w:tcPr>
            <w:tcW w:w="567" w:type="dxa"/>
          </w:tcPr>
          <w:p w14:paraId="77B62927" w14:textId="76BB4B08"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76250AEE"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255B7AE" w14:textId="0621336B" w:rsidR="00880873"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CSC</w:t>
            </w:r>
          </w:p>
        </w:tc>
        <w:tc>
          <w:tcPr>
            <w:tcW w:w="2819" w:type="dxa"/>
          </w:tcPr>
          <w:p w14:paraId="4D744116" w14:textId="73EE8B48" w:rsidR="00880873" w:rsidRPr="00792182" w:rsidRDefault="00186AF9"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prácticas de laboratorio.</w:t>
            </w:r>
          </w:p>
        </w:tc>
      </w:tr>
      <w:tr w:rsidR="00880873" w:rsidRPr="00792182" w14:paraId="5F7A19F8" w14:textId="77777777" w:rsidTr="00C80AF0">
        <w:trPr>
          <w:trHeight w:val="65"/>
        </w:trPr>
        <w:tc>
          <w:tcPr>
            <w:tcW w:w="1294" w:type="dxa"/>
            <w:vMerge/>
          </w:tcPr>
          <w:p w14:paraId="7AB7C0EF"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tcPr>
          <w:p w14:paraId="7671827D" w14:textId="77777777" w:rsidR="00880873" w:rsidRPr="00792182" w:rsidRDefault="00880873"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4</w:t>
            </w:r>
            <w:r w:rsidRPr="00880873">
              <w:rPr>
                <w:rFonts w:ascii="Lucida Sans" w:eastAsia="Lucida Sans" w:hAnsi="Lucida Sans" w:cs="Lucida Sans"/>
                <w:sz w:val="16"/>
                <w:szCs w:val="16"/>
              </w:rPr>
              <w:t>. Valorar la investigación científica y su impacto en la industria y en el desarrollo de la sociedad.</w:t>
            </w:r>
          </w:p>
        </w:tc>
        <w:tc>
          <w:tcPr>
            <w:tcW w:w="5245" w:type="dxa"/>
          </w:tcPr>
          <w:p w14:paraId="7BA7E460" w14:textId="77777777" w:rsidR="00880873" w:rsidRPr="00172E30" w:rsidRDefault="00880873"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4</w:t>
            </w:r>
            <w:r w:rsidRPr="00880873">
              <w:rPr>
                <w:rFonts w:ascii="Lucida Sans" w:eastAsia="Lucida Sans" w:hAnsi="Lucida Sans" w:cs="Lucida Sans"/>
                <w:sz w:val="16"/>
                <w:szCs w:val="16"/>
              </w:rPr>
              <w:t>.1. Relaciona la investigación científica con las aplicaciones tecnológicas en la vida cotidiana.</w:t>
            </w:r>
          </w:p>
        </w:tc>
        <w:tc>
          <w:tcPr>
            <w:tcW w:w="567" w:type="dxa"/>
          </w:tcPr>
          <w:p w14:paraId="72F13786" w14:textId="0A3A7735"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42BE3303"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AEC0B3D" w14:textId="15B7DB33" w:rsidR="00880873"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CSC</w:t>
            </w:r>
          </w:p>
        </w:tc>
        <w:tc>
          <w:tcPr>
            <w:tcW w:w="2819" w:type="dxa"/>
          </w:tcPr>
          <w:p w14:paraId="195EB0CC" w14:textId="77777777" w:rsidR="00880873"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prácticas de laboratorio.</w:t>
            </w:r>
          </w:p>
          <w:p w14:paraId="3C77EADE" w14:textId="5201DFF6" w:rsidR="00977D9B" w:rsidRPr="00792182"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investigación.</w:t>
            </w:r>
          </w:p>
        </w:tc>
      </w:tr>
      <w:tr w:rsidR="00880873" w:rsidRPr="00792182" w14:paraId="202A8639" w14:textId="77777777" w:rsidTr="00C80AF0">
        <w:trPr>
          <w:trHeight w:val="65"/>
        </w:trPr>
        <w:tc>
          <w:tcPr>
            <w:tcW w:w="1294" w:type="dxa"/>
            <w:vMerge/>
          </w:tcPr>
          <w:p w14:paraId="6A431855"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2B095B88" w14:textId="77777777" w:rsidR="00880873" w:rsidRPr="00792182" w:rsidRDefault="00880873"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5</w:t>
            </w:r>
            <w:r w:rsidRPr="00880873">
              <w:rPr>
                <w:rFonts w:ascii="Lucida Sans" w:eastAsia="Lucida Sans" w:hAnsi="Lucida Sans" w:cs="Lucida Sans"/>
                <w:sz w:val="16"/>
                <w:szCs w:val="16"/>
              </w:rPr>
              <w:t>. Reconocer los materiales, e instrumentos básicos presentes del laboratorio de Física y en de Química; conocer y respetar las normas de seguridad y de eliminación de residuos para la protección del medioambiente.</w:t>
            </w:r>
          </w:p>
        </w:tc>
        <w:tc>
          <w:tcPr>
            <w:tcW w:w="5245" w:type="dxa"/>
          </w:tcPr>
          <w:p w14:paraId="21094467" w14:textId="77777777" w:rsidR="00880873" w:rsidRPr="00172E30" w:rsidRDefault="00880873"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5</w:t>
            </w:r>
            <w:r w:rsidRPr="00880873">
              <w:rPr>
                <w:rFonts w:ascii="Lucida Sans" w:eastAsia="Lucida Sans" w:hAnsi="Lucida Sans" w:cs="Lucida Sans"/>
                <w:sz w:val="16"/>
                <w:szCs w:val="16"/>
              </w:rPr>
              <w:t>.1. Reconoce e identifica los símbolos más frecuentes utilizados en el etiquetado de productos químicos e instalaciones, interpretando su significado.</w:t>
            </w:r>
          </w:p>
        </w:tc>
        <w:tc>
          <w:tcPr>
            <w:tcW w:w="567" w:type="dxa"/>
          </w:tcPr>
          <w:p w14:paraId="7B91EEA5" w14:textId="7D91D14A"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2220B408"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87D17DE" w14:textId="5BA75D7D" w:rsidR="00880873"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CSC</w:t>
            </w:r>
          </w:p>
        </w:tc>
        <w:tc>
          <w:tcPr>
            <w:tcW w:w="2819" w:type="dxa"/>
          </w:tcPr>
          <w:p w14:paraId="3A4575A4"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prácticas de laboratorio.</w:t>
            </w:r>
          </w:p>
          <w:p w14:paraId="62097717" w14:textId="15BEE847" w:rsidR="00880873" w:rsidRPr="00792182"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investigación.</w:t>
            </w:r>
          </w:p>
        </w:tc>
      </w:tr>
      <w:tr w:rsidR="00880873" w:rsidRPr="00792182" w14:paraId="6859EA81" w14:textId="77777777" w:rsidTr="00C80AF0">
        <w:trPr>
          <w:trHeight w:val="65"/>
        </w:trPr>
        <w:tc>
          <w:tcPr>
            <w:tcW w:w="1294" w:type="dxa"/>
            <w:vMerge/>
          </w:tcPr>
          <w:p w14:paraId="1A6BFC85" w14:textId="77777777" w:rsidR="00880873" w:rsidRPr="00792182" w:rsidRDefault="00880873"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3BC33C8E" w14:textId="77777777" w:rsidR="00880873" w:rsidRPr="00792182" w:rsidRDefault="00880873"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4BF6DCF1" w14:textId="77777777" w:rsidR="00880873" w:rsidRPr="00172E30" w:rsidRDefault="00880873"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5</w:t>
            </w:r>
            <w:r w:rsidRPr="00880873">
              <w:rPr>
                <w:rFonts w:ascii="Lucida Sans" w:eastAsia="Lucida Sans" w:hAnsi="Lucida Sans" w:cs="Lucida Sans"/>
                <w:sz w:val="16"/>
                <w:szCs w:val="16"/>
              </w:rPr>
              <w:t>.2. Identifica material e instrumentos básicos de laboratorio y conoce su forma de utilización para la realización de experiencias respetando las normas de seguridad e identificando actitudes y medidas de actuación preventivas.</w:t>
            </w:r>
          </w:p>
        </w:tc>
        <w:tc>
          <w:tcPr>
            <w:tcW w:w="567" w:type="dxa"/>
          </w:tcPr>
          <w:p w14:paraId="5886DCB8" w14:textId="357A40ED" w:rsidR="00880873"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3EBA624C"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48CE7082" w14:textId="0F59C7F1" w:rsidR="00880873"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CSC</w:t>
            </w:r>
          </w:p>
        </w:tc>
        <w:tc>
          <w:tcPr>
            <w:tcW w:w="2819" w:type="dxa"/>
          </w:tcPr>
          <w:p w14:paraId="57E19B26"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prácticas de laboratorio.</w:t>
            </w:r>
          </w:p>
          <w:p w14:paraId="32BF1A1F" w14:textId="0509D2DB" w:rsidR="00880873" w:rsidRPr="00792182"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investigación.</w:t>
            </w:r>
          </w:p>
        </w:tc>
      </w:tr>
      <w:tr w:rsidR="005B15FF" w:rsidRPr="00792182" w14:paraId="029AF333" w14:textId="77777777" w:rsidTr="00C80AF0">
        <w:trPr>
          <w:trHeight w:val="65"/>
        </w:trPr>
        <w:tc>
          <w:tcPr>
            <w:tcW w:w="1294" w:type="dxa"/>
            <w:vMerge/>
          </w:tcPr>
          <w:p w14:paraId="5C864F7F" w14:textId="77777777" w:rsidR="005B15FF" w:rsidRPr="00792182" w:rsidRDefault="005B15F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27A4A5E9" w14:textId="77777777" w:rsidR="005B15FF" w:rsidRPr="00792182" w:rsidRDefault="005B15FF"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6</w:t>
            </w:r>
            <w:r w:rsidRPr="005B15FF">
              <w:rPr>
                <w:rFonts w:ascii="Lucida Sans" w:eastAsia="Lucida Sans" w:hAnsi="Lucida Sans" w:cs="Lucida Sans"/>
                <w:sz w:val="16"/>
                <w:szCs w:val="16"/>
              </w:rPr>
              <w:t xml:space="preserve">. Utilizar procesos de razonamiento y estrategias de resolución de problemas, realizando los </w:t>
            </w:r>
            <w:r w:rsidRPr="005B15FF">
              <w:rPr>
                <w:rFonts w:ascii="Lucida Sans" w:eastAsia="Lucida Sans" w:hAnsi="Lucida Sans" w:cs="Lucida Sans"/>
                <w:sz w:val="16"/>
                <w:szCs w:val="16"/>
              </w:rPr>
              <w:lastRenderedPageBreak/>
              <w:t>cálculos necesarios y comprobando las soluciones obtenidas.</w:t>
            </w:r>
          </w:p>
        </w:tc>
        <w:tc>
          <w:tcPr>
            <w:tcW w:w="5245" w:type="dxa"/>
          </w:tcPr>
          <w:p w14:paraId="727DAF43" w14:textId="77777777" w:rsidR="005B15FF" w:rsidRPr="00172E30" w:rsidRDefault="005B15F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lastRenderedPageBreak/>
              <w:t>6</w:t>
            </w:r>
            <w:r w:rsidRPr="005B15FF">
              <w:rPr>
                <w:rFonts w:ascii="Lucida Sans" w:eastAsia="Lucida Sans" w:hAnsi="Lucida Sans" w:cs="Lucida Sans"/>
                <w:sz w:val="16"/>
                <w:szCs w:val="16"/>
              </w:rPr>
              <w:t>.1. Analiza y comprende el enunciado de los problemas (datos, relaciones entre los datos, contexto del problema).</w:t>
            </w:r>
          </w:p>
        </w:tc>
        <w:tc>
          <w:tcPr>
            <w:tcW w:w="567" w:type="dxa"/>
          </w:tcPr>
          <w:p w14:paraId="5AB99274" w14:textId="7FBEF2EA" w:rsidR="005B15FF"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r w:rsidR="00CC2CC8">
              <w:rPr>
                <w:rFonts w:ascii="Lucida Sans" w:eastAsia="Lucida Sans" w:hAnsi="Lucida Sans" w:cs="Lucida Sans"/>
                <w:sz w:val="16"/>
                <w:szCs w:val="16"/>
              </w:rPr>
              <w:t>5 %</w:t>
            </w:r>
          </w:p>
        </w:tc>
        <w:tc>
          <w:tcPr>
            <w:tcW w:w="1559" w:type="dxa"/>
          </w:tcPr>
          <w:p w14:paraId="0FC0ADB1"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DD42402" w14:textId="370A2D69"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C344263" w14:textId="7E765037" w:rsidR="005B15FF"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4BCAF28C"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43C7C0B9"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1BE38611" w14:textId="61394735" w:rsidR="005B15F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5B15FF" w:rsidRPr="00792182" w14:paraId="17E677B3" w14:textId="77777777" w:rsidTr="00C80AF0">
        <w:trPr>
          <w:trHeight w:val="65"/>
        </w:trPr>
        <w:tc>
          <w:tcPr>
            <w:tcW w:w="1294" w:type="dxa"/>
            <w:vMerge/>
          </w:tcPr>
          <w:p w14:paraId="0D70A7C6" w14:textId="77777777" w:rsidR="005B15FF" w:rsidRPr="00792182" w:rsidRDefault="005B15F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35E10BE8" w14:textId="77777777" w:rsidR="005B15FF" w:rsidRPr="00792182" w:rsidRDefault="005B15F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15929DDF" w14:textId="77777777" w:rsidR="005B15FF" w:rsidRPr="00172E30" w:rsidRDefault="005B15F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6</w:t>
            </w:r>
            <w:r w:rsidRPr="005B15FF">
              <w:rPr>
                <w:rFonts w:ascii="Lucida Sans" w:eastAsia="Lucida Sans" w:hAnsi="Lucida Sans" w:cs="Lucida Sans"/>
                <w:sz w:val="16"/>
                <w:szCs w:val="16"/>
              </w:rPr>
              <w:t>.2. Valora la información de un enunciado y la relaciona con el número de soluciones del problema.</w:t>
            </w:r>
          </w:p>
        </w:tc>
        <w:tc>
          <w:tcPr>
            <w:tcW w:w="567" w:type="dxa"/>
          </w:tcPr>
          <w:p w14:paraId="34BF3EA4" w14:textId="5B79FAE9" w:rsidR="005B15FF"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r w:rsidR="00CC2CC8">
              <w:rPr>
                <w:rFonts w:ascii="Lucida Sans" w:eastAsia="Lucida Sans" w:hAnsi="Lucida Sans" w:cs="Lucida Sans"/>
                <w:sz w:val="16"/>
                <w:szCs w:val="16"/>
              </w:rPr>
              <w:t>5 %</w:t>
            </w:r>
          </w:p>
        </w:tc>
        <w:tc>
          <w:tcPr>
            <w:tcW w:w="1559" w:type="dxa"/>
          </w:tcPr>
          <w:p w14:paraId="1BF058FA"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E922032" w14:textId="1C7CF6DB"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27D2F01F" w14:textId="76EA12E6" w:rsidR="005B15FF"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6D6D9976"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20A54293"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6252A73B" w14:textId="7EF7BADE" w:rsidR="005B15F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5B15FF" w:rsidRPr="00792182" w14:paraId="16596A60" w14:textId="77777777" w:rsidTr="00C80AF0">
        <w:trPr>
          <w:trHeight w:val="65"/>
        </w:trPr>
        <w:tc>
          <w:tcPr>
            <w:tcW w:w="1294" w:type="dxa"/>
            <w:vMerge/>
          </w:tcPr>
          <w:p w14:paraId="7F8ACBC4" w14:textId="77777777" w:rsidR="005B15FF" w:rsidRPr="00792182" w:rsidRDefault="005B15F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0AB811D2" w14:textId="77777777" w:rsidR="005B15FF" w:rsidRPr="00792182" w:rsidRDefault="005B15F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52906341" w14:textId="77777777" w:rsidR="005B15FF" w:rsidRPr="00172E30" w:rsidRDefault="005B15F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6</w:t>
            </w:r>
            <w:r w:rsidRPr="005B15FF">
              <w:rPr>
                <w:rFonts w:ascii="Lucida Sans" w:eastAsia="Lucida Sans" w:hAnsi="Lucida Sans" w:cs="Lucida Sans"/>
                <w:sz w:val="16"/>
                <w:szCs w:val="16"/>
              </w:rPr>
              <w:t>.3. Realiza estimaciones y elabora conjeturas sobre los resultados de los problemas a resolver, valorando su utilidad y eficacia.</w:t>
            </w:r>
          </w:p>
        </w:tc>
        <w:tc>
          <w:tcPr>
            <w:tcW w:w="567" w:type="dxa"/>
          </w:tcPr>
          <w:p w14:paraId="083C96C6" w14:textId="719B98E1" w:rsidR="005B15FF"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r w:rsidR="00CC2CC8">
              <w:rPr>
                <w:rFonts w:ascii="Lucida Sans" w:eastAsia="Lucida Sans" w:hAnsi="Lucida Sans" w:cs="Lucida Sans"/>
                <w:sz w:val="16"/>
                <w:szCs w:val="16"/>
              </w:rPr>
              <w:t>5 %</w:t>
            </w:r>
          </w:p>
        </w:tc>
        <w:tc>
          <w:tcPr>
            <w:tcW w:w="1559" w:type="dxa"/>
          </w:tcPr>
          <w:p w14:paraId="0CE4019C"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21E817C" w14:textId="0116DDA5"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770DB76" w14:textId="075A344A" w:rsidR="005B15FF"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00C8E311"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35BBC5CA"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5F9FF3D0" w14:textId="7F9F9C37" w:rsidR="005B15F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5B15FF" w:rsidRPr="00792182" w14:paraId="3F764377" w14:textId="77777777" w:rsidTr="00C80AF0">
        <w:trPr>
          <w:trHeight w:val="65"/>
        </w:trPr>
        <w:tc>
          <w:tcPr>
            <w:tcW w:w="1294" w:type="dxa"/>
            <w:vMerge/>
          </w:tcPr>
          <w:p w14:paraId="7F52A95B" w14:textId="77777777" w:rsidR="005B15FF" w:rsidRPr="00792182" w:rsidRDefault="005B15F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21380903" w14:textId="77777777" w:rsidR="005B15FF" w:rsidRPr="00792182" w:rsidRDefault="005B15F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7DBE82CA" w14:textId="77777777" w:rsidR="005B15FF" w:rsidRPr="00172E30" w:rsidRDefault="005B15F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6</w:t>
            </w:r>
            <w:r w:rsidRPr="005B15FF">
              <w:rPr>
                <w:rFonts w:ascii="Lucida Sans" w:eastAsia="Lucida Sans" w:hAnsi="Lucida Sans" w:cs="Lucida Sans"/>
                <w:sz w:val="16"/>
                <w:szCs w:val="16"/>
              </w:rPr>
              <w:t>.4. Utiliza estrategias heurísticas y procesos de razonamiento en la resolución de problemas, reflexionando sobre el proceso de resolución de problemas.</w:t>
            </w:r>
          </w:p>
        </w:tc>
        <w:tc>
          <w:tcPr>
            <w:tcW w:w="567" w:type="dxa"/>
          </w:tcPr>
          <w:p w14:paraId="10AC8343" w14:textId="7944E094" w:rsidR="005B15FF"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r w:rsidR="00CC2CC8">
              <w:rPr>
                <w:rFonts w:ascii="Lucida Sans" w:eastAsia="Lucida Sans" w:hAnsi="Lucida Sans" w:cs="Lucida Sans"/>
                <w:sz w:val="16"/>
                <w:szCs w:val="16"/>
              </w:rPr>
              <w:t>5 %</w:t>
            </w:r>
          </w:p>
        </w:tc>
        <w:tc>
          <w:tcPr>
            <w:tcW w:w="1559" w:type="dxa"/>
          </w:tcPr>
          <w:p w14:paraId="2A949DE0"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2796D8C" w14:textId="6541AB40"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453448D4" w14:textId="276C5F2A" w:rsidR="005B15FF"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2938DA60"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051E5A0A"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1DABC4B" w14:textId="7870D7D8" w:rsidR="005B15F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615900" w:rsidRPr="00792182" w14:paraId="3F0546F0" w14:textId="77777777" w:rsidTr="00C80AF0">
        <w:trPr>
          <w:trHeight w:val="65"/>
        </w:trPr>
        <w:tc>
          <w:tcPr>
            <w:tcW w:w="1294" w:type="dxa"/>
            <w:vMerge/>
          </w:tcPr>
          <w:p w14:paraId="37070B3E" w14:textId="77777777" w:rsidR="00615900" w:rsidRPr="00792182" w:rsidRDefault="00615900"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2447204B" w14:textId="77777777" w:rsidR="00615900" w:rsidRPr="00792182" w:rsidRDefault="00615900"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7</w:t>
            </w:r>
            <w:r w:rsidRPr="00615900">
              <w:rPr>
                <w:rFonts w:ascii="Lucida Sans" w:eastAsia="Lucida Sans" w:hAnsi="Lucida Sans" w:cs="Lucida Sans"/>
                <w:sz w:val="16"/>
                <w:szCs w:val="16"/>
              </w:rPr>
              <w:t>. Describir y analizar situaciones de cambio, para encontrar patrones, regularidades y leyes matemáticas, en contextos numéricos, geométricos, funcionales, estadísticos y probabilísticos, valorando su utilidad para hacer predicciones.</w:t>
            </w:r>
          </w:p>
        </w:tc>
        <w:tc>
          <w:tcPr>
            <w:tcW w:w="5245" w:type="dxa"/>
          </w:tcPr>
          <w:p w14:paraId="57AE9DC2" w14:textId="77777777" w:rsidR="00615900" w:rsidRPr="00172E30" w:rsidRDefault="00615900"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7</w:t>
            </w:r>
            <w:r w:rsidRPr="00615900">
              <w:rPr>
                <w:rFonts w:ascii="Lucida Sans" w:eastAsia="Lucida Sans" w:hAnsi="Lucida Sans" w:cs="Lucida Sans"/>
                <w:sz w:val="16"/>
                <w:szCs w:val="16"/>
              </w:rPr>
              <w:t>.1. Identifica patrones, regularidades y leyes matemáticas en situaciones de cambio, en contextos numéricos, geométricos, funcionales, estadísticos y probabilísticos.</w:t>
            </w:r>
          </w:p>
        </w:tc>
        <w:tc>
          <w:tcPr>
            <w:tcW w:w="567" w:type="dxa"/>
          </w:tcPr>
          <w:p w14:paraId="60E70460" w14:textId="6E3A4306" w:rsidR="00615900"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038B96CB"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1D2496A1" w14:textId="2353ABD1"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99FBC1B" w14:textId="1FB370C3" w:rsidR="00615900"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7AA3318D"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61B0E31C"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20001A7F" w14:textId="5A0590CC" w:rsidR="00615900"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615900" w:rsidRPr="00792182" w14:paraId="1AE91830" w14:textId="77777777" w:rsidTr="00C80AF0">
        <w:trPr>
          <w:trHeight w:val="65"/>
        </w:trPr>
        <w:tc>
          <w:tcPr>
            <w:tcW w:w="1294" w:type="dxa"/>
            <w:vMerge/>
          </w:tcPr>
          <w:p w14:paraId="487F45FF" w14:textId="77777777" w:rsidR="00615900" w:rsidRPr="00792182" w:rsidRDefault="00615900"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55AD1530" w14:textId="77777777" w:rsidR="00615900" w:rsidRPr="00792182" w:rsidRDefault="00615900"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6C12AC33" w14:textId="77777777" w:rsidR="00615900" w:rsidRPr="00172E30" w:rsidRDefault="00615900"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7</w:t>
            </w:r>
            <w:r w:rsidRPr="00615900">
              <w:rPr>
                <w:rFonts w:ascii="Lucida Sans" w:eastAsia="Lucida Sans" w:hAnsi="Lucida Sans" w:cs="Lucida Sans"/>
                <w:sz w:val="16"/>
                <w:szCs w:val="16"/>
              </w:rPr>
              <w:t>.2. Utiliza las leyes matemáticas encontradas para realizar simulaciones y predicciones sobre los resultados esperables, valorando su eficacia e idoneidad.</w:t>
            </w:r>
          </w:p>
        </w:tc>
        <w:tc>
          <w:tcPr>
            <w:tcW w:w="567" w:type="dxa"/>
          </w:tcPr>
          <w:p w14:paraId="23651199" w14:textId="45D944FA" w:rsidR="00615900"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41F9AD40"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27843DF" w14:textId="5BF32FA4"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7760D1CD" w14:textId="7AD090C2" w:rsidR="00615900"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tc>
        <w:tc>
          <w:tcPr>
            <w:tcW w:w="2819" w:type="dxa"/>
          </w:tcPr>
          <w:p w14:paraId="2290C3F8"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26BABD1D"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585DA0A7" w14:textId="64F5C7F7" w:rsidR="00615900"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D18DF" w:rsidRPr="00792182" w14:paraId="372FA124" w14:textId="77777777" w:rsidTr="00C80AF0">
        <w:trPr>
          <w:trHeight w:val="65"/>
        </w:trPr>
        <w:tc>
          <w:tcPr>
            <w:tcW w:w="1294" w:type="dxa"/>
            <w:vMerge/>
          </w:tcPr>
          <w:p w14:paraId="7B51A407" w14:textId="77777777" w:rsidR="007D18DF" w:rsidRPr="00792182" w:rsidRDefault="007D18D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060EA266" w14:textId="77777777" w:rsidR="007D18DF" w:rsidRPr="00792182" w:rsidRDefault="007D18DF"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 Desarrollar procesos de matematización en contextos de la realidad cotidiana (numéricos, geométricos, funcionales, estadísticos o probabilísticos) a partir de la identificación de problemas en situaciones problemáticas de la realidad.</w:t>
            </w:r>
          </w:p>
        </w:tc>
        <w:tc>
          <w:tcPr>
            <w:tcW w:w="5245" w:type="dxa"/>
          </w:tcPr>
          <w:p w14:paraId="7A78CE49" w14:textId="77777777" w:rsidR="007D18DF" w:rsidRPr="00172E30" w:rsidRDefault="007D18D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.1. Identifica situaciones problemáticas de la realidad, susceptibles de contener problemas de interés.</w:t>
            </w:r>
          </w:p>
        </w:tc>
        <w:tc>
          <w:tcPr>
            <w:tcW w:w="567" w:type="dxa"/>
          </w:tcPr>
          <w:p w14:paraId="078EBF4F" w14:textId="573DA254" w:rsidR="007D18DF" w:rsidRPr="00792182" w:rsidRDefault="00192DE4"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5 </w:t>
            </w:r>
            <w:r w:rsidR="00CC2CC8">
              <w:rPr>
                <w:rFonts w:ascii="Lucida Sans" w:eastAsia="Lucida Sans" w:hAnsi="Lucida Sans" w:cs="Lucida Sans"/>
                <w:sz w:val="16"/>
                <w:szCs w:val="16"/>
              </w:rPr>
              <w:t xml:space="preserve"> %</w:t>
            </w:r>
          </w:p>
        </w:tc>
        <w:tc>
          <w:tcPr>
            <w:tcW w:w="1559" w:type="dxa"/>
          </w:tcPr>
          <w:p w14:paraId="2E4E5F02"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0F9FA539" w14:textId="1B7781B2"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0A4DE5B0" w14:textId="659E8529" w:rsidR="007D18DF" w:rsidRPr="00792182" w:rsidRDefault="007D18DF" w:rsidP="00977D9B">
            <w:pPr>
              <w:tabs>
                <w:tab w:val="left" w:pos="452"/>
              </w:tabs>
              <w:spacing w:after="0" w:line="240" w:lineRule="auto"/>
              <w:ind w:left="57" w:right="57"/>
              <w:rPr>
                <w:rFonts w:ascii="Lucida Sans" w:eastAsia="Lucida Sans" w:hAnsi="Lucida Sans" w:cs="Lucida Sans"/>
                <w:sz w:val="16"/>
                <w:szCs w:val="16"/>
              </w:rPr>
            </w:pPr>
          </w:p>
        </w:tc>
        <w:tc>
          <w:tcPr>
            <w:tcW w:w="2819" w:type="dxa"/>
          </w:tcPr>
          <w:p w14:paraId="4405450B"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19368992"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697135F3" w14:textId="5C485FF5" w:rsidR="007D18D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D18DF" w:rsidRPr="00792182" w14:paraId="7F1A45DD" w14:textId="77777777" w:rsidTr="00C80AF0">
        <w:trPr>
          <w:trHeight w:val="65"/>
        </w:trPr>
        <w:tc>
          <w:tcPr>
            <w:tcW w:w="1294" w:type="dxa"/>
            <w:vMerge/>
          </w:tcPr>
          <w:p w14:paraId="3945B134" w14:textId="77777777" w:rsidR="007D18DF" w:rsidRPr="00792182" w:rsidRDefault="007D18D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41ABEA89" w14:textId="77777777" w:rsidR="007D18DF" w:rsidRPr="00792182" w:rsidRDefault="007D18D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7B517104" w14:textId="32042C47" w:rsidR="007D18DF" w:rsidRPr="00172E30" w:rsidRDefault="007D18D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.2. Establece conexiones entre un problema del mundo real y el mundo matemático: identificando el problema o problemas matemáticos que subyacen en él y los conocimientos matemáticos necesarios.</w:t>
            </w:r>
            <w:r w:rsidR="00CC2CC8">
              <w:rPr>
                <w:rFonts w:ascii="Lucida Sans" w:eastAsia="Lucida Sans" w:hAnsi="Lucida Sans" w:cs="Lucida Sans"/>
                <w:sz w:val="16"/>
                <w:szCs w:val="16"/>
              </w:rPr>
              <w:t xml:space="preserve"> </w:t>
            </w:r>
          </w:p>
        </w:tc>
        <w:tc>
          <w:tcPr>
            <w:tcW w:w="567" w:type="dxa"/>
          </w:tcPr>
          <w:p w14:paraId="7E69B231" w14:textId="16F6823E" w:rsidR="007D18DF" w:rsidRPr="00792182" w:rsidRDefault="00192DE4"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5 </w:t>
            </w:r>
            <w:r w:rsidR="00CC2CC8">
              <w:rPr>
                <w:rFonts w:ascii="Lucida Sans" w:eastAsia="Lucida Sans" w:hAnsi="Lucida Sans" w:cs="Lucida Sans"/>
                <w:sz w:val="16"/>
                <w:szCs w:val="16"/>
              </w:rPr>
              <w:t xml:space="preserve"> %</w:t>
            </w:r>
          </w:p>
        </w:tc>
        <w:tc>
          <w:tcPr>
            <w:tcW w:w="1559" w:type="dxa"/>
          </w:tcPr>
          <w:p w14:paraId="569BBF10"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FFDA7BF" w14:textId="52B73858"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37E5F8DD" w14:textId="4C6F51B6" w:rsidR="007D18DF" w:rsidRPr="00792182" w:rsidRDefault="007D18DF" w:rsidP="00977D9B">
            <w:pPr>
              <w:tabs>
                <w:tab w:val="left" w:pos="452"/>
              </w:tabs>
              <w:spacing w:after="0" w:line="240" w:lineRule="auto"/>
              <w:ind w:left="57" w:right="57"/>
              <w:rPr>
                <w:rFonts w:ascii="Lucida Sans" w:eastAsia="Lucida Sans" w:hAnsi="Lucida Sans" w:cs="Lucida Sans"/>
                <w:sz w:val="16"/>
                <w:szCs w:val="16"/>
              </w:rPr>
            </w:pPr>
          </w:p>
        </w:tc>
        <w:tc>
          <w:tcPr>
            <w:tcW w:w="2819" w:type="dxa"/>
          </w:tcPr>
          <w:p w14:paraId="5F962380"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1DDCDC1D"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C8901E4" w14:textId="3CF50C9E" w:rsidR="007D18D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D18DF" w:rsidRPr="00792182" w14:paraId="43A3AC26" w14:textId="77777777" w:rsidTr="00C80AF0">
        <w:trPr>
          <w:trHeight w:val="65"/>
        </w:trPr>
        <w:tc>
          <w:tcPr>
            <w:tcW w:w="1294" w:type="dxa"/>
            <w:vMerge/>
          </w:tcPr>
          <w:p w14:paraId="2DF73EC6" w14:textId="77777777" w:rsidR="007D18DF" w:rsidRPr="00792182" w:rsidRDefault="007D18D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013005C7" w14:textId="77777777" w:rsidR="007D18DF" w:rsidRPr="00792182" w:rsidRDefault="007D18D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2A5A6096" w14:textId="77777777" w:rsidR="007D18DF" w:rsidRPr="00172E30" w:rsidRDefault="007D18D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.3. Usa, elabora o construye modelos matemáticos sencillos que permitan la resolución de un problema o problemas dentro del campo de las matemáticas.</w:t>
            </w:r>
          </w:p>
        </w:tc>
        <w:tc>
          <w:tcPr>
            <w:tcW w:w="567" w:type="dxa"/>
          </w:tcPr>
          <w:p w14:paraId="6838244C" w14:textId="06D451B5" w:rsidR="007D18DF"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w:t>
            </w:r>
            <w:r w:rsidR="00CC2CC8">
              <w:rPr>
                <w:rFonts w:ascii="Lucida Sans" w:eastAsia="Lucida Sans" w:hAnsi="Lucida Sans" w:cs="Lucida Sans"/>
                <w:sz w:val="16"/>
                <w:szCs w:val="16"/>
              </w:rPr>
              <w:t xml:space="preserve"> %</w:t>
            </w:r>
          </w:p>
        </w:tc>
        <w:tc>
          <w:tcPr>
            <w:tcW w:w="1559" w:type="dxa"/>
          </w:tcPr>
          <w:p w14:paraId="2D5BAD90"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311E2EA7" w14:textId="59F96807" w:rsid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AF0D5B1" w14:textId="24429D7A" w:rsidR="00CC2CC8" w:rsidRPr="00977D9B" w:rsidRDefault="00CC2CC8"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p w14:paraId="4CD559BA" w14:textId="795EFF26" w:rsidR="007D18DF" w:rsidRPr="00792182" w:rsidRDefault="007D18DF" w:rsidP="00977D9B">
            <w:pPr>
              <w:tabs>
                <w:tab w:val="left" w:pos="452"/>
              </w:tabs>
              <w:spacing w:after="0" w:line="240" w:lineRule="auto"/>
              <w:ind w:left="57" w:right="57"/>
              <w:rPr>
                <w:rFonts w:ascii="Lucida Sans" w:eastAsia="Lucida Sans" w:hAnsi="Lucida Sans" w:cs="Lucida Sans"/>
                <w:sz w:val="16"/>
                <w:szCs w:val="16"/>
              </w:rPr>
            </w:pPr>
          </w:p>
        </w:tc>
        <w:tc>
          <w:tcPr>
            <w:tcW w:w="2819" w:type="dxa"/>
          </w:tcPr>
          <w:p w14:paraId="1FF1D933"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1C263E2A"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2FE01C1F" w14:textId="022B936C" w:rsidR="007D18D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D18DF" w:rsidRPr="00792182" w14:paraId="323C22DF" w14:textId="77777777" w:rsidTr="00C80AF0">
        <w:trPr>
          <w:trHeight w:val="65"/>
        </w:trPr>
        <w:tc>
          <w:tcPr>
            <w:tcW w:w="1294" w:type="dxa"/>
            <w:vMerge/>
          </w:tcPr>
          <w:p w14:paraId="7910144E" w14:textId="77777777" w:rsidR="007D18DF" w:rsidRPr="00792182" w:rsidRDefault="007D18D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78E7E0C1" w14:textId="77777777" w:rsidR="007D18DF" w:rsidRPr="00792182" w:rsidRDefault="007D18D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72A64605" w14:textId="77777777" w:rsidR="007D18DF" w:rsidRPr="00172E30" w:rsidRDefault="007D18D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.4. Interpreta la solución matemática del problema en el contexto de la realidad.</w:t>
            </w:r>
          </w:p>
        </w:tc>
        <w:tc>
          <w:tcPr>
            <w:tcW w:w="567" w:type="dxa"/>
          </w:tcPr>
          <w:p w14:paraId="6FD91C09" w14:textId="6D30924F" w:rsidR="007D18DF"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3E49F340"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3605A50F" w14:textId="5018A923"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77156699" w14:textId="57C9F23D" w:rsidR="007D18DF" w:rsidRPr="00792182" w:rsidRDefault="007D18DF" w:rsidP="00977D9B">
            <w:pPr>
              <w:tabs>
                <w:tab w:val="left" w:pos="452"/>
              </w:tabs>
              <w:spacing w:after="0" w:line="240" w:lineRule="auto"/>
              <w:ind w:left="57" w:right="57"/>
              <w:rPr>
                <w:rFonts w:ascii="Lucida Sans" w:eastAsia="Lucida Sans" w:hAnsi="Lucida Sans" w:cs="Lucida Sans"/>
                <w:sz w:val="16"/>
                <w:szCs w:val="16"/>
              </w:rPr>
            </w:pPr>
          </w:p>
        </w:tc>
        <w:tc>
          <w:tcPr>
            <w:tcW w:w="2819" w:type="dxa"/>
          </w:tcPr>
          <w:p w14:paraId="5CC3589F"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4D2BA30E"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B0DF9FD" w14:textId="1E1B3205" w:rsidR="007D18D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D18DF" w:rsidRPr="00792182" w14:paraId="1082D79D" w14:textId="77777777" w:rsidTr="00C80AF0">
        <w:trPr>
          <w:trHeight w:val="65"/>
        </w:trPr>
        <w:tc>
          <w:tcPr>
            <w:tcW w:w="1294" w:type="dxa"/>
            <w:vMerge/>
          </w:tcPr>
          <w:p w14:paraId="4812952F" w14:textId="77777777" w:rsidR="007D18DF" w:rsidRPr="00792182" w:rsidRDefault="007D18DF"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0BF2138E" w14:textId="77777777" w:rsidR="007D18DF" w:rsidRPr="00792182" w:rsidRDefault="007D18DF"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60E4DC24" w14:textId="77777777" w:rsidR="007D18DF" w:rsidRPr="00172E30" w:rsidRDefault="007D18DF"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8</w:t>
            </w:r>
            <w:r w:rsidRPr="007D18DF">
              <w:rPr>
                <w:rFonts w:ascii="Lucida Sans" w:eastAsia="Lucida Sans" w:hAnsi="Lucida Sans" w:cs="Lucida Sans"/>
                <w:sz w:val="16"/>
                <w:szCs w:val="16"/>
              </w:rPr>
              <w:t>.5. Realiza simulaciones y predicciones, en el contexto real, para valorar la adecuación y las limitaciones de los modelos, proponiendo mejoras que aumenten su eficacia.</w:t>
            </w:r>
          </w:p>
        </w:tc>
        <w:tc>
          <w:tcPr>
            <w:tcW w:w="567" w:type="dxa"/>
          </w:tcPr>
          <w:p w14:paraId="46DE3BB3" w14:textId="2965B8B5" w:rsidR="007D18DF"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5B8701B4"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559388B" w14:textId="5D1D8053"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04E4B588" w14:textId="77777777" w:rsidR="007D18DF"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CCL</w:t>
            </w:r>
          </w:p>
          <w:p w14:paraId="56A52E13" w14:textId="5514D309" w:rsidR="00CC2CC8" w:rsidRPr="00792182" w:rsidRDefault="00CC2CC8"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145AACCE"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actividades.</w:t>
            </w:r>
          </w:p>
          <w:p w14:paraId="75A41D25" w14:textId="77777777" w:rsidR="00977D9B" w:rsidRDefault="00977D9B"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19E565E6" w14:textId="33FF0B21" w:rsidR="007D18DF" w:rsidRPr="00792182" w:rsidRDefault="00977D9B"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pruebas escritas.</w:t>
            </w:r>
          </w:p>
        </w:tc>
      </w:tr>
      <w:tr w:rsidR="007322E6" w:rsidRPr="00792182" w14:paraId="15F8B779" w14:textId="77777777" w:rsidTr="00C80AF0">
        <w:trPr>
          <w:trHeight w:val="65"/>
        </w:trPr>
        <w:tc>
          <w:tcPr>
            <w:tcW w:w="1294" w:type="dxa"/>
            <w:vMerge/>
          </w:tcPr>
          <w:p w14:paraId="06965836"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50C2CF9B"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9</w:t>
            </w:r>
            <w:r w:rsidRPr="007322E6">
              <w:rPr>
                <w:rFonts w:ascii="Lucida Sans" w:eastAsia="Lucida Sans" w:hAnsi="Lucida Sans" w:cs="Lucida Sans"/>
                <w:sz w:val="16"/>
                <w:szCs w:val="16"/>
              </w:rPr>
              <w:t xml:space="preserve">. Desarrollar y cultivar las </w:t>
            </w:r>
            <w:r w:rsidRPr="007322E6">
              <w:rPr>
                <w:rFonts w:ascii="Lucida Sans" w:eastAsia="Lucida Sans" w:hAnsi="Lucida Sans" w:cs="Lucida Sans"/>
                <w:sz w:val="16"/>
                <w:szCs w:val="16"/>
              </w:rPr>
              <w:lastRenderedPageBreak/>
              <w:t>actitudes personales inherentes al quehacer matemático.</w:t>
            </w:r>
          </w:p>
        </w:tc>
        <w:tc>
          <w:tcPr>
            <w:tcW w:w="5245" w:type="dxa"/>
          </w:tcPr>
          <w:p w14:paraId="5CA34BCB"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lastRenderedPageBreak/>
              <w:t>9</w:t>
            </w:r>
            <w:r w:rsidRPr="007322E6">
              <w:rPr>
                <w:rFonts w:ascii="Lucida Sans" w:eastAsia="Lucida Sans" w:hAnsi="Lucida Sans" w:cs="Lucida Sans"/>
                <w:sz w:val="16"/>
                <w:szCs w:val="16"/>
              </w:rPr>
              <w:t xml:space="preserve">.1. Desarrolla actitudes adecuadas para el trabajo en </w:t>
            </w:r>
            <w:r w:rsidRPr="007322E6">
              <w:rPr>
                <w:rFonts w:ascii="Lucida Sans" w:eastAsia="Lucida Sans" w:hAnsi="Lucida Sans" w:cs="Lucida Sans"/>
                <w:sz w:val="16"/>
                <w:szCs w:val="16"/>
              </w:rPr>
              <w:lastRenderedPageBreak/>
              <w:t>matemáticas: esfuerzo, perseverancia, flexibilidad y aceptación de la crítica razonada.</w:t>
            </w:r>
          </w:p>
        </w:tc>
        <w:tc>
          <w:tcPr>
            <w:tcW w:w="567" w:type="dxa"/>
          </w:tcPr>
          <w:p w14:paraId="7F9F8674" w14:textId="34786A15" w:rsidR="007322E6"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lastRenderedPageBreak/>
              <w:t>2,5 %</w:t>
            </w:r>
          </w:p>
        </w:tc>
        <w:tc>
          <w:tcPr>
            <w:tcW w:w="1559" w:type="dxa"/>
          </w:tcPr>
          <w:p w14:paraId="2150488D"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1FFC17D3" w14:textId="4FD0DD79"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lastRenderedPageBreak/>
              <w:t>CPAA</w:t>
            </w:r>
          </w:p>
          <w:p w14:paraId="25F61CEF" w14:textId="15292502" w:rsidR="007322E6"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tc>
        <w:tc>
          <w:tcPr>
            <w:tcW w:w="2819" w:type="dxa"/>
          </w:tcPr>
          <w:p w14:paraId="4711A480" w14:textId="77777777" w:rsidR="007322E6"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lastRenderedPageBreak/>
              <w:t>Resolución de problemas.</w:t>
            </w:r>
          </w:p>
          <w:p w14:paraId="6DC0BBFC" w14:textId="34F41575" w:rsidR="00CC2CC8"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lastRenderedPageBreak/>
              <w:t xml:space="preserve">Realización de trabajos de grupo. </w:t>
            </w:r>
          </w:p>
        </w:tc>
      </w:tr>
      <w:tr w:rsidR="007322E6" w:rsidRPr="00792182" w14:paraId="74B9C0A9" w14:textId="77777777" w:rsidTr="00C80AF0">
        <w:trPr>
          <w:trHeight w:val="65"/>
        </w:trPr>
        <w:tc>
          <w:tcPr>
            <w:tcW w:w="1294" w:type="dxa"/>
            <w:vMerge/>
          </w:tcPr>
          <w:p w14:paraId="01A3596E"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72AA7479"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104349E9"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9</w:t>
            </w:r>
            <w:r w:rsidRPr="007322E6">
              <w:rPr>
                <w:rFonts w:ascii="Lucida Sans" w:eastAsia="Lucida Sans" w:hAnsi="Lucida Sans" w:cs="Lucida Sans"/>
                <w:sz w:val="16"/>
                <w:szCs w:val="16"/>
              </w:rPr>
              <w:t>.2. Se plantea la resolución de retos y problemas con la precisión, esmero e interés adecuados al nivel educativo y a la dificultad de la situación.</w:t>
            </w:r>
          </w:p>
        </w:tc>
        <w:tc>
          <w:tcPr>
            <w:tcW w:w="567" w:type="dxa"/>
          </w:tcPr>
          <w:p w14:paraId="007729B8" w14:textId="2BBB144E" w:rsidR="007322E6"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72A9958C"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EDB220E" w14:textId="77777777"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7688228D" w14:textId="67B65936" w:rsidR="007322E6"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tc>
        <w:tc>
          <w:tcPr>
            <w:tcW w:w="2819" w:type="dxa"/>
          </w:tcPr>
          <w:p w14:paraId="0F35F0B5"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5FA26997" w14:textId="23601B0F"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7322E6" w:rsidRPr="00792182" w14:paraId="242FF110" w14:textId="77777777" w:rsidTr="00C80AF0">
        <w:trPr>
          <w:trHeight w:val="65"/>
        </w:trPr>
        <w:tc>
          <w:tcPr>
            <w:tcW w:w="1294" w:type="dxa"/>
            <w:vMerge/>
          </w:tcPr>
          <w:p w14:paraId="1521086F"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2F4D59AD"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45760309" w14:textId="77777777" w:rsidR="007322E6" w:rsidRPr="00172E30" w:rsidRDefault="007322E6" w:rsidP="007322E6">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9</w:t>
            </w:r>
            <w:r w:rsidRPr="007322E6">
              <w:rPr>
                <w:rFonts w:ascii="Lucida Sans" w:eastAsia="Lucida Sans" w:hAnsi="Lucida Sans" w:cs="Lucida Sans"/>
                <w:sz w:val="16"/>
                <w:szCs w:val="16"/>
              </w:rPr>
              <w:t>.3. Distingue entre problemas y ejercicios y adopta la actitud adecuada para cada caso.</w:t>
            </w:r>
          </w:p>
        </w:tc>
        <w:tc>
          <w:tcPr>
            <w:tcW w:w="567" w:type="dxa"/>
          </w:tcPr>
          <w:p w14:paraId="5B5F4B28" w14:textId="4306AEB5" w:rsidR="007322E6"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59895CA2"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05B3A1E6" w14:textId="77777777"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71D32408" w14:textId="5756AF5F" w:rsidR="007322E6"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tc>
        <w:tc>
          <w:tcPr>
            <w:tcW w:w="2819" w:type="dxa"/>
          </w:tcPr>
          <w:p w14:paraId="38FAD6FB"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4C1A3354" w14:textId="0A162E6F"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7322E6" w:rsidRPr="00792182" w14:paraId="3E958F12" w14:textId="77777777" w:rsidTr="00C80AF0">
        <w:trPr>
          <w:trHeight w:val="65"/>
        </w:trPr>
        <w:tc>
          <w:tcPr>
            <w:tcW w:w="1294" w:type="dxa"/>
            <w:vMerge/>
          </w:tcPr>
          <w:p w14:paraId="5E3FBA98"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4DE63382"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1352D759"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9</w:t>
            </w:r>
            <w:r w:rsidRPr="007322E6">
              <w:rPr>
                <w:rFonts w:ascii="Lucida Sans" w:eastAsia="Lucida Sans" w:hAnsi="Lucida Sans" w:cs="Lucida Sans"/>
                <w:sz w:val="16"/>
                <w:szCs w:val="16"/>
              </w:rPr>
              <w:t>.4. Desarrolla actitudes de curiosidad e indagación, junto con hábitos de plantear/se preguntas y buscar respuestas adecuadas, tanto en el estudio de los conceptos como en la resolución de problemas.</w:t>
            </w:r>
          </w:p>
        </w:tc>
        <w:tc>
          <w:tcPr>
            <w:tcW w:w="567" w:type="dxa"/>
          </w:tcPr>
          <w:p w14:paraId="6C1C31FE" w14:textId="72691C55" w:rsidR="007322E6"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3392BFE8"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1FD8EC71" w14:textId="77777777"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0B6D41D" w14:textId="5FF377A0" w:rsidR="007322E6"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tc>
        <w:tc>
          <w:tcPr>
            <w:tcW w:w="2819" w:type="dxa"/>
          </w:tcPr>
          <w:p w14:paraId="1000043C"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50F4134F" w14:textId="6BAF3634"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5B15FF" w:rsidRPr="00792182" w14:paraId="665A2D9E" w14:textId="77777777" w:rsidTr="00C80AF0">
        <w:trPr>
          <w:trHeight w:val="65"/>
        </w:trPr>
        <w:tc>
          <w:tcPr>
            <w:tcW w:w="1294" w:type="dxa"/>
            <w:vMerge/>
          </w:tcPr>
          <w:p w14:paraId="0A9E896C" w14:textId="77777777" w:rsidR="005B15FF" w:rsidRPr="00792182" w:rsidRDefault="005B15FF" w:rsidP="006568EC">
            <w:pPr>
              <w:tabs>
                <w:tab w:val="left" w:pos="286"/>
              </w:tabs>
              <w:spacing w:after="0" w:line="240" w:lineRule="auto"/>
              <w:ind w:left="57" w:right="57"/>
              <w:rPr>
                <w:rFonts w:ascii="Lucida Sans" w:eastAsia="Lucida Sans" w:hAnsi="Lucida Sans" w:cs="Lucida Sans"/>
                <w:sz w:val="16"/>
                <w:szCs w:val="16"/>
              </w:rPr>
            </w:pPr>
          </w:p>
        </w:tc>
        <w:tc>
          <w:tcPr>
            <w:tcW w:w="2268" w:type="dxa"/>
          </w:tcPr>
          <w:p w14:paraId="7F0AAC94" w14:textId="77777777" w:rsidR="005B15FF"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10</w:t>
            </w:r>
            <w:r w:rsidRPr="007322E6">
              <w:rPr>
                <w:rFonts w:ascii="Lucida Sans" w:eastAsia="Lucida Sans" w:hAnsi="Lucida Sans" w:cs="Lucida Sans"/>
                <w:sz w:val="16"/>
                <w:szCs w:val="16"/>
              </w:rPr>
              <w:t>. Superar bloqueos e inseguridades ante la resolución de situaciones desconocidas.</w:t>
            </w:r>
          </w:p>
        </w:tc>
        <w:tc>
          <w:tcPr>
            <w:tcW w:w="5245" w:type="dxa"/>
          </w:tcPr>
          <w:p w14:paraId="578B9A62" w14:textId="77777777" w:rsidR="005B15FF"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10</w:t>
            </w:r>
            <w:r w:rsidRPr="007322E6">
              <w:rPr>
                <w:rFonts w:ascii="Lucida Sans" w:eastAsia="Lucida Sans" w:hAnsi="Lucida Sans" w:cs="Lucida Sans"/>
                <w:sz w:val="16"/>
                <w:szCs w:val="16"/>
              </w:rPr>
              <w:t>.1. Toma decisiones en los procesos de resolución de problemas, de investigación y de matematización o de modelización, valorando las consecuencias de las mismas y su conveniencia por su sencillez y utilidad.</w:t>
            </w:r>
          </w:p>
        </w:tc>
        <w:tc>
          <w:tcPr>
            <w:tcW w:w="567" w:type="dxa"/>
          </w:tcPr>
          <w:p w14:paraId="21AE7BBE" w14:textId="4DA3C9F8" w:rsidR="005B15FF"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1A412765"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5091013E" w14:textId="77777777"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3DCDEF35" w14:textId="65E98029" w:rsidR="005B15FF" w:rsidRPr="00792182"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tc>
        <w:tc>
          <w:tcPr>
            <w:tcW w:w="2819" w:type="dxa"/>
          </w:tcPr>
          <w:p w14:paraId="3BBF62E0"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205E8D29" w14:textId="3840FA20" w:rsidR="005B15FF"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7322E6" w:rsidRPr="00792182" w14:paraId="7B487313" w14:textId="77777777" w:rsidTr="00C80AF0">
        <w:trPr>
          <w:trHeight w:val="65"/>
        </w:trPr>
        <w:tc>
          <w:tcPr>
            <w:tcW w:w="1294" w:type="dxa"/>
            <w:vMerge/>
          </w:tcPr>
          <w:p w14:paraId="2C94EA6E"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67F2443E"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11</w:t>
            </w:r>
            <w:r w:rsidRPr="007322E6">
              <w:rPr>
                <w:rFonts w:ascii="Lucida Sans" w:eastAsia="Lucida Sans" w:hAnsi="Lucida Sans" w:cs="Lucida Sans"/>
                <w:sz w:val="16"/>
                <w:szCs w:val="16"/>
              </w:rPr>
              <w:t>. Buscar, seleccionar e interpretar la información de carácter científico y utilizar dicha información para formarse una opinión propia, expresarse con precisión y argumentar sobre problemas relacionados con el medio natural y la salud</w:t>
            </w:r>
          </w:p>
        </w:tc>
        <w:tc>
          <w:tcPr>
            <w:tcW w:w="5245" w:type="dxa"/>
          </w:tcPr>
          <w:p w14:paraId="5430E6E6"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11</w:t>
            </w:r>
            <w:r w:rsidRPr="007322E6">
              <w:rPr>
                <w:rFonts w:ascii="Lucida Sans" w:eastAsia="Lucida Sans" w:hAnsi="Lucida Sans" w:cs="Lucida Sans"/>
                <w:sz w:val="16"/>
                <w:szCs w:val="16"/>
              </w:rPr>
              <w:t>.1. Busca, selecciona e interpreta la información de carácter científico a partir de la utilización de diversas fuentes.</w:t>
            </w:r>
          </w:p>
        </w:tc>
        <w:tc>
          <w:tcPr>
            <w:tcW w:w="567" w:type="dxa"/>
          </w:tcPr>
          <w:p w14:paraId="7316E05D" w14:textId="4D12AE9E" w:rsidR="007322E6"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5 %</w:t>
            </w:r>
          </w:p>
        </w:tc>
        <w:tc>
          <w:tcPr>
            <w:tcW w:w="1559" w:type="dxa"/>
          </w:tcPr>
          <w:p w14:paraId="49E6A087"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2FA929A5" w14:textId="77777777" w:rsidR="00977D9B" w:rsidRPr="00977D9B"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6F15E0B8" w14:textId="77777777" w:rsidR="007322E6" w:rsidRDefault="00977D9B" w:rsidP="00977D9B">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p w14:paraId="3B92D1F9" w14:textId="77777777" w:rsidR="00977D9B" w:rsidRDefault="00977D9B"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p w14:paraId="4FAA55AE" w14:textId="0A8E01B8" w:rsidR="00CC2CC8" w:rsidRPr="00792182" w:rsidRDefault="00CC2CC8" w:rsidP="00977D9B">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2FC873CB"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54A5E4D4" w14:textId="380F083D"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7322E6" w:rsidRPr="00792182" w14:paraId="7C68780B" w14:textId="77777777" w:rsidTr="00C80AF0">
        <w:trPr>
          <w:trHeight w:val="65"/>
        </w:trPr>
        <w:tc>
          <w:tcPr>
            <w:tcW w:w="1294" w:type="dxa"/>
            <w:vMerge/>
          </w:tcPr>
          <w:p w14:paraId="2573ACD8"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61BAA791"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50BB625B"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11</w:t>
            </w:r>
            <w:r w:rsidRPr="007322E6">
              <w:rPr>
                <w:rFonts w:ascii="Lucida Sans" w:eastAsia="Lucida Sans" w:hAnsi="Lucida Sans" w:cs="Lucida Sans"/>
                <w:sz w:val="16"/>
                <w:szCs w:val="16"/>
              </w:rPr>
              <w:t>.2. Transmite la información seleccionada de manera precisa utilizando diversos soportes.</w:t>
            </w:r>
          </w:p>
        </w:tc>
        <w:tc>
          <w:tcPr>
            <w:tcW w:w="567" w:type="dxa"/>
          </w:tcPr>
          <w:p w14:paraId="3FB9207D" w14:textId="0612217B" w:rsidR="007322E6"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365AF99E"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5B26FCE9"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01C160AC"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p w14:paraId="46733663" w14:textId="77777777" w:rsidR="007322E6"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p w14:paraId="3C2036AC" w14:textId="4CFA5B71" w:rsidR="00CC2CC8"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33BBEFAA"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3ADE4777" w14:textId="4BE62EFD"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7322E6" w:rsidRPr="00792182" w14:paraId="09CEAF09" w14:textId="77777777" w:rsidTr="00C80AF0">
        <w:trPr>
          <w:trHeight w:val="65"/>
        </w:trPr>
        <w:tc>
          <w:tcPr>
            <w:tcW w:w="1294" w:type="dxa"/>
            <w:vMerge/>
          </w:tcPr>
          <w:p w14:paraId="4ED239B4" w14:textId="77777777" w:rsidR="007322E6" w:rsidRPr="00792182" w:rsidRDefault="007322E6"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71FC8408" w14:textId="77777777" w:rsidR="007322E6" w:rsidRPr="00792182" w:rsidRDefault="007322E6"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7F621858" w14:textId="77777777" w:rsidR="007322E6" w:rsidRPr="00172E30" w:rsidRDefault="007322E6" w:rsidP="006568EC">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11</w:t>
            </w:r>
            <w:r w:rsidRPr="007322E6">
              <w:rPr>
                <w:rFonts w:ascii="Lucida Sans" w:eastAsia="Lucida Sans" w:hAnsi="Lucida Sans" w:cs="Lucida Sans"/>
                <w:sz w:val="16"/>
                <w:szCs w:val="16"/>
              </w:rPr>
              <w:t>.3. Utiliza la información de carácter científico para formarse una opinión propia y argumentar sobre problemas relacionados.</w:t>
            </w:r>
          </w:p>
        </w:tc>
        <w:tc>
          <w:tcPr>
            <w:tcW w:w="567" w:type="dxa"/>
          </w:tcPr>
          <w:p w14:paraId="714CE878" w14:textId="57BFB3D2" w:rsidR="007322E6" w:rsidRPr="00792182" w:rsidRDefault="00D72751"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72F5A29E"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546C70D2"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5F311801"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p w14:paraId="2E7F3137" w14:textId="7972D7E5" w:rsidR="007322E6"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tc>
        <w:tc>
          <w:tcPr>
            <w:tcW w:w="2819" w:type="dxa"/>
          </w:tcPr>
          <w:p w14:paraId="58A57EC5"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608FDAED" w14:textId="5FFD23C1" w:rsidR="007322E6"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AD06B1" w:rsidRPr="00792182" w14:paraId="7CB93F0C" w14:textId="77777777" w:rsidTr="00C80AF0">
        <w:trPr>
          <w:trHeight w:val="65"/>
        </w:trPr>
        <w:tc>
          <w:tcPr>
            <w:tcW w:w="1294" w:type="dxa"/>
            <w:vMerge/>
          </w:tcPr>
          <w:p w14:paraId="591DA630" w14:textId="77777777" w:rsidR="00AD06B1" w:rsidRPr="00792182" w:rsidRDefault="00AD06B1"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val="restart"/>
          </w:tcPr>
          <w:p w14:paraId="617D68EF" w14:textId="77777777" w:rsidR="00AD06B1" w:rsidRPr="00792182" w:rsidRDefault="00AD06B1" w:rsidP="00AD06B1">
            <w:pPr>
              <w:tabs>
                <w:tab w:val="left" w:pos="425"/>
              </w:tabs>
              <w:spacing w:after="120" w:line="240" w:lineRule="auto"/>
              <w:ind w:left="57" w:right="57"/>
              <w:contextualSpacing/>
              <w:rPr>
                <w:rFonts w:ascii="Lucida Sans" w:eastAsia="Lucida Sans" w:hAnsi="Lucida Sans" w:cs="Lucida Sans"/>
                <w:sz w:val="16"/>
                <w:szCs w:val="16"/>
              </w:rPr>
            </w:pPr>
            <w:r w:rsidRPr="00AD06B1">
              <w:rPr>
                <w:rFonts w:ascii="Lucida Sans" w:eastAsia="Lucida Sans" w:hAnsi="Lucida Sans" w:cs="Lucida Sans"/>
                <w:sz w:val="16"/>
                <w:szCs w:val="16"/>
              </w:rPr>
              <w:t>1</w:t>
            </w:r>
            <w:r>
              <w:rPr>
                <w:rFonts w:ascii="Lucida Sans" w:eastAsia="Lucida Sans" w:hAnsi="Lucida Sans" w:cs="Lucida Sans"/>
                <w:sz w:val="16"/>
                <w:szCs w:val="16"/>
              </w:rPr>
              <w:t>2</w:t>
            </w:r>
            <w:r w:rsidRPr="00AD06B1">
              <w:rPr>
                <w:rFonts w:ascii="Lucida Sans" w:eastAsia="Lucida Sans" w:hAnsi="Lucida Sans" w:cs="Lucida Sans"/>
                <w:sz w:val="16"/>
                <w:szCs w:val="16"/>
              </w:rPr>
              <w:t xml:space="preserve">. Emplear las herramientas tecnológicas adecuadas, de forma autónoma, realizando cálculos numéricos, algebraicos o estadísticos, haciendo representaciones gráficas, recreando situaciones matemáticas mediante simulaciones o analizando con sentido crítico situaciones diversas </w:t>
            </w:r>
            <w:r w:rsidRPr="00AD06B1">
              <w:rPr>
                <w:rFonts w:ascii="Lucida Sans" w:eastAsia="Lucida Sans" w:hAnsi="Lucida Sans" w:cs="Lucida Sans"/>
                <w:sz w:val="16"/>
                <w:szCs w:val="16"/>
              </w:rPr>
              <w:lastRenderedPageBreak/>
              <w:t>que ayuden a la comprensión de conceptos matemáticos o a la resolución de problemas.</w:t>
            </w:r>
          </w:p>
        </w:tc>
        <w:tc>
          <w:tcPr>
            <w:tcW w:w="5245" w:type="dxa"/>
          </w:tcPr>
          <w:p w14:paraId="232F8F70" w14:textId="77777777" w:rsidR="00AD06B1" w:rsidRPr="00172E30" w:rsidRDefault="00AD06B1" w:rsidP="00AD06B1">
            <w:pPr>
              <w:spacing w:after="60"/>
              <w:ind w:left="57" w:right="57"/>
              <w:rPr>
                <w:rFonts w:ascii="Lucida Sans" w:eastAsia="Lucida Sans" w:hAnsi="Lucida Sans" w:cs="Lucida Sans"/>
                <w:sz w:val="16"/>
                <w:szCs w:val="16"/>
              </w:rPr>
            </w:pPr>
            <w:r w:rsidRPr="00AD06B1">
              <w:rPr>
                <w:rFonts w:ascii="Lucida Sans" w:eastAsia="Lucida Sans" w:hAnsi="Lucida Sans" w:cs="Lucida Sans"/>
                <w:sz w:val="16"/>
                <w:szCs w:val="16"/>
              </w:rPr>
              <w:lastRenderedPageBreak/>
              <w:t>1</w:t>
            </w:r>
            <w:r>
              <w:rPr>
                <w:rFonts w:ascii="Lucida Sans" w:eastAsia="Lucida Sans" w:hAnsi="Lucida Sans" w:cs="Lucida Sans"/>
                <w:sz w:val="16"/>
                <w:szCs w:val="16"/>
              </w:rPr>
              <w:t>2</w:t>
            </w:r>
            <w:r w:rsidRPr="00AD06B1">
              <w:rPr>
                <w:rFonts w:ascii="Lucida Sans" w:eastAsia="Lucida Sans" w:hAnsi="Lucida Sans" w:cs="Lucida Sans"/>
                <w:sz w:val="16"/>
                <w:szCs w:val="16"/>
              </w:rPr>
              <w:t>.1. Selecciona herramientas tecnológicas adecuadas y las utiliza para la realización de cálculos numéricos, algebraicos o</w:t>
            </w:r>
            <w:r>
              <w:rPr>
                <w:rFonts w:ascii="Lucida Sans" w:eastAsia="Lucida Sans" w:hAnsi="Lucida Sans" w:cs="Lucida Sans"/>
                <w:sz w:val="16"/>
                <w:szCs w:val="16"/>
              </w:rPr>
              <w:t xml:space="preserve"> </w:t>
            </w:r>
            <w:r w:rsidRPr="00AD06B1">
              <w:rPr>
                <w:rFonts w:ascii="Lucida Sans" w:eastAsia="Lucida Sans" w:hAnsi="Lucida Sans" w:cs="Lucida Sans"/>
                <w:sz w:val="16"/>
                <w:szCs w:val="16"/>
              </w:rPr>
              <w:t>estadísticos cuando la dificultad de los mismos impide o no aconseja hacerlos manualmente.</w:t>
            </w:r>
          </w:p>
        </w:tc>
        <w:tc>
          <w:tcPr>
            <w:tcW w:w="567" w:type="dxa"/>
          </w:tcPr>
          <w:p w14:paraId="729E83C4" w14:textId="4570ED21" w:rsidR="00AD06B1"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45D15DDC"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0C0A8988"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0E3A8E1B" w14:textId="77777777" w:rsidR="00AD06B1"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p w14:paraId="4631EC5D" w14:textId="776A5CB3" w:rsidR="00CC2CC8"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0D519B4D"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44596DD" w14:textId="0EBF99F0" w:rsidR="00AD06B1"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AD06B1" w:rsidRPr="00792182" w14:paraId="46FF8675" w14:textId="77777777" w:rsidTr="00C80AF0">
        <w:trPr>
          <w:trHeight w:val="65"/>
        </w:trPr>
        <w:tc>
          <w:tcPr>
            <w:tcW w:w="1294" w:type="dxa"/>
            <w:vMerge/>
          </w:tcPr>
          <w:p w14:paraId="69B4BA59" w14:textId="77777777" w:rsidR="00AD06B1" w:rsidRPr="00792182" w:rsidRDefault="00AD06B1"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555DE66F" w14:textId="77777777" w:rsidR="00AD06B1" w:rsidRPr="00792182" w:rsidRDefault="00AD06B1"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0E5E2511" w14:textId="77777777" w:rsidR="00AD06B1" w:rsidRPr="00172E30" w:rsidRDefault="00AD06B1" w:rsidP="00AD06B1">
            <w:pPr>
              <w:spacing w:after="60"/>
              <w:ind w:left="57" w:right="57"/>
              <w:rPr>
                <w:rFonts w:ascii="Lucida Sans" w:eastAsia="Lucida Sans" w:hAnsi="Lucida Sans" w:cs="Lucida Sans"/>
                <w:sz w:val="16"/>
                <w:szCs w:val="16"/>
              </w:rPr>
            </w:pPr>
            <w:r w:rsidRPr="00AD06B1">
              <w:rPr>
                <w:rFonts w:ascii="Lucida Sans" w:eastAsia="Lucida Sans" w:hAnsi="Lucida Sans" w:cs="Lucida Sans"/>
                <w:sz w:val="16"/>
                <w:szCs w:val="16"/>
              </w:rPr>
              <w:t>1</w:t>
            </w:r>
            <w:r>
              <w:rPr>
                <w:rFonts w:ascii="Lucida Sans" w:eastAsia="Lucida Sans" w:hAnsi="Lucida Sans" w:cs="Lucida Sans"/>
                <w:sz w:val="16"/>
                <w:szCs w:val="16"/>
              </w:rPr>
              <w:t>2</w:t>
            </w:r>
            <w:r w:rsidRPr="00AD06B1">
              <w:rPr>
                <w:rFonts w:ascii="Lucida Sans" w:eastAsia="Lucida Sans" w:hAnsi="Lucida Sans" w:cs="Lucida Sans"/>
                <w:sz w:val="16"/>
                <w:szCs w:val="16"/>
              </w:rPr>
              <w:t>.2. Utiliza medios tecnológicos para hacer representaciones gráficas de funciones con expresiones algebraicas complejas y extraer información cualitativa y cuantitativa sobre ellas.</w:t>
            </w:r>
          </w:p>
        </w:tc>
        <w:tc>
          <w:tcPr>
            <w:tcW w:w="567" w:type="dxa"/>
          </w:tcPr>
          <w:p w14:paraId="4CC0B080" w14:textId="1845D565" w:rsidR="00AD06B1"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41FCA2CD"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13FE7A67"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68F86FDD" w14:textId="77777777" w:rsidR="00AD06B1"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p w14:paraId="1740089A" w14:textId="1DE860DB" w:rsidR="00CC2CC8"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6781522B"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E96B738" w14:textId="673A2E7C" w:rsidR="00AD06B1"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AD06B1" w:rsidRPr="00792182" w14:paraId="351B9252" w14:textId="77777777" w:rsidTr="00C80AF0">
        <w:trPr>
          <w:trHeight w:val="65"/>
        </w:trPr>
        <w:tc>
          <w:tcPr>
            <w:tcW w:w="1294" w:type="dxa"/>
            <w:vMerge/>
          </w:tcPr>
          <w:p w14:paraId="53D6094C" w14:textId="77777777" w:rsidR="00AD06B1" w:rsidRPr="00792182" w:rsidRDefault="00AD06B1"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552F9DCC" w14:textId="77777777" w:rsidR="00AD06B1" w:rsidRPr="00792182" w:rsidRDefault="00AD06B1"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1EC5783F" w14:textId="77777777" w:rsidR="00AD06B1" w:rsidRPr="00172E30" w:rsidRDefault="00AD06B1" w:rsidP="00AD06B1">
            <w:pPr>
              <w:spacing w:after="60"/>
              <w:ind w:left="57" w:right="57"/>
              <w:rPr>
                <w:rFonts w:ascii="Lucida Sans" w:eastAsia="Lucida Sans" w:hAnsi="Lucida Sans" w:cs="Lucida Sans"/>
                <w:sz w:val="16"/>
                <w:szCs w:val="16"/>
              </w:rPr>
            </w:pPr>
            <w:r w:rsidRPr="00AD06B1">
              <w:rPr>
                <w:rFonts w:ascii="Lucida Sans" w:eastAsia="Lucida Sans" w:hAnsi="Lucida Sans" w:cs="Lucida Sans"/>
                <w:sz w:val="16"/>
                <w:szCs w:val="16"/>
              </w:rPr>
              <w:t>1</w:t>
            </w:r>
            <w:r>
              <w:rPr>
                <w:rFonts w:ascii="Lucida Sans" w:eastAsia="Lucida Sans" w:hAnsi="Lucida Sans" w:cs="Lucida Sans"/>
                <w:sz w:val="16"/>
                <w:szCs w:val="16"/>
              </w:rPr>
              <w:t>2</w:t>
            </w:r>
            <w:r w:rsidRPr="00AD06B1">
              <w:rPr>
                <w:rFonts w:ascii="Lucida Sans" w:eastAsia="Lucida Sans" w:hAnsi="Lucida Sans" w:cs="Lucida Sans"/>
                <w:sz w:val="16"/>
                <w:szCs w:val="16"/>
              </w:rPr>
              <w:t xml:space="preserve">.3. Diseña representaciones gráficas para explicar el proceso seguido en la solución de problemas, mediante la utilización de </w:t>
            </w:r>
            <w:r w:rsidRPr="00AD06B1">
              <w:rPr>
                <w:rFonts w:ascii="Lucida Sans" w:eastAsia="Lucida Sans" w:hAnsi="Lucida Sans" w:cs="Lucida Sans"/>
                <w:sz w:val="16"/>
                <w:szCs w:val="16"/>
              </w:rPr>
              <w:lastRenderedPageBreak/>
              <w:t>medios tecnológicos.</w:t>
            </w:r>
          </w:p>
        </w:tc>
        <w:tc>
          <w:tcPr>
            <w:tcW w:w="567" w:type="dxa"/>
          </w:tcPr>
          <w:p w14:paraId="18A2DA43" w14:textId="4A184554" w:rsidR="00AD06B1"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lastRenderedPageBreak/>
              <w:t>2,5 %</w:t>
            </w:r>
          </w:p>
        </w:tc>
        <w:tc>
          <w:tcPr>
            <w:tcW w:w="1559" w:type="dxa"/>
          </w:tcPr>
          <w:p w14:paraId="70BEBF48"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0BD1561"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3A9BF9DB" w14:textId="407C98F8" w:rsidR="00AD06B1"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w:t>
            </w:r>
          </w:p>
        </w:tc>
        <w:tc>
          <w:tcPr>
            <w:tcW w:w="2819" w:type="dxa"/>
          </w:tcPr>
          <w:p w14:paraId="3E163658"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0CCD2545" w14:textId="752FAC00" w:rsidR="00AD06B1" w:rsidRPr="00792182"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 xml:space="preserve">Realización de trabajos de </w:t>
            </w:r>
            <w:r>
              <w:rPr>
                <w:rFonts w:ascii="Lucida Sans" w:eastAsia="Lucida Sans" w:hAnsi="Lucida Sans" w:cs="Lucida Sans"/>
                <w:sz w:val="16"/>
                <w:szCs w:val="16"/>
              </w:rPr>
              <w:lastRenderedPageBreak/>
              <w:t>grupo.</w:t>
            </w:r>
          </w:p>
        </w:tc>
      </w:tr>
      <w:tr w:rsidR="00AD06B1" w:rsidRPr="00792182" w14:paraId="620F64CD" w14:textId="77777777" w:rsidTr="00C80AF0">
        <w:trPr>
          <w:trHeight w:val="65"/>
        </w:trPr>
        <w:tc>
          <w:tcPr>
            <w:tcW w:w="1294" w:type="dxa"/>
            <w:vMerge/>
          </w:tcPr>
          <w:p w14:paraId="7DC92DD9" w14:textId="77777777" w:rsidR="00AD06B1" w:rsidRPr="00792182" w:rsidRDefault="00AD06B1" w:rsidP="006568EC">
            <w:pPr>
              <w:tabs>
                <w:tab w:val="left" w:pos="286"/>
              </w:tabs>
              <w:spacing w:after="0" w:line="240" w:lineRule="auto"/>
              <w:ind w:left="57" w:right="57"/>
              <w:rPr>
                <w:rFonts w:ascii="Lucida Sans" w:eastAsia="Lucida Sans" w:hAnsi="Lucida Sans" w:cs="Lucida Sans"/>
                <w:sz w:val="16"/>
                <w:szCs w:val="16"/>
              </w:rPr>
            </w:pPr>
          </w:p>
        </w:tc>
        <w:tc>
          <w:tcPr>
            <w:tcW w:w="2268" w:type="dxa"/>
            <w:vMerge/>
          </w:tcPr>
          <w:p w14:paraId="29F0EAC6" w14:textId="77777777" w:rsidR="00AD06B1" w:rsidRPr="00792182" w:rsidRDefault="00AD06B1" w:rsidP="006568EC">
            <w:pPr>
              <w:tabs>
                <w:tab w:val="left" w:pos="425"/>
              </w:tabs>
              <w:spacing w:after="120" w:line="240" w:lineRule="auto"/>
              <w:ind w:left="57" w:right="57"/>
              <w:contextualSpacing/>
              <w:rPr>
                <w:rFonts w:ascii="Lucida Sans" w:eastAsia="Lucida Sans" w:hAnsi="Lucida Sans" w:cs="Lucida Sans"/>
                <w:sz w:val="16"/>
                <w:szCs w:val="16"/>
              </w:rPr>
            </w:pPr>
          </w:p>
        </w:tc>
        <w:tc>
          <w:tcPr>
            <w:tcW w:w="5245" w:type="dxa"/>
          </w:tcPr>
          <w:p w14:paraId="1A6B7B09" w14:textId="77777777" w:rsidR="00AD06B1" w:rsidRPr="00172E30" w:rsidRDefault="00AD06B1" w:rsidP="00AD06B1">
            <w:pPr>
              <w:spacing w:after="60"/>
              <w:ind w:left="57" w:right="57"/>
              <w:rPr>
                <w:rFonts w:ascii="Lucida Sans" w:eastAsia="Lucida Sans" w:hAnsi="Lucida Sans" w:cs="Lucida Sans"/>
                <w:sz w:val="16"/>
                <w:szCs w:val="16"/>
              </w:rPr>
            </w:pPr>
            <w:r w:rsidRPr="00AD06B1">
              <w:rPr>
                <w:rFonts w:ascii="Lucida Sans" w:eastAsia="Lucida Sans" w:hAnsi="Lucida Sans" w:cs="Lucida Sans"/>
                <w:sz w:val="16"/>
                <w:szCs w:val="16"/>
              </w:rPr>
              <w:t>1</w:t>
            </w:r>
            <w:r>
              <w:rPr>
                <w:rFonts w:ascii="Lucida Sans" w:eastAsia="Lucida Sans" w:hAnsi="Lucida Sans" w:cs="Lucida Sans"/>
                <w:sz w:val="16"/>
                <w:szCs w:val="16"/>
              </w:rPr>
              <w:t>2</w:t>
            </w:r>
            <w:r w:rsidRPr="00AD06B1">
              <w:rPr>
                <w:rFonts w:ascii="Lucida Sans" w:eastAsia="Lucida Sans" w:hAnsi="Lucida Sans" w:cs="Lucida Sans"/>
                <w:sz w:val="16"/>
                <w:szCs w:val="16"/>
              </w:rPr>
              <w:t>.4. Recrea entornos y objetos geométricos con herramientas tecnológicas interactivas para mostrar, analizar y comprender propiedades geométricas.</w:t>
            </w:r>
          </w:p>
        </w:tc>
        <w:tc>
          <w:tcPr>
            <w:tcW w:w="567" w:type="dxa"/>
          </w:tcPr>
          <w:p w14:paraId="285BB83A" w14:textId="202885DA" w:rsidR="00AD06B1" w:rsidRPr="00792182" w:rsidRDefault="00CC2CC8" w:rsidP="006568EC">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2,5 %</w:t>
            </w:r>
          </w:p>
        </w:tc>
        <w:tc>
          <w:tcPr>
            <w:tcW w:w="1559" w:type="dxa"/>
          </w:tcPr>
          <w:p w14:paraId="07052768"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p w14:paraId="6BC574EE" w14:textId="77777777" w:rsidR="00CC2CC8" w:rsidRPr="00977D9B"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CPAA</w:t>
            </w:r>
          </w:p>
          <w:p w14:paraId="1123B87D" w14:textId="77777777" w:rsidR="00CC2CC8" w:rsidRDefault="00CC2CC8" w:rsidP="00CC2CC8">
            <w:pPr>
              <w:tabs>
                <w:tab w:val="left" w:pos="452"/>
              </w:tabs>
              <w:spacing w:after="0" w:line="240" w:lineRule="auto"/>
              <w:ind w:left="57" w:right="57"/>
              <w:rPr>
                <w:rFonts w:ascii="Lucida Sans" w:eastAsia="Lucida Sans" w:hAnsi="Lucida Sans" w:cs="Lucida Sans"/>
                <w:sz w:val="16"/>
                <w:szCs w:val="16"/>
              </w:rPr>
            </w:pPr>
            <w:r w:rsidRPr="00977D9B">
              <w:rPr>
                <w:rFonts w:ascii="Lucida Sans" w:eastAsia="Lucida Sans" w:hAnsi="Lucida Sans" w:cs="Lucida Sans"/>
                <w:sz w:val="16"/>
                <w:szCs w:val="16"/>
              </w:rPr>
              <w:t>CSIEE</w:t>
            </w:r>
          </w:p>
          <w:p w14:paraId="61B74623" w14:textId="0E9E4637" w:rsidR="00AD06B1" w:rsidRPr="00792182" w:rsidRDefault="00CC2CC8" w:rsidP="00CC2CC8">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CD</w:t>
            </w:r>
          </w:p>
        </w:tc>
        <w:tc>
          <w:tcPr>
            <w:tcW w:w="2819" w:type="dxa"/>
          </w:tcPr>
          <w:p w14:paraId="40E67AA1" w14:textId="77777777" w:rsidR="00CC2CC8" w:rsidRDefault="00CC2CC8" w:rsidP="00DB654E">
            <w:pPr>
              <w:numPr>
                <w:ilvl w:val="0"/>
                <w:numId w:val="58"/>
              </w:numPr>
              <w:tabs>
                <w:tab w:val="left" w:pos="284"/>
              </w:tabs>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Resolución de problemas.</w:t>
            </w:r>
          </w:p>
          <w:p w14:paraId="4F0A87FA" w14:textId="64FB4B47" w:rsidR="00AD06B1" w:rsidRPr="00792182" w:rsidRDefault="00CC2CC8" w:rsidP="00DB654E">
            <w:pPr>
              <w:numPr>
                <w:ilvl w:val="0"/>
                <w:numId w:val="58"/>
              </w:numPr>
              <w:spacing w:after="0" w:line="240" w:lineRule="auto"/>
              <w:ind w:left="284" w:right="108" w:hanging="142"/>
              <w:rPr>
                <w:rFonts w:ascii="Lucida Sans" w:eastAsia="Lucida Sans" w:hAnsi="Lucida Sans" w:cs="Lucida Sans"/>
                <w:sz w:val="16"/>
                <w:szCs w:val="16"/>
              </w:rPr>
            </w:pPr>
            <w:r>
              <w:rPr>
                <w:rFonts w:ascii="Lucida Sans" w:eastAsia="Lucida Sans" w:hAnsi="Lucida Sans" w:cs="Lucida Sans"/>
                <w:sz w:val="16"/>
                <w:szCs w:val="16"/>
              </w:rPr>
              <w:t>Realización de trabajos de grupo.</w:t>
            </w:r>
          </w:p>
        </w:tc>
      </w:tr>
      <w:tr w:rsidR="006568EC" w:rsidRPr="00792182" w14:paraId="6834C039" w14:textId="77777777" w:rsidTr="00792182">
        <w:trPr>
          <w:trHeight w:hRule="exact" w:val="403"/>
        </w:trPr>
        <w:tc>
          <w:tcPr>
            <w:tcW w:w="13752" w:type="dxa"/>
            <w:gridSpan w:val="6"/>
            <w:shd w:val="clear" w:color="auto" w:fill="D9E2F3"/>
            <w:vAlign w:val="center"/>
          </w:tcPr>
          <w:p w14:paraId="039AE44B" w14:textId="77777777" w:rsidR="006568EC" w:rsidRPr="00792182" w:rsidRDefault="006568EC" w:rsidP="006568EC">
            <w:pPr>
              <w:tabs>
                <w:tab w:val="left" w:pos="520"/>
              </w:tabs>
              <w:spacing w:after="0" w:line="240" w:lineRule="auto"/>
              <w:ind w:left="128" w:right="74"/>
              <w:rPr>
                <w:rFonts w:ascii="Lucida Sans" w:eastAsia="Lucida Sans" w:hAnsi="Lucida Sans" w:cs="Lucida Sans"/>
                <w:b/>
                <w:color w:val="4472C4"/>
                <w:sz w:val="18"/>
                <w:szCs w:val="18"/>
              </w:rPr>
            </w:pPr>
            <w:r w:rsidRPr="00792182">
              <w:rPr>
                <w:rFonts w:ascii="Lucida Sans" w:eastAsia="Lucida Sans" w:hAnsi="Lucida Sans" w:cs="Lucida Sans"/>
                <w:b/>
                <w:color w:val="4472C4"/>
                <w:sz w:val="18"/>
                <w:szCs w:val="18"/>
              </w:rPr>
              <w:t>Metodología</w:t>
            </w:r>
          </w:p>
        </w:tc>
      </w:tr>
      <w:tr w:rsidR="00172E30" w:rsidRPr="00792182" w14:paraId="12C1B8E8" w14:textId="77777777" w:rsidTr="008C5AF0">
        <w:trPr>
          <w:trHeight w:val="20"/>
        </w:trPr>
        <w:tc>
          <w:tcPr>
            <w:tcW w:w="13752" w:type="dxa"/>
            <w:gridSpan w:val="6"/>
          </w:tcPr>
          <w:p w14:paraId="4ABF46A3" w14:textId="77777777" w:rsidR="00172E30" w:rsidRPr="00285D9F" w:rsidRDefault="00172E30" w:rsidP="00172E30">
            <w:pPr>
              <w:tabs>
                <w:tab w:val="left" w:pos="-720"/>
              </w:tabs>
              <w:spacing w:after="0" w:line="240" w:lineRule="auto"/>
              <w:ind w:left="57" w:right="57"/>
              <w:jc w:val="both"/>
              <w:rPr>
                <w:rFonts w:ascii="Lucida Sans" w:hAnsi="Lucida Sans" w:cs="Arial"/>
                <w:spacing w:val="-3"/>
                <w:sz w:val="16"/>
                <w:szCs w:val="16"/>
              </w:rPr>
            </w:pPr>
            <w:r w:rsidRPr="00285D9F">
              <w:rPr>
                <w:rFonts w:ascii="Lucida Sans" w:hAnsi="Lucida Sans" w:cs="Arial"/>
                <w:spacing w:val="-3"/>
                <w:sz w:val="16"/>
                <w:szCs w:val="16"/>
              </w:rPr>
              <w:t>Se utilizará una metodología mixta: inductiva y deductiva. La inductiva sirve para motivar la participación de los alumnos mediante el uso de:</w:t>
            </w:r>
          </w:p>
          <w:p w14:paraId="2705C5B1" w14:textId="77777777" w:rsidR="00172E30" w:rsidRPr="00285D9F" w:rsidRDefault="00172E30" w:rsidP="00DB654E">
            <w:pPr>
              <w:numPr>
                <w:ilvl w:val="0"/>
                <w:numId w:val="37"/>
              </w:numPr>
              <w:tabs>
                <w:tab w:val="left" w:pos="-720"/>
              </w:tabs>
              <w:spacing w:after="0" w:line="240" w:lineRule="auto"/>
              <w:ind w:left="286" w:right="57" w:hanging="152"/>
              <w:jc w:val="both"/>
              <w:rPr>
                <w:rFonts w:ascii="Lucida Sans" w:hAnsi="Lucida Sans" w:cs="Arial"/>
                <w:sz w:val="16"/>
                <w:szCs w:val="16"/>
              </w:rPr>
            </w:pPr>
            <w:r w:rsidRPr="00285D9F">
              <w:rPr>
                <w:rFonts w:ascii="Lucida Sans" w:hAnsi="Lucida Sans" w:cs="Arial"/>
                <w:spacing w:val="-3"/>
                <w:sz w:val="16"/>
                <w:szCs w:val="16"/>
              </w:rPr>
              <w:t>Pequeños debates en los que se intentará detectar las ideas previas, preconcepciones o esquemas alternativos del alumno como producto de su experiencia diaria y personal.</w:t>
            </w:r>
          </w:p>
          <w:p w14:paraId="237DCF0D" w14:textId="77777777" w:rsidR="00172E30" w:rsidRPr="00285D9F" w:rsidRDefault="00172E30" w:rsidP="00DB654E">
            <w:pPr>
              <w:numPr>
                <w:ilvl w:val="0"/>
                <w:numId w:val="37"/>
              </w:numPr>
              <w:tabs>
                <w:tab w:val="left" w:pos="-720"/>
              </w:tabs>
              <w:spacing w:after="0" w:line="240" w:lineRule="auto"/>
              <w:ind w:left="286" w:right="57" w:hanging="152"/>
              <w:jc w:val="both"/>
              <w:rPr>
                <w:rFonts w:ascii="Lucida Sans" w:hAnsi="Lucida Sans" w:cs="Arial"/>
                <w:sz w:val="16"/>
                <w:szCs w:val="16"/>
              </w:rPr>
            </w:pPr>
            <w:r w:rsidRPr="00285D9F">
              <w:rPr>
                <w:rFonts w:ascii="Lucida Sans" w:hAnsi="Lucida Sans" w:cs="Arial"/>
                <w:spacing w:val="-3"/>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14:paraId="2C7CDE98" w14:textId="77777777" w:rsidR="00172E30" w:rsidRPr="00285D9F" w:rsidRDefault="00172E30" w:rsidP="00172E30">
            <w:pPr>
              <w:spacing w:after="0" w:line="240" w:lineRule="auto"/>
              <w:ind w:left="57" w:right="57"/>
              <w:jc w:val="both"/>
              <w:rPr>
                <w:rFonts w:ascii="Lucida Sans" w:hAnsi="Lucida Sans" w:cs="Arial"/>
                <w:spacing w:val="-3"/>
                <w:sz w:val="16"/>
                <w:szCs w:val="16"/>
              </w:rPr>
            </w:pPr>
            <w:r w:rsidRPr="00285D9F">
              <w:rPr>
                <w:rFonts w:ascii="Lucida Sans" w:hAnsi="Lucida Sans" w:cs="Arial"/>
                <w:spacing w:val="-3"/>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4D7441E3" w14:textId="77777777" w:rsidR="00172E30" w:rsidRPr="00285D9F" w:rsidRDefault="00172E30" w:rsidP="00172E30">
            <w:pPr>
              <w:spacing w:after="0" w:line="240" w:lineRule="auto"/>
              <w:ind w:left="57" w:right="57"/>
              <w:jc w:val="both"/>
              <w:rPr>
                <w:rFonts w:ascii="Lucida Sans" w:hAnsi="Lucida Sans" w:cs="Arial"/>
                <w:spacing w:val="-3"/>
                <w:sz w:val="16"/>
                <w:szCs w:val="16"/>
              </w:rPr>
            </w:pPr>
            <w:r w:rsidRPr="00285D9F">
              <w:rPr>
                <w:rFonts w:ascii="Lucida Sans" w:hAnsi="Lucida Sans" w:cs="Arial"/>
                <w:spacing w:val="-3"/>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0010850C" w14:textId="77777777" w:rsidR="00172E30" w:rsidRPr="00285D9F" w:rsidRDefault="00172E30" w:rsidP="00172E30">
            <w:pPr>
              <w:spacing w:after="0" w:line="240" w:lineRule="auto"/>
              <w:ind w:left="57" w:right="57"/>
              <w:jc w:val="both"/>
              <w:rPr>
                <w:rFonts w:ascii="Lucida Sans" w:hAnsi="Lucida Sans" w:cs="Arial"/>
                <w:spacing w:val="-3"/>
                <w:sz w:val="16"/>
                <w:szCs w:val="16"/>
              </w:rPr>
            </w:pPr>
            <w:r w:rsidRPr="00285D9F">
              <w:rPr>
                <w:rFonts w:ascii="Lucida Sans" w:hAnsi="Lucida Sans" w:cs="Arial"/>
                <w:spacing w:val="-3"/>
                <w:sz w:val="16"/>
                <w:szCs w:val="16"/>
              </w:rPr>
              <w:t>La intervención del profesorado va encaminada a que el alumnado construya criterios sobre las propias habilidades y competencias en campos específicos del conocimiento y de su quehacer como estudiante.</w:t>
            </w:r>
          </w:p>
          <w:p w14:paraId="14CCE033" w14:textId="77777777" w:rsidR="00172E30" w:rsidRPr="00171609" w:rsidRDefault="00172E30" w:rsidP="00172E30">
            <w:pPr>
              <w:spacing w:after="0" w:line="240" w:lineRule="auto"/>
              <w:ind w:left="57" w:right="57"/>
              <w:rPr>
                <w:rFonts w:ascii="Lucida Sans" w:eastAsia="Lucida Sans" w:hAnsi="Lucida Sans" w:cs="Lucida Sans"/>
                <w:sz w:val="16"/>
                <w:szCs w:val="16"/>
              </w:rPr>
            </w:pPr>
            <w:r w:rsidRPr="00285D9F">
              <w:rPr>
                <w:rFonts w:ascii="Lucida Sans" w:hAnsi="Lucida Sans" w:cs="Arial"/>
                <w:spacing w:val="-3"/>
                <w:sz w:val="16"/>
                <w:szCs w:val="16"/>
              </w:rPr>
              <w:t>Destacamos como relevante la introducción de técnicas de trabajo cooperativo que potencia y desarrolla la metodología deductiva.</w:t>
            </w:r>
          </w:p>
        </w:tc>
      </w:tr>
      <w:tr w:rsidR="00172E30" w:rsidRPr="00792182" w14:paraId="0FDE99C8" w14:textId="77777777" w:rsidTr="00792182">
        <w:trPr>
          <w:trHeight w:val="20"/>
        </w:trPr>
        <w:tc>
          <w:tcPr>
            <w:tcW w:w="13752" w:type="dxa"/>
            <w:gridSpan w:val="6"/>
            <w:shd w:val="clear" w:color="auto" w:fill="D9E2F3"/>
            <w:vAlign w:val="center"/>
          </w:tcPr>
          <w:p w14:paraId="2CDF5C24" w14:textId="77777777" w:rsidR="00172E30" w:rsidRPr="00792182" w:rsidRDefault="00172E30" w:rsidP="00172E30">
            <w:pPr>
              <w:tabs>
                <w:tab w:val="left" w:pos="520"/>
              </w:tabs>
              <w:spacing w:before="60" w:after="60" w:line="240" w:lineRule="auto"/>
              <w:ind w:left="130" w:right="74"/>
              <w:rPr>
                <w:rFonts w:ascii="Lucida Sans" w:eastAsia="Lucida Sans" w:hAnsi="Lucida Sans" w:cs="Lucida Sans"/>
                <w:b/>
                <w:color w:val="4472C4"/>
                <w:sz w:val="18"/>
                <w:szCs w:val="18"/>
              </w:rPr>
            </w:pPr>
            <w:r w:rsidRPr="00792182">
              <w:rPr>
                <w:rFonts w:ascii="Lucida Sans" w:eastAsia="Lucida Sans" w:hAnsi="Lucida Sans" w:cs="Lucida Sans"/>
                <w:b/>
                <w:color w:val="4472C4"/>
                <w:sz w:val="18"/>
                <w:szCs w:val="18"/>
              </w:rPr>
              <w:t>Proyecto</w:t>
            </w:r>
          </w:p>
        </w:tc>
      </w:tr>
      <w:tr w:rsidR="00172E30" w:rsidRPr="00792182" w14:paraId="66A36522" w14:textId="77777777" w:rsidTr="00792182">
        <w:trPr>
          <w:trHeight w:val="20"/>
        </w:trPr>
        <w:tc>
          <w:tcPr>
            <w:tcW w:w="13752" w:type="dxa"/>
            <w:gridSpan w:val="6"/>
            <w:vAlign w:val="center"/>
          </w:tcPr>
          <w:p w14:paraId="69BE409B" w14:textId="3F32E9CC" w:rsidR="00172E30" w:rsidRPr="00FA2D78" w:rsidRDefault="00FA2D78" w:rsidP="00172E30">
            <w:pPr>
              <w:spacing w:before="60" w:after="6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Utilizar el metro: </w:t>
            </w:r>
          </w:p>
          <w:p w14:paraId="42C167EE" w14:textId="79105DD9" w:rsidR="00172E30" w:rsidRPr="00FA2D78" w:rsidRDefault="00172E30" w:rsidP="00DB654E">
            <w:pPr>
              <w:numPr>
                <w:ilvl w:val="0"/>
                <w:numId w:val="59"/>
              </w:numPr>
              <w:spacing w:before="60" w:after="60" w:line="240" w:lineRule="auto"/>
              <w:ind w:left="295" w:right="113" w:hanging="199"/>
              <w:contextualSpacing/>
              <w:rPr>
                <w:rFonts w:ascii="Lucida Sans" w:eastAsia="Lucida Sans" w:hAnsi="Lucida Sans" w:cs="Lucida Sans"/>
                <w:sz w:val="16"/>
                <w:szCs w:val="16"/>
              </w:rPr>
            </w:pPr>
            <w:r w:rsidRPr="00FA2D78">
              <w:rPr>
                <w:rFonts w:ascii="Lucida Sans" w:eastAsia="Lucida Sans" w:hAnsi="Lucida Sans" w:cs="Lucida Sans"/>
                <w:b/>
                <w:sz w:val="16"/>
                <w:szCs w:val="16"/>
              </w:rPr>
              <w:t>Temporalización</w:t>
            </w:r>
            <w:r w:rsidR="00FA2D78" w:rsidRPr="00FA2D78">
              <w:rPr>
                <w:rFonts w:ascii="Lucida Sans" w:eastAsia="Lucida Sans" w:hAnsi="Lucida Sans" w:cs="Lucida Sans"/>
                <w:b/>
                <w:sz w:val="16"/>
                <w:szCs w:val="16"/>
              </w:rPr>
              <w:t>:</w:t>
            </w:r>
            <w:r w:rsidR="00FA2D78">
              <w:rPr>
                <w:rFonts w:ascii="Lucida Sans" w:eastAsia="Lucida Sans" w:hAnsi="Lucida Sans" w:cs="Lucida Sans"/>
                <w:sz w:val="16"/>
                <w:szCs w:val="16"/>
              </w:rPr>
              <w:t xml:space="preserve"> al inicio de la unidad. </w:t>
            </w:r>
          </w:p>
          <w:p w14:paraId="10BCE556" w14:textId="280C0AB9" w:rsidR="00172E30" w:rsidRPr="00FA2D78" w:rsidRDefault="00172E30" w:rsidP="00DB654E">
            <w:pPr>
              <w:numPr>
                <w:ilvl w:val="0"/>
                <w:numId w:val="59"/>
              </w:numPr>
              <w:spacing w:before="60" w:after="60" w:line="240" w:lineRule="auto"/>
              <w:ind w:left="295" w:right="113" w:hanging="199"/>
              <w:contextualSpacing/>
              <w:rPr>
                <w:rFonts w:ascii="Lucida Sans" w:eastAsia="Lucida Sans" w:hAnsi="Lucida Sans" w:cs="Lucida Sans"/>
                <w:sz w:val="16"/>
                <w:szCs w:val="16"/>
              </w:rPr>
            </w:pPr>
            <w:r w:rsidRPr="00FA2D78">
              <w:rPr>
                <w:rFonts w:ascii="Lucida Sans" w:eastAsia="Lucida Sans" w:hAnsi="Lucida Sans" w:cs="Lucida Sans"/>
                <w:b/>
                <w:sz w:val="16"/>
                <w:szCs w:val="16"/>
              </w:rPr>
              <w:t>Ejercicios esp</w:t>
            </w:r>
            <w:r w:rsidR="00FA2D78" w:rsidRPr="00FA2D78">
              <w:rPr>
                <w:rFonts w:ascii="Lucida Sans" w:eastAsia="Lucida Sans" w:hAnsi="Lucida Sans" w:cs="Lucida Sans"/>
                <w:b/>
                <w:sz w:val="16"/>
                <w:szCs w:val="16"/>
              </w:rPr>
              <w:t xml:space="preserve">ecíficos que conforman la </w:t>
            </w:r>
            <w:r w:rsidR="00FA2D78">
              <w:rPr>
                <w:rFonts w:ascii="Lucida Sans" w:eastAsia="Lucida Sans" w:hAnsi="Lucida Sans" w:cs="Lucida Sans"/>
                <w:sz w:val="16"/>
                <w:szCs w:val="16"/>
              </w:rPr>
              <w:t xml:space="preserve">tarea: En este proyecto el alumnado deberá observar la red de metro y decidir cuál es el mejor trayecto a seguir, así como realizar pequeños y sencillos cálculos. </w:t>
            </w:r>
          </w:p>
          <w:p w14:paraId="39B6DFD8" w14:textId="6A7FCCF8" w:rsidR="00172E30" w:rsidRPr="00FA2D78" w:rsidRDefault="00FA2D78" w:rsidP="00DB654E">
            <w:pPr>
              <w:numPr>
                <w:ilvl w:val="0"/>
                <w:numId w:val="59"/>
              </w:numPr>
              <w:spacing w:before="60" w:after="60" w:line="240" w:lineRule="auto"/>
              <w:ind w:left="295" w:right="113" w:hanging="199"/>
              <w:contextualSpacing/>
              <w:rPr>
                <w:rFonts w:ascii="Lucida Sans" w:eastAsia="Lucida Sans" w:hAnsi="Lucida Sans" w:cs="Lucida Sans"/>
                <w:sz w:val="16"/>
                <w:szCs w:val="16"/>
              </w:rPr>
            </w:pPr>
            <w:r w:rsidRPr="00FA2D78">
              <w:rPr>
                <w:rFonts w:ascii="Lucida Sans" w:eastAsia="Lucida Sans" w:hAnsi="Lucida Sans" w:cs="Lucida Sans"/>
                <w:b/>
                <w:sz w:val="16"/>
                <w:szCs w:val="16"/>
              </w:rPr>
              <w:t>Modelos de enseñanza</w:t>
            </w:r>
            <w:r>
              <w:rPr>
                <w:rFonts w:ascii="Lucida Sans" w:eastAsia="Lucida Sans" w:hAnsi="Lucida Sans" w:cs="Lucida Sans"/>
                <w:sz w:val="16"/>
                <w:szCs w:val="16"/>
              </w:rPr>
              <w:t xml:space="preserve">: modelo deductivo. </w:t>
            </w:r>
          </w:p>
          <w:p w14:paraId="37B645E0" w14:textId="4F347687" w:rsidR="00172E30" w:rsidRPr="00792182" w:rsidRDefault="00172E30" w:rsidP="00DB654E">
            <w:pPr>
              <w:numPr>
                <w:ilvl w:val="0"/>
                <w:numId w:val="59"/>
              </w:numPr>
              <w:spacing w:before="60" w:after="60" w:line="240" w:lineRule="auto"/>
              <w:ind w:left="295" w:right="113" w:hanging="199"/>
              <w:contextualSpacing/>
              <w:rPr>
                <w:rFonts w:ascii="Lucida Sans" w:eastAsia="Lucida Sans" w:hAnsi="Lucida Sans" w:cs="Lucida Sans"/>
                <w:sz w:val="16"/>
                <w:szCs w:val="16"/>
              </w:rPr>
            </w:pPr>
            <w:r w:rsidRPr="00FA2D78">
              <w:rPr>
                <w:rFonts w:ascii="Lucida Sans" w:eastAsia="Lucida Sans" w:hAnsi="Lucida Sans" w:cs="Lucida Sans"/>
                <w:b/>
                <w:sz w:val="16"/>
                <w:szCs w:val="16"/>
              </w:rPr>
              <w:t>Contextos o escenarios donde se debe llevar a cabo</w:t>
            </w:r>
            <w:r w:rsidR="00FA2D78">
              <w:rPr>
                <w:rFonts w:ascii="Lucida Sans" w:eastAsia="Lucida Sans" w:hAnsi="Lucida Sans" w:cs="Lucida Sans"/>
                <w:sz w:val="16"/>
                <w:szCs w:val="16"/>
              </w:rPr>
              <w:t>: en el aula o en casa. Es una buen</w:t>
            </w:r>
            <w:r w:rsidR="00806990">
              <w:rPr>
                <w:rFonts w:ascii="Lucida Sans" w:eastAsia="Lucida Sans" w:hAnsi="Lucida Sans" w:cs="Lucida Sans"/>
                <w:sz w:val="16"/>
                <w:szCs w:val="16"/>
              </w:rPr>
              <w:t>a</w:t>
            </w:r>
            <w:r w:rsidR="00FA2D78">
              <w:rPr>
                <w:rFonts w:ascii="Lucida Sans" w:eastAsia="Lucida Sans" w:hAnsi="Lucida Sans" w:cs="Lucida Sans"/>
                <w:sz w:val="16"/>
                <w:szCs w:val="16"/>
              </w:rPr>
              <w:t xml:space="preserve"> actividad para realizar primero de forma individual y posteriormente revisarla con los compañeros, observando similitudes y analizando la estrategia que ha seguido cada uno para su elaboración. </w:t>
            </w:r>
          </w:p>
        </w:tc>
      </w:tr>
      <w:tr w:rsidR="00172E30" w:rsidRPr="00792182" w14:paraId="323748BC" w14:textId="77777777" w:rsidTr="00792182">
        <w:trPr>
          <w:trHeight w:val="20"/>
        </w:trPr>
        <w:tc>
          <w:tcPr>
            <w:tcW w:w="13752" w:type="dxa"/>
            <w:gridSpan w:val="6"/>
            <w:tcBorders>
              <w:top w:val="single" w:sz="6" w:space="0" w:color="4472C4"/>
              <w:left w:val="single" w:sz="6" w:space="0" w:color="4472C4"/>
              <w:bottom w:val="single" w:sz="6" w:space="0" w:color="4472C4"/>
              <w:right w:val="single" w:sz="6" w:space="0" w:color="4472C4"/>
            </w:tcBorders>
            <w:shd w:val="clear" w:color="auto" w:fill="D9E2F3"/>
            <w:vAlign w:val="center"/>
          </w:tcPr>
          <w:p w14:paraId="256BC37D" w14:textId="77777777" w:rsidR="00172E30" w:rsidRPr="00792182" w:rsidRDefault="00172E30" w:rsidP="00172E30">
            <w:pPr>
              <w:tabs>
                <w:tab w:val="left" w:pos="520"/>
              </w:tabs>
              <w:spacing w:before="60" w:after="60" w:line="240" w:lineRule="auto"/>
              <w:ind w:left="130" w:right="74"/>
              <w:rPr>
                <w:rFonts w:ascii="Lucida Sans" w:eastAsia="Lucida Sans" w:hAnsi="Lucida Sans" w:cs="Lucida Sans"/>
                <w:b/>
                <w:color w:val="4472C4"/>
                <w:sz w:val="18"/>
                <w:szCs w:val="18"/>
              </w:rPr>
            </w:pPr>
            <w:r w:rsidRPr="00792182">
              <w:rPr>
                <w:rFonts w:ascii="Lucida Sans" w:eastAsia="Lucida Sans" w:hAnsi="Lucida Sans" w:cs="Lucida Sans"/>
                <w:b/>
                <w:color w:val="4472C4"/>
                <w:sz w:val="18"/>
                <w:szCs w:val="18"/>
              </w:rPr>
              <w:t>Recursos TIC</w:t>
            </w:r>
          </w:p>
        </w:tc>
      </w:tr>
      <w:tr w:rsidR="00172E30" w:rsidRPr="00792182" w14:paraId="03A3BAF4" w14:textId="77777777" w:rsidTr="008C5AF0">
        <w:trPr>
          <w:trHeight w:val="20"/>
        </w:trPr>
        <w:tc>
          <w:tcPr>
            <w:tcW w:w="13752" w:type="dxa"/>
            <w:gridSpan w:val="6"/>
            <w:tcBorders>
              <w:top w:val="single" w:sz="6" w:space="0" w:color="4472C4"/>
              <w:left w:val="single" w:sz="6" w:space="0" w:color="4472C4"/>
              <w:bottom w:val="single" w:sz="6" w:space="0" w:color="4472C4"/>
              <w:right w:val="single" w:sz="6" w:space="0" w:color="4472C4"/>
            </w:tcBorders>
          </w:tcPr>
          <w:p w14:paraId="0DEE223A" w14:textId="77777777" w:rsidR="00172E30" w:rsidRPr="00686256" w:rsidRDefault="00172E30" w:rsidP="00DB654E">
            <w:pPr>
              <w:pStyle w:val="ColorfulList-Accent11"/>
              <w:numPr>
                <w:ilvl w:val="0"/>
                <w:numId w:val="10"/>
              </w:numPr>
              <w:spacing w:after="0" w:line="240" w:lineRule="auto"/>
              <w:ind w:left="286" w:right="113" w:hanging="142"/>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 xml:space="preserve">Buscador de información como google. </w:t>
            </w:r>
          </w:p>
        </w:tc>
      </w:tr>
    </w:tbl>
    <w:p w14:paraId="19DA5861" w14:textId="77777777" w:rsidR="00BD78A1" w:rsidRPr="00E11713" w:rsidRDefault="00BD78A1" w:rsidP="00E11713">
      <w:pPr>
        <w:pStyle w:val="Ttulo3"/>
        <w:ind w:left="216" w:right="66" w:hanging="216"/>
        <w:rPr>
          <w:b w:val="0"/>
        </w:rPr>
      </w:pPr>
    </w:p>
    <w:sectPr w:rsidR="00BD78A1" w:rsidRPr="00E11713" w:rsidSect="00C74CF2">
      <w:headerReference w:type="default" r:id="rId12"/>
      <w:footerReference w:type="default" r:id="rId13"/>
      <w:pgSz w:w="16838" w:h="11906" w:orient="landscape"/>
      <w:pgMar w:top="1077" w:right="1440" w:bottom="127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8224A" w14:textId="77777777" w:rsidR="00B375DC" w:rsidRDefault="00B375DC" w:rsidP="00A25CCE">
      <w:pPr>
        <w:spacing w:after="0" w:line="240" w:lineRule="auto"/>
      </w:pPr>
      <w:r>
        <w:separator/>
      </w:r>
    </w:p>
    <w:p w14:paraId="43F850DE" w14:textId="77777777" w:rsidR="00B375DC" w:rsidRDefault="00B375DC"/>
  </w:endnote>
  <w:endnote w:type="continuationSeparator" w:id="0">
    <w:p w14:paraId="3286B82A" w14:textId="77777777" w:rsidR="00B375DC" w:rsidRDefault="00B375DC" w:rsidP="00A25CCE">
      <w:pPr>
        <w:spacing w:after="0" w:line="240" w:lineRule="auto"/>
      </w:pPr>
      <w:r>
        <w:continuationSeparator/>
      </w:r>
    </w:p>
    <w:p w14:paraId="7553E9D6" w14:textId="77777777" w:rsidR="00B375DC" w:rsidRDefault="00B3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2"/>
    </w:tblGrid>
    <w:tr w:rsidR="00882E59" w:rsidRPr="00E652FD" w14:paraId="77FEF1C7" w14:textId="77777777" w:rsidTr="00704CAF">
      <w:trPr>
        <w:trHeight w:val="373"/>
      </w:trPr>
      <w:tc>
        <w:tcPr>
          <w:tcW w:w="896" w:type="dxa"/>
          <w:tcBorders>
            <w:top w:val="single" w:sz="18" w:space="0" w:color="808080"/>
          </w:tcBorders>
        </w:tcPr>
        <w:p w14:paraId="2F9EFB1B" w14:textId="77777777" w:rsidR="00882E59" w:rsidRPr="00E652FD" w:rsidRDefault="00882E59">
          <w:pPr>
            <w:pStyle w:val="Piedepgina"/>
            <w:jc w:val="right"/>
            <w:rPr>
              <w:b/>
              <w:color w:val="4F81BD"/>
              <w:sz w:val="32"/>
              <w:szCs w:val="32"/>
            </w:rPr>
          </w:pPr>
          <w:r>
            <w:fldChar w:fldCharType="begin"/>
          </w:r>
          <w:r>
            <w:instrText xml:space="preserve"> PAGE   \* MERGEFORMAT </w:instrText>
          </w:r>
          <w:r>
            <w:fldChar w:fldCharType="separate"/>
          </w:r>
          <w:r w:rsidR="00E11713" w:rsidRPr="00E11713">
            <w:rPr>
              <w:b/>
              <w:noProof/>
              <w:color w:val="4F81BD"/>
              <w:sz w:val="32"/>
              <w:szCs w:val="32"/>
            </w:rPr>
            <w:t>2</w:t>
          </w:r>
          <w:r>
            <w:fldChar w:fldCharType="end"/>
          </w:r>
        </w:p>
      </w:tc>
      <w:tc>
        <w:tcPr>
          <w:tcW w:w="8672" w:type="dxa"/>
          <w:tcBorders>
            <w:top w:val="single" w:sz="18" w:space="0" w:color="808080"/>
          </w:tcBorders>
        </w:tcPr>
        <w:p w14:paraId="0114048B" w14:textId="77777777" w:rsidR="00882E59" w:rsidRPr="00E652FD" w:rsidRDefault="00882E59">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02CA" w14:textId="77777777" w:rsidR="00882E59" w:rsidRPr="003023B0" w:rsidRDefault="00882E59" w:rsidP="000B371C">
    <w:pPr>
      <w:pStyle w:val="Piedepgina"/>
      <w:jc w:val="center"/>
      <w:rPr>
        <w:b/>
        <w:i/>
        <w:color w:val="4F81BD"/>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882E59" w:rsidRPr="00E652FD" w14:paraId="78A7FF6C" w14:textId="77777777" w:rsidTr="00704CAF">
      <w:trPr>
        <w:trHeight w:val="373"/>
      </w:trPr>
      <w:tc>
        <w:tcPr>
          <w:tcW w:w="896" w:type="dxa"/>
          <w:tcBorders>
            <w:top w:val="single" w:sz="18" w:space="0" w:color="808080"/>
          </w:tcBorders>
        </w:tcPr>
        <w:p w14:paraId="5179A0DE" w14:textId="77777777" w:rsidR="00882E59" w:rsidRPr="00E652FD" w:rsidRDefault="00882E59">
          <w:pPr>
            <w:pStyle w:val="Piedepgina"/>
            <w:jc w:val="right"/>
            <w:rPr>
              <w:b/>
              <w:color w:val="4F81BD"/>
              <w:sz w:val="32"/>
              <w:szCs w:val="32"/>
            </w:rPr>
          </w:pPr>
          <w:r>
            <w:fldChar w:fldCharType="begin"/>
          </w:r>
          <w:r>
            <w:instrText xml:space="preserve"> PAGE   \* MERGEFORMAT </w:instrText>
          </w:r>
          <w:r>
            <w:fldChar w:fldCharType="separate"/>
          </w:r>
          <w:r w:rsidR="00E11713" w:rsidRPr="00E11713">
            <w:rPr>
              <w:b/>
              <w:noProof/>
              <w:color w:val="4F81BD"/>
              <w:sz w:val="32"/>
              <w:szCs w:val="32"/>
            </w:rPr>
            <w:t>4</w:t>
          </w:r>
          <w:r>
            <w:fldChar w:fldCharType="end"/>
          </w:r>
        </w:p>
      </w:tc>
      <w:tc>
        <w:tcPr>
          <w:tcW w:w="8672" w:type="dxa"/>
          <w:tcBorders>
            <w:top w:val="single" w:sz="18" w:space="0" w:color="808080"/>
          </w:tcBorders>
        </w:tcPr>
        <w:p w14:paraId="421D49E0" w14:textId="77777777" w:rsidR="00882E59" w:rsidRPr="00E652FD" w:rsidRDefault="00882E59">
          <w:pPr>
            <w:pStyle w:val="Piedepgina"/>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49D67" w14:textId="77777777" w:rsidR="00B375DC" w:rsidRDefault="00B375DC" w:rsidP="00A25CCE">
      <w:pPr>
        <w:spacing w:after="0" w:line="240" w:lineRule="auto"/>
      </w:pPr>
      <w:r>
        <w:separator/>
      </w:r>
    </w:p>
    <w:p w14:paraId="6C7760A4" w14:textId="77777777" w:rsidR="00B375DC" w:rsidRDefault="00B375DC"/>
  </w:footnote>
  <w:footnote w:type="continuationSeparator" w:id="0">
    <w:p w14:paraId="754C47D9" w14:textId="77777777" w:rsidR="00B375DC" w:rsidRDefault="00B375DC" w:rsidP="00A25CCE">
      <w:pPr>
        <w:spacing w:after="0" w:line="240" w:lineRule="auto"/>
      </w:pPr>
      <w:r>
        <w:continuationSeparator/>
      </w:r>
    </w:p>
    <w:p w14:paraId="0A6D4D91" w14:textId="77777777" w:rsidR="00B375DC" w:rsidRDefault="00B375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101"/>
      <w:gridCol w:w="7887"/>
      <w:gridCol w:w="2009"/>
    </w:tblGrid>
    <w:tr w:rsidR="00882E59" w:rsidRPr="00B5537F" w14:paraId="6A58A66B" w14:textId="77777777" w:rsidTr="00EB4B05">
      <w:trPr>
        <w:trHeight w:val="97"/>
        <w:tblCellSpacing w:w="20" w:type="dxa"/>
      </w:trPr>
      <w:tc>
        <w:tcPr>
          <w:tcW w:w="1041" w:type="dxa"/>
          <w:vAlign w:val="center"/>
        </w:tcPr>
        <w:p w14:paraId="4497EF07" w14:textId="77777777" w:rsidR="00882E59" w:rsidRPr="00EB4B05" w:rsidRDefault="00882E59" w:rsidP="00EB4B05">
          <w:pPr>
            <w:spacing w:after="0"/>
            <w:jc w:val="center"/>
            <w:rPr>
              <w:b/>
            </w:rPr>
          </w:pPr>
          <w:r w:rsidRPr="002077F3">
            <w:rPr>
              <w:b/>
              <w:noProof/>
              <w:lang w:eastAsia="es-ES"/>
            </w:rPr>
            <w:drawing>
              <wp:inline distT="0" distB="0" distL="0" distR="0" wp14:anchorId="13FB5DB6" wp14:editId="2D46BE66">
                <wp:extent cx="495300" cy="400050"/>
                <wp:effectExtent l="0" t="0" r="0" b="0"/>
                <wp:docPr id="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847" w:type="dxa"/>
          <w:vAlign w:val="center"/>
        </w:tcPr>
        <w:p w14:paraId="13B9AC0C" w14:textId="77777777" w:rsidR="00882E59" w:rsidRDefault="00882E59" w:rsidP="00EB4B05">
          <w:pPr>
            <w:spacing w:after="0"/>
            <w:jc w:val="right"/>
            <w:rPr>
              <w:b/>
              <w:i/>
            </w:rPr>
          </w:pPr>
          <w:r>
            <w:rPr>
              <w:b/>
              <w:i/>
            </w:rPr>
            <w:t>Ciencias aplicadas I</w:t>
          </w:r>
        </w:p>
        <w:p w14:paraId="550A0D4B" w14:textId="77777777" w:rsidR="00882E59" w:rsidRPr="00EB4B05" w:rsidRDefault="00882E59" w:rsidP="00CD0806">
          <w:pPr>
            <w:spacing w:after="0"/>
            <w:jc w:val="right"/>
            <w:rPr>
              <w:b/>
              <w:i/>
              <w:sz w:val="18"/>
            </w:rPr>
          </w:pPr>
          <w:r>
            <w:rPr>
              <w:b/>
              <w:i/>
            </w:rPr>
            <w:t>(Formación profesional básica)</w:t>
          </w:r>
        </w:p>
      </w:tc>
      <w:tc>
        <w:tcPr>
          <w:tcW w:w="1949" w:type="dxa"/>
          <w:shd w:val="clear" w:color="auto" w:fill="548DD4"/>
          <w:vAlign w:val="center"/>
        </w:tcPr>
        <w:p w14:paraId="7DACD447" w14:textId="77777777" w:rsidR="00882E59" w:rsidRPr="00EB4B05" w:rsidRDefault="00882E59" w:rsidP="00EB4B05">
          <w:pPr>
            <w:spacing w:after="0"/>
            <w:jc w:val="center"/>
            <w:rPr>
              <w:b/>
              <w:color w:val="FFFFFF"/>
            </w:rPr>
          </w:pPr>
          <w:r w:rsidRPr="00EB4B05">
            <w:rPr>
              <w:b/>
              <w:color w:val="FFFFFF"/>
            </w:rPr>
            <w:t xml:space="preserve">PROGRAMACIÓN </w:t>
          </w:r>
        </w:p>
      </w:tc>
    </w:tr>
  </w:tbl>
  <w:p w14:paraId="65F5562C" w14:textId="77777777" w:rsidR="00882E59" w:rsidRDefault="00882E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457"/>
      <w:gridCol w:w="1985"/>
    </w:tblGrid>
    <w:tr w:rsidR="00882E59" w:rsidRPr="00B5537F" w14:paraId="67002794" w14:textId="77777777" w:rsidTr="0017531F">
      <w:trPr>
        <w:trHeight w:val="780"/>
        <w:tblCellSpacing w:w="20" w:type="dxa"/>
      </w:trPr>
      <w:tc>
        <w:tcPr>
          <w:tcW w:w="996" w:type="dxa"/>
          <w:vAlign w:val="center"/>
        </w:tcPr>
        <w:p w14:paraId="536A7CF6" w14:textId="77777777" w:rsidR="00882E59" w:rsidRPr="00EB4B05" w:rsidRDefault="00882E59" w:rsidP="00EB4B05">
          <w:pPr>
            <w:spacing w:after="0"/>
            <w:jc w:val="center"/>
            <w:rPr>
              <w:b/>
            </w:rPr>
          </w:pPr>
          <w:r w:rsidRPr="002077F3">
            <w:rPr>
              <w:b/>
              <w:noProof/>
              <w:lang w:eastAsia="es-ES"/>
            </w:rPr>
            <w:drawing>
              <wp:inline distT="0" distB="0" distL="0" distR="0" wp14:anchorId="0E031A23" wp14:editId="280E6458">
                <wp:extent cx="495300" cy="400050"/>
                <wp:effectExtent l="0" t="0" r="0" b="0"/>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417" w:type="dxa"/>
          <w:vAlign w:val="center"/>
        </w:tcPr>
        <w:p w14:paraId="3748CA8D" w14:textId="3A28A875" w:rsidR="00882E59" w:rsidRDefault="00882E59" w:rsidP="004464D6">
          <w:pPr>
            <w:spacing w:after="0"/>
            <w:jc w:val="right"/>
            <w:rPr>
              <w:b/>
              <w:i/>
            </w:rPr>
          </w:pPr>
          <w:r>
            <w:rPr>
              <w:b/>
              <w:i/>
            </w:rPr>
            <w:t>ÁMBITO CIENTÍFICO Y MATEMÁTICO</w:t>
          </w:r>
        </w:p>
        <w:p w14:paraId="7E8F4D40" w14:textId="287ABBB1" w:rsidR="00882E59" w:rsidRPr="00EB4B05" w:rsidRDefault="001A1222" w:rsidP="001A1222">
          <w:pPr>
            <w:spacing w:after="0"/>
            <w:jc w:val="right"/>
            <w:rPr>
              <w:b/>
              <w:i/>
              <w:sz w:val="18"/>
            </w:rPr>
          </w:pPr>
          <w:r>
            <w:rPr>
              <w:b/>
              <w:i/>
            </w:rPr>
            <w:t>PMAR I 2.° ESO. ANDALUCÍA</w:t>
          </w:r>
        </w:p>
      </w:tc>
      <w:tc>
        <w:tcPr>
          <w:tcW w:w="1925" w:type="dxa"/>
          <w:shd w:val="clear" w:color="auto" w:fill="548DD4"/>
          <w:vAlign w:val="center"/>
        </w:tcPr>
        <w:p w14:paraId="0A1B05D1" w14:textId="77777777" w:rsidR="00E11713" w:rsidRDefault="00882E59" w:rsidP="00EB4B05">
          <w:pPr>
            <w:spacing w:after="0"/>
            <w:jc w:val="center"/>
            <w:rPr>
              <w:b/>
              <w:color w:val="FFFFFF"/>
            </w:rPr>
          </w:pPr>
          <w:r w:rsidRPr="00EB4B05">
            <w:rPr>
              <w:b/>
              <w:color w:val="FFFFFF"/>
            </w:rPr>
            <w:t>PROGRAMACIÓN</w:t>
          </w:r>
        </w:p>
        <w:p w14:paraId="5A937BC5" w14:textId="1FBD1F39" w:rsidR="00882E59" w:rsidRPr="00EB4B05" w:rsidRDefault="00E11713" w:rsidP="00EB4B05">
          <w:pPr>
            <w:spacing w:after="0"/>
            <w:jc w:val="center"/>
            <w:rPr>
              <w:b/>
              <w:color w:val="FFFFFF"/>
            </w:rPr>
          </w:pPr>
          <w:r>
            <w:rPr>
              <w:b/>
              <w:color w:val="FFFFFF"/>
            </w:rPr>
            <w:t>MUESTRA</w:t>
          </w:r>
          <w:r w:rsidR="00882E59" w:rsidRPr="00EB4B05">
            <w:rPr>
              <w:b/>
              <w:color w:val="FFFFFF"/>
            </w:rPr>
            <w:t xml:space="preserve"> </w:t>
          </w:r>
        </w:p>
      </w:tc>
    </w:tr>
  </w:tbl>
  <w:p w14:paraId="0BFB5201" w14:textId="77777777" w:rsidR="00882E59" w:rsidRDefault="00882E5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993"/>
      <w:gridCol w:w="1985"/>
    </w:tblGrid>
    <w:tr w:rsidR="00882E59" w:rsidRPr="00B5537F" w14:paraId="203CD425" w14:textId="77777777" w:rsidTr="00054095">
      <w:trPr>
        <w:trHeight w:val="780"/>
        <w:tblCellSpacing w:w="20" w:type="dxa"/>
      </w:trPr>
      <w:tc>
        <w:tcPr>
          <w:tcW w:w="996" w:type="dxa"/>
          <w:vAlign w:val="center"/>
        </w:tcPr>
        <w:p w14:paraId="785007C2" w14:textId="77777777" w:rsidR="00882E59" w:rsidRPr="00EB4B05" w:rsidRDefault="00882E59" w:rsidP="00EB4B05">
          <w:pPr>
            <w:spacing w:after="0"/>
            <w:jc w:val="center"/>
            <w:rPr>
              <w:b/>
            </w:rPr>
          </w:pPr>
          <w:r w:rsidRPr="002077F3">
            <w:rPr>
              <w:b/>
              <w:noProof/>
              <w:lang w:eastAsia="es-ES"/>
            </w:rPr>
            <w:drawing>
              <wp:inline distT="0" distB="0" distL="0" distR="0" wp14:anchorId="4B2C3D37" wp14:editId="7B353820">
                <wp:extent cx="495300" cy="400050"/>
                <wp:effectExtent l="0" t="0" r="0" b="0"/>
                <wp:docPr id="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53" w:type="dxa"/>
          <w:vAlign w:val="center"/>
        </w:tcPr>
        <w:p w14:paraId="31469596" w14:textId="5F1BADBF" w:rsidR="00882E59" w:rsidRDefault="00882E59" w:rsidP="004464D6">
          <w:pPr>
            <w:spacing w:after="0"/>
            <w:jc w:val="right"/>
            <w:rPr>
              <w:b/>
              <w:i/>
            </w:rPr>
          </w:pPr>
          <w:r>
            <w:rPr>
              <w:b/>
              <w:i/>
            </w:rPr>
            <w:t>ÁMBITO CIENTÍFICO Y MATEMÁTICO</w:t>
          </w:r>
        </w:p>
        <w:p w14:paraId="7BE57BEC" w14:textId="71E861E5" w:rsidR="00882E59" w:rsidRPr="00EB4B05" w:rsidRDefault="00F04431" w:rsidP="00F04431">
          <w:pPr>
            <w:spacing w:after="0"/>
            <w:jc w:val="right"/>
            <w:rPr>
              <w:b/>
              <w:i/>
              <w:sz w:val="18"/>
            </w:rPr>
          </w:pPr>
          <w:r>
            <w:rPr>
              <w:b/>
              <w:i/>
            </w:rPr>
            <w:t>(PMAR I 2.° ESO)</w:t>
          </w:r>
        </w:p>
      </w:tc>
      <w:tc>
        <w:tcPr>
          <w:tcW w:w="1925" w:type="dxa"/>
          <w:shd w:val="clear" w:color="auto" w:fill="548DD4"/>
          <w:vAlign w:val="center"/>
        </w:tcPr>
        <w:p w14:paraId="3B4F461D" w14:textId="77777777" w:rsidR="00882E59" w:rsidRDefault="00882E59" w:rsidP="00E11713">
          <w:pPr>
            <w:spacing w:after="0"/>
            <w:jc w:val="center"/>
            <w:rPr>
              <w:b/>
              <w:color w:val="FFFFFF"/>
            </w:rPr>
          </w:pPr>
          <w:r w:rsidRPr="00EB4B05">
            <w:rPr>
              <w:b/>
              <w:color w:val="FFFFFF"/>
            </w:rPr>
            <w:t>PROGRAMACIÓN</w:t>
          </w:r>
        </w:p>
        <w:p w14:paraId="2DD0042C" w14:textId="6B419C07" w:rsidR="00E11713" w:rsidRPr="00EB4B05" w:rsidRDefault="00E11713" w:rsidP="00E11713">
          <w:pPr>
            <w:spacing w:after="0"/>
            <w:jc w:val="center"/>
            <w:rPr>
              <w:b/>
              <w:color w:val="FFFFFF"/>
            </w:rPr>
          </w:pPr>
          <w:r>
            <w:rPr>
              <w:b/>
              <w:color w:val="FFFFFF"/>
            </w:rPr>
            <w:t>MUESTRA</w:t>
          </w:r>
        </w:p>
      </w:tc>
    </w:tr>
  </w:tbl>
  <w:p w14:paraId="58A33FD8" w14:textId="77777777" w:rsidR="00882E59" w:rsidRDefault="00882E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C8B"/>
    <w:multiLevelType w:val="hybridMultilevel"/>
    <w:tmpl w:val="79A04BDA"/>
    <w:lvl w:ilvl="0" w:tplc="A7F041B4">
      <w:start w:val="1"/>
      <w:numFmt w:val="bullet"/>
      <w:lvlText w:val=""/>
      <w:lvlJc w:val="left"/>
      <w:pPr>
        <w:ind w:left="754" w:hanging="360"/>
      </w:pPr>
      <w:rPr>
        <w:rFonts w:ascii="Symbol" w:hAnsi="Symbol" w:hint="default"/>
        <w:color w:val="2E74B5"/>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006A1FB3"/>
    <w:multiLevelType w:val="hybridMultilevel"/>
    <w:tmpl w:val="76DEAB0C"/>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8A5C49"/>
    <w:multiLevelType w:val="hybridMultilevel"/>
    <w:tmpl w:val="6142A7E6"/>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D26AA5"/>
    <w:multiLevelType w:val="hybridMultilevel"/>
    <w:tmpl w:val="2E3066F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E038C"/>
    <w:multiLevelType w:val="hybridMultilevel"/>
    <w:tmpl w:val="7A8487A8"/>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5"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0FD3371A"/>
    <w:multiLevelType w:val="hybridMultilevel"/>
    <w:tmpl w:val="568EE12A"/>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7" w15:restartNumberingAfterBreak="0">
    <w:nsid w:val="109C6563"/>
    <w:multiLevelType w:val="hybridMultilevel"/>
    <w:tmpl w:val="A0F66BB4"/>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8" w15:restartNumberingAfterBreak="0">
    <w:nsid w:val="1145377C"/>
    <w:multiLevelType w:val="hybridMultilevel"/>
    <w:tmpl w:val="A5E239DC"/>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9"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E663B"/>
    <w:multiLevelType w:val="hybridMultilevel"/>
    <w:tmpl w:val="7C369ED6"/>
    <w:lvl w:ilvl="0" w:tplc="A7F041B4">
      <w:start w:val="1"/>
      <w:numFmt w:val="bullet"/>
      <w:lvlText w:val=""/>
      <w:lvlJc w:val="left"/>
      <w:pPr>
        <w:ind w:left="861" w:hanging="360"/>
      </w:pPr>
      <w:rPr>
        <w:rFonts w:ascii="Symbol" w:hAnsi="Symbol" w:hint="default"/>
        <w:color w:val="2E74B5"/>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11" w15:restartNumberingAfterBreak="0">
    <w:nsid w:val="13025B73"/>
    <w:multiLevelType w:val="hybridMultilevel"/>
    <w:tmpl w:val="04601C22"/>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84961BE"/>
    <w:multiLevelType w:val="hybridMultilevel"/>
    <w:tmpl w:val="1AA8E8B4"/>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3" w15:restartNumberingAfterBreak="0">
    <w:nsid w:val="1BAA7C56"/>
    <w:multiLevelType w:val="hybridMultilevel"/>
    <w:tmpl w:val="9CB0B724"/>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4" w15:restartNumberingAfterBreak="0">
    <w:nsid w:val="1E5F640D"/>
    <w:multiLevelType w:val="hybridMultilevel"/>
    <w:tmpl w:val="1F1CD716"/>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15" w15:restartNumberingAfterBreak="0">
    <w:nsid w:val="208D059F"/>
    <w:multiLevelType w:val="hybridMultilevel"/>
    <w:tmpl w:val="9230CA82"/>
    <w:lvl w:ilvl="0" w:tplc="A7F041B4">
      <w:start w:val="1"/>
      <w:numFmt w:val="bullet"/>
      <w:lvlText w:val=""/>
      <w:lvlJc w:val="left"/>
      <w:pPr>
        <w:ind w:left="456" w:hanging="360"/>
      </w:pPr>
      <w:rPr>
        <w:rFonts w:ascii="Symbol" w:hAnsi="Symbol" w:hint="default"/>
        <w:color w:val="2E74B5"/>
      </w:rPr>
    </w:lvl>
    <w:lvl w:ilvl="1" w:tplc="04090003" w:tentative="1">
      <w:start w:val="1"/>
      <w:numFmt w:val="bullet"/>
      <w:lvlText w:val="o"/>
      <w:lvlJc w:val="left"/>
      <w:pPr>
        <w:ind w:left="1176" w:hanging="360"/>
      </w:pPr>
      <w:rPr>
        <w:rFonts w:ascii="Courier New" w:hAnsi="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6" w15:restartNumberingAfterBreak="0">
    <w:nsid w:val="21CF2C45"/>
    <w:multiLevelType w:val="hybridMultilevel"/>
    <w:tmpl w:val="0C80D6D6"/>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17" w15:restartNumberingAfterBreak="0">
    <w:nsid w:val="232F711D"/>
    <w:multiLevelType w:val="hybridMultilevel"/>
    <w:tmpl w:val="63680E72"/>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E65BF"/>
    <w:multiLevelType w:val="hybridMultilevel"/>
    <w:tmpl w:val="EDF4515C"/>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9" w15:restartNumberingAfterBreak="0">
    <w:nsid w:val="27A4098E"/>
    <w:multiLevelType w:val="hybridMultilevel"/>
    <w:tmpl w:val="7B5A927C"/>
    <w:lvl w:ilvl="0" w:tplc="A7F041B4">
      <w:start w:val="1"/>
      <w:numFmt w:val="bullet"/>
      <w:lvlText w:val=""/>
      <w:lvlJc w:val="left"/>
      <w:pPr>
        <w:tabs>
          <w:tab w:val="num" w:pos="720"/>
        </w:tabs>
        <w:ind w:left="720" w:hanging="360"/>
      </w:pPr>
      <w:rPr>
        <w:rFonts w:ascii="Symbol" w:hAnsi="Symbol" w:hint="default"/>
        <w:color w:val="2E74B5"/>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E70D6"/>
    <w:multiLevelType w:val="hybridMultilevel"/>
    <w:tmpl w:val="02C2390C"/>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1" w15:restartNumberingAfterBreak="0">
    <w:nsid w:val="28B57001"/>
    <w:multiLevelType w:val="hybridMultilevel"/>
    <w:tmpl w:val="599E9476"/>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2" w15:restartNumberingAfterBreak="0">
    <w:nsid w:val="29236532"/>
    <w:multiLevelType w:val="hybridMultilevel"/>
    <w:tmpl w:val="1CD0E05A"/>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A8C067D"/>
    <w:multiLevelType w:val="hybridMultilevel"/>
    <w:tmpl w:val="3196CE84"/>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1B40EA5"/>
    <w:multiLevelType w:val="hybridMultilevel"/>
    <w:tmpl w:val="16C25E94"/>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26" w15:restartNumberingAfterBreak="0">
    <w:nsid w:val="332666E5"/>
    <w:multiLevelType w:val="hybridMultilevel"/>
    <w:tmpl w:val="69B81258"/>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7" w15:restartNumberingAfterBreak="0">
    <w:nsid w:val="33E92F5F"/>
    <w:multiLevelType w:val="hybridMultilevel"/>
    <w:tmpl w:val="339444D0"/>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3F04EB5"/>
    <w:multiLevelType w:val="hybridMultilevel"/>
    <w:tmpl w:val="60C28910"/>
    <w:lvl w:ilvl="0" w:tplc="A7F041B4">
      <w:start w:val="1"/>
      <w:numFmt w:val="bullet"/>
      <w:lvlText w:val=""/>
      <w:lvlJc w:val="left"/>
      <w:pPr>
        <w:ind w:left="802" w:hanging="360"/>
      </w:pPr>
      <w:rPr>
        <w:rFonts w:ascii="Symbol" w:hAnsi="Symbol" w:hint="default"/>
        <w:color w:val="2E74B5"/>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29" w15:restartNumberingAfterBreak="0">
    <w:nsid w:val="350F33DD"/>
    <w:multiLevelType w:val="hybridMultilevel"/>
    <w:tmpl w:val="E92867E8"/>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30" w15:restartNumberingAfterBreak="0">
    <w:nsid w:val="37754DD8"/>
    <w:multiLevelType w:val="hybridMultilevel"/>
    <w:tmpl w:val="5F76C310"/>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31" w15:restartNumberingAfterBreak="0">
    <w:nsid w:val="3B3409F4"/>
    <w:multiLevelType w:val="hybridMultilevel"/>
    <w:tmpl w:val="33B06BF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D2196A"/>
    <w:multiLevelType w:val="hybridMultilevel"/>
    <w:tmpl w:val="D5A0FD06"/>
    <w:lvl w:ilvl="0" w:tplc="A7F041B4">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CA70E60"/>
    <w:multiLevelType w:val="hybridMultilevel"/>
    <w:tmpl w:val="B544949E"/>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34" w15:restartNumberingAfterBreak="0">
    <w:nsid w:val="425E64D0"/>
    <w:multiLevelType w:val="hybridMultilevel"/>
    <w:tmpl w:val="A7308340"/>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35" w15:restartNumberingAfterBreak="0">
    <w:nsid w:val="432C28A4"/>
    <w:multiLevelType w:val="hybridMultilevel"/>
    <w:tmpl w:val="9FE46156"/>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36" w15:restartNumberingAfterBreak="0">
    <w:nsid w:val="45AA4C93"/>
    <w:multiLevelType w:val="hybridMultilevel"/>
    <w:tmpl w:val="CCA22268"/>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37" w15:restartNumberingAfterBreak="0">
    <w:nsid w:val="475A7B7C"/>
    <w:multiLevelType w:val="hybridMultilevel"/>
    <w:tmpl w:val="2A50AB0A"/>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38" w15:restartNumberingAfterBreak="0">
    <w:nsid w:val="47653280"/>
    <w:multiLevelType w:val="hybridMultilevel"/>
    <w:tmpl w:val="437C4A04"/>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39" w15:restartNumberingAfterBreak="0">
    <w:nsid w:val="4A626104"/>
    <w:multiLevelType w:val="hybridMultilevel"/>
    <w:tmpl w:val="27847DC8"/>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ED27DA"/>
    <w:multiLevelType w:val="hybridMultilevel"/>
    <w:tmpl w:val="1E46EE68"/>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DC12564"/>
    <w:multiLevelType w:val="hybridMultilevel"/>
    <w:tmpl w:val="34B6B232"/>
    <w:lvl w:ilvl="0" w:tplc="A7F041B4">
      <w:start w:val="1"/>
      <w:numFmt w:val="bullet"/>
      <w:lvlText w:val=""/>
      <w:lvlJc w:val="left"/>
      <w:pPr>
        <w:ind w:left="438" w:hanging="360"/>
      </w:pPr>
      <w:rPr>
        <w:rFonts w:ascii="Symbol" w:hAnsi="Symbol" w:hint="default"/>
        <w:color w:val="2E74B5"/>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2" w15:restartNumberingAfterBreak="0">
    <w:nsid w:val="50353531"/>
    <w:multiLevelType w:val="hybridMultilevel"/>
    <w:tmpl w:val="C48CDE66"/>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0AF134C"/>
    <w:multiLevelType w:val="hybridMultilevel"/>
    <w:tmpl w:val="EA068FD2"/>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44" w15:restartNumberingAfterBreak="0">
    <w:nsid w:val="51F8590F"/>
    <w:multiLevelType w:val="hybridMultilevel"/>
    <w:tmpl w:val="DE5E491C"/>
    <w:lvl w:ilvl="0" w:tplc="A7F041B4">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3605900"/>
    <w:multiLevelType w:val="hybridMultilevel"/>
    <w:tmpl w:val="2028EBE6"/>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6" w15:restartNumberingAfterBreak="0">
    <w:nsid w:val="55AC7D80"/>
    <w:multiLevelType w:val="hybridMultilevel"/>
    <w:tmpl w:val="2B9079A2"/>
    <w:lvl w:ilvl="0" w:tplc="DB748CC0">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790093D"/>
    <w:multiLevelType w:val="hybridMultilevel"/>
    <w:tmpl w:val="28D6E404"/>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8" w15:restartNumberingAfterBreak="0">
    <w:nsid w:val="57C441B7"/>
    <w:multiLevelType w:val="hybridMultilevel"/>
    <w:tmpl w:val="9FF4CD34"/>
    <w:lvl w:ilvl="0" w:tplc="16DA13CA">
      <w:start w:val="1"/>
      <w:numFmt w:val="bullet"/>
      <w:lvlText w:val=""/>
      <w:lvlJc w:val="left"/>
      <w:pPr>
        <w:ind w:left="861" w:hanging="360"/>
      </w:pPr>
      <w:rPr>
        <w:rFonts w:ascii="Symbol" w:hAnsi="Symbol" w:hint="default"/>
        <w:color w:val="2E74B5"/>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49" w15:restartNumberingAfterBreak="0">
    <w:nsid w:val="57C61000"/>
    <w:multiLevelType w:val="hybridMultilevel"/>
    <w:tmpl w:val="27B80826"/>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0" w15:restartNumberingAfterBreak="0">
    <w:nsid w:val="58A50A00"/>
    <w:multiLevelType w:val="hybridMultilevel"/>
    <w:tmpl w:val="B4A0F064"/>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21E5C60"/>
    <w:multiLevelType w:val="hybridMultilevel"/>
    <w:tmpl w:val="A59833CA"/>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52"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3" w15:restartNumberingAfterBreak="0">
    <w:nsid w:val="67DA6962"/>
    <w:multiLevelType w:val="hybridMultilevel"/>
    <w:tmpl w:val="67C097EC"/>
    <w:lvl w:ilvl="0" w:tplc="A7F041B4">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4" w15:restartNumberingAfterBreak="0">
    <w:nsid w:val="6AD66328"/>
    <w:multiLevelType w:val="hybridMultilevel"/>
    <w:tmpl w:val="82BCD22C"/>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55" w15:restartNumberingAfterBreak="0">
    <w:nsid w:val="6C7647DB"/>
    <w:multiLevelType w:val="hybridMultilevel"/>
    <w:tmpl w:val="D73479D0"/>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56" w15:restartNumberingAfterBreak="0">
    <w:nsid w:val="6D7D208D"/>
    <w:multiLevelType w:val="hybridMultilevel"/>
    <w:tmpl w:val="F41204C0"/>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A57F23"/>
    <w:multiLevelType w:val="hybridMultilevel"/>
    <w:tmpl w:val="6658A5CA"/>
    <w:lvl w:ilvl="0" w:tplc="A7F041B4">
      <w:start w:val="1"/>
      <w:numFmt w:val="bullet"/>
      <w:lvlText w:val=""/>
      <w:lvlJc w:val="left"/>
      <w:pPr>
        <w:ind w:left="864" w:hanging="360"/>
      </w:pPr>
      <w:rPr>
        <w:rFonts w:ascii="Symbol" w:hAnsi="Symbol" w:hint="default"/>
        <w:color w:val="2E74B5"/>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59" w15:restartNumberingAfterBreak="0">
    <w:nsid w:val="6F89352B"/>
    <w:multiLevelType w:val="hybridMultilevel"/>
    <w:tmpl w:val="C120823C"/>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60" w15:restartNumberingAfterBreak="0">
    <w:nsid w:val="70E96F04"/>
    <w:multiLevelType w:val="multilevel"/>
    <w:tmpl w:val="9580D8E8"/>
    <w:lvl w:ilvl="0">
      <w:start w:val="1"/>
      <w:numFmt w:val="bullet"/>
      <w:lvlText w:val=""/>
      <w:lvlJc w:val="left"/>
      <w:pPr>
        <w:ind w:left="442" w:hanging="360"/>
      </w:pPr>
      <w:rPr>
        <w:rFonts w:ascii="Symbol" w:hAnsi="Symbol" w:hint="default"/>
        <w:color w:val="2E74B5"/>
        <w:sz w:val="16"/>
      </w:rPr>
    </w:lvl>
    <w:lvl w:ilvl="1">
      <w:start w:val="1"/>
      <w:numFmt w:val="lowerLetter"/>
      <w:lvlText w:val="%2."/>
      <w:lvlJc w:val="left"/>
      <w:pPr>
        <w:ind w:left="1162" w:hanging="360"/>
      </w:pPr>
    </w:lvl>
    <w:lvl w:ilvl="2">
      <w:start w:val="1"/>
      <w:numFmt w:val="lowerRoman"/>
      <w:lvlText w:val="%3."/>
      <w:lvlJc w:val="right"/>
      <w:pPr>
        <w:ind w:left="1882" w:hanging="180"/>
      </w:pPr>
    </w:lvl>
    <w:lvl w:ilvl="3">
      <w:start w:val="1"/>
      <w:numFmt w:val="decimal"/>
      <w:lvlText w:val="%4."/>
      <w:lvlJc w:val="left"/>
      <w:pPr>
        <w:ind w:left="2602" w:hanging="360"/>
      </w:pPr>
    </w:lvl>
    <w:lvl w:ilvl="4">
      <w:start w:val="1"/>
      <w:numFmt w:val="lowerLetter"/>
      <w:lvlText w:val="%5."/>
      <w:lvlJc w:val="left"/>
      <w:pPr>
        <w:ind w:left="3322" w:hanging="360"/>
      </w:pPr>
    </w:lvl>
    <w:lvl w:ilvl="5">
      <w:start w:val="1"/>
      <w:numFmt w:val="lowerRoman"/>
      <w:lvlText w:val="%6."/>
      <w:lvlJc w:val="right"/>
      <w:pPr>
        <w:ind w:left="4042" w:hanging="180"/>
      </w:pPr>
    </w:lvl>
    <w:lvl w:ilvl="6">
      <w:start w:val="1"/>
      <w:numFmt w:val="decimal"/>
      <w:lvlText w:val="%7."/>
      <w:lvlJc w:val="left"/>
      <w:pPr>
        <w:ind w:left="4762" w:hanging="360"/>
      </w:pPr>
    </w:lvl>
    <w:lvl w:ilvl="7">
      <w:start w:val="1"/>
      <w:numFmt w:val="lowerLetter"/>
      <w:lvlText w:val="%8."/>
      <w:lvlJc w:val="left"/>
      <w:pPr>
        <w:ind w:left="5482" w:hanging="360"/>
      </w:pPr>
    </w:lvl>
    <w:lvl w:ilvl="8">
      <w:start w:val="1"/>
      <w:numFmt w:val="lowerRoman"/>
      <w:lvlText w:val="%9."/>
      <w:lvlJc w:val="right"/>
      <w:pPr>
        <w:ind w:left="6202" w:hanging="180"/>
      </w:pPr>
    </w:lvl>
  </w:abstractNum>
  <w:abstractNum w:abstractNumId="61" w15:restartNumberingAfterBreak="0">
    <w:nsid w:val="725A386F"/>
    <w:multiLevelType w:val="hybridMultilevel"/>
    <w:tmpl w:val="C2BAF978"/>
    <w:lvl w:ilvl="0" w:tplc="A7F041B4">
      <w:start w:val="1"/>
      <w:numFmt w:val="bullet"/>
      <w:lvlText w:val=""/>
      <w:lvlJc w:val="left"/>
      <w:pPr>
        <w:ind w:left="360" w:hanging="360"/>
      </w:pPr>
      <w:rPr>
        <w:rFonts w:ascii="Symbol" w:hAnsi="Symbol" w:hint="default"/>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740B0CB4"/>
    <w:multiLevelType w:val="hybridMultilevel"/>
    <w:tmpl w:val="0E10C856"/>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63" w15:restartNumberingAfterBreak="0">
    <w:nsid w:val="74C02F56"/>
    <w:multiLevelType w:val="hybridMultilevel"/>
    <w:tmpl w:val="4FCCB372"/>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64" w15:restartNumberingAfterBreak="0">
    <w:nsid w:val="74FB242F"/>
    <w:multiLevelType w:val="hybridMultilevel"/>
    <w:tmpl w:val="C616B2DE"/>
    <w:lvl w:ilvl="0" w:tplc="A7F041B4">
      <w:start w:val="1"/>
      <w:numFmt w:val="bullet"/>
      <w:lvlText w:val=""/>
      <w:lvlJc w:val="left"/>
      <w:pPr>
        <w:ind w:left="442" w:hanging="360"/>
      </w:pPr>
      <w:rPr>
        <w:rFonts w:ascii="Symbol" w:hAnsi="Symbol" w:hint="default"/>
        <w:color w:val="2E74B5"/>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65" w15:restartNumberingAfterBreak="0">
    <w:nsid w:val="75434FE2"/>
    <w:multiLevelType w:val="hybridMultilevel"/>
    <w:tmpl w:val="44222C20"/>
    <w:lvl w:ilvl="0" w:tplc="A7F041B4">
      <w:start w:val="1"/>
      <w:numFmt w:val="bullet"/>
      <w:lvlText w:val=""/>
      <w:lvlJc w:val="left"/>
      <w:pPr>
        <w:ind w:left="720" w:hanging="360"/>
      </w:pPr>
      <w:rPr>
        <w:rFonts w:ascii="Symbol" w:hAnsi="Symbol" w:hint="default"/>
        <w:color w:val="2E74B5"/>
      </w:rPr>
    </w:lvl>
    <w:lvl w:ilvl="1" w:tplc="4F003204">
      <w:numFmt w:val="bullet"/>
      <w:lvlText w:val="-"/>
      <w:lvlJc w:val="left"/>
      <w:pPr>
        <w:ind w:left="1440" w:hanging="360"/>
      </w:pPr>
      <w:rPr>
        <w:rFonts w:ascii="Calibri" w:eastAsia="Times"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64F0375"/>
    <w:multiLevelType w:val="hybridMultilevel"/>
    <w:tmpl w:val="8550D0C4"/>
    <w:lvl w:ilvl="0" w:tplc="A7F041B4">
      <w:start w:val="1"/>
      <w:numFmt w:val="bullet"/>
      <w:lvlText w:val=""/>
      <w:lvlJc w:val="left"/>
      <w:pPr>
        <w:ind w:left="802" w:hanging="360"/>
      </w:pPr>
      <w:rPr>
        <w:rFonts w:ascii="Symbol" w:hAnsi="Symbol" w:hint="default"/>
        <w:color w:val="2E74B5"/>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67" w15:restartNumberingAfterBreak="0">
    <w:nsid w:val="7804031E"/>
    <w:multiLevelType w:val="hybridMultilevel"/>
    <w:tmpl w:val="23561D24"/>
    <w:lvl w:ilvl="0" w:tplc="A7F041B4">
      <w:start w:val="1"/>
      <w:numFmt w:val="bullet"/>
      <w:lvlText w:val=""/>
      <w:lvlJc w:val="left"/>
      <w:pPr>
        <w:ind w:left="360" w:hanging="360"/>
      </w:pPr>
      <w:rPr>
        <w:rFonts w:ascii="Symbol" w:hAnsi="Symbol" w:hint="default"/>
        <w:color w:val="2E74B5"/>
      </w:rPr>
    </w:lvl>
    <w:lvl w:ilvl="1" w:tplc="43B01C9C">
      <w:numFmt w:val="bullet"/>
      <w:lvlText w:val="•"/>
      <w:lvlJc w:val="left"/>
      <w:pPr>
        <w:ind w:left="1080" w:hanging="360"/>
      </w:pPr>
      <w:rPr>
        <w:rFonts w:ascii="Calibri" w:eastAsia="Calibri" w:hAnsi="Calibri" w:cs="Arial" w:hint="default"/>
        <w:b w:val="0"/>
        <w:color w:val="00000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8" w15:restartNumberingAfterBreak="0">
    <w:nsid w:val="790178A9"/>
    <w:multiLevelType w:val="hybridMultilevel"/>
    <w:tmpl w:val="59BE327E"/>
    <w:lvl w:ilvl="0" w:tplc="A7F041B4">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A37571C"/>
    <w:multiLevelType w:val="hybridMultilevel"/>
    <w:tmpl w:val="10AC1C26"/>
    <w:lvl w:ilvl="0" w:tplc="A7F041B4">
      <w:start w:val="1"/>
      <w:numFmt w:val="bullet"/>
      <w:lvlText w:val=""/>
      <w:lvlJc w:val="left"/>
      <w:pPr>
        <w:ind w:left="456" w:hanging="360"/>
      </w:pPr>
      <w:rPr>
        <w:rFonts w:ascii="Symbol" w:hAnsi="Symbol" w:hint="default"/>
        <w:color w:val="2E74B5"/>
      </w:rPr>
    </w:lvl>
    <w:lvl w:ilvl="1" w:tplc="0C0A0003" w:tentative="1">
      <w:start w:val="1"/>
      <w:numFmt w:val="bullet"/>
      <w:lvlText w:val="o"/>
      <w:lvlJc w:val="left"/>
      <w:pPr>
        <w:ind w:left="1176" w:hanging="360"/>
      </w:pPr>
      <w:rPr>
        <w:rFonts w:ascii="Courier New" w:hAnsi="Courier New" w:cs="Courier New" w:hint="default"/>
      </w:rPr>
    </w:lvl>
    <w:lvl w:ilvl="2" w:tplc="0C0A0005" w:tentative="1">
      <w:start w:val="1"/>
      <w:numFmt w:val="bullet"/>
      <w:lvlText w:val=""/>
      <w:lvlJc w:val="left"/>
      <w:pPr>
        <w:ind w:left="1896" w:hanging="360"/>
      </w:pPr>
      <w:rPr>
        <w:rFonts w:ascii="Wingdings" w:hAnsi="Wingdings" w:hint="default"/>
      </w:rPr>
    </w:lvl>
    <w:lvl w:ilvl="3" w:tplc="0C0A0001" w:tentative="1">
      <w:start w:val="1"/>
      <w:numFmt w:val="bullet"/>
      <w:lvlText w:val=""/>
      <w:lvlJc w:val="left"/>
      <w:pPr>
        <w:ind w:left="2616" w:hanging="360"/>
      </w:pPr>
      <w:rPr>
        <w:rFonts w:ascii="Symbol" w:hAnsi="Symbol" w:hint="default"/>
      </w:rPr>
    </w:lvl>
    <w:lvl w:ilvl="4" w:tplc="0C0A0003" w:tentative="1">
      <w:start w:val="1"/>
      <w:numFmt w:val="bullet"/>
      <w:lvlText w:val="o"/>
      <w:lvlJc w:val="left"/>
      <w:pPr>
        <w:ind w:left="3336" w:hanging="360"/>
      </w:pPr>
      <w:rPr>
        <w:rFonts w:ascii="Courier New" w:hAnsi="Courier New" w:cs="Courier New" w:hint="default"/>
      </w:rPr>
    </w:lvl>
    <w:lvl w:ilvl="5" w:tplc="0C0A0005" w:tentative="1">
      <w:start w:val="1"/>
      <w:numFmt w:val="bullet"/>
      <w:lvlText w:val=""/>
      <w:lvlJc w:val="left"/>
      <w:pPr>
        <w:ind w:left="4056" w:hanging="360"/>
      </w:pPr>
      <w:rPr>
        <w:rFonts w:ascii="Wingdings" w:hAnsi="Wingdings" w:hint="default"/>
      </w:rPr>
    </w:lvl>
    <w:lvl w:ilvl="6" w:tplc="0C0A0001" w:tentative="1">
      <w:start w:val="1"/>
      <w:numFmt w:val="bullet"/>
      <w:lvlText w:val=""/>
      <w:lvlJc w:val="left"/>
      <w:pPr>
        <w:ind w:left="4776" w:hanging="360"/>
      </w:pPr>
      <w:rPr>
        <w:rFonts w:ascii="Symbol" w:hAnsi="Symbol" w:hint="default"/>
      </w:rPr>
    </w:lvl>
    <w:lvl w:ilvl="7" w:tplc="0C0A0003" w:tentative="1">
      <w:start w:val="1"/>
      <w:numFmt w:val="bullet"/>
      <w:lvlText w:val="o"/>
      <w:lvlJc w:val="left"/>
      <w:pPr>
        <w:ind w:left="5496" w:hanging="360"/>
      </w:pPr>
      <w:rPr>
        <w:rFonts w:ascii="Courier New" w:hAnsi="Courier New" w:cs="Courier New" w:hint="default"/>
      </w:rPr>
    </w:lvl>
    <w:lvl w:ilvl="8" w:tplc="0C0A0005" w:tentative="1">
      <w:start w:val="1"/>
      <w:numFmt w:val="bullet"/>
      <w:lvlText w:val=""/>
      <w:lvlJc w:val="left"/>
      <w:pPr>
        <w:ind w:left="6216" w:hanging="360"/>
      </w:pPr>
      <w:rPr>
        <w:rFonts w:ascii="Wingdings" w:hAnsi="Wingdings" w:hint="default"/>
      </w:rPr>
    </w:lvl>
  </w:abstractNum>
  <w:abstractNum w:abstractNumId="70" w15:restartNumberingAfterBreak="0">
    <w:nsid w:val="7A4B55ED"/>
    <w:multiLevelType w:val="hybridMultilevel"/>
    <w:tmpl w:val="BBAEA9D8"/>
    <w:lvl w:ilvl="0" w:tplc="A7F041B4">
      <w:start w:val="1"/>
      <w:numFmt w:val="bullet"/>
      <w:lvlText w:val=""/>
      <w:lvlJc w:val="left"/>
      <w:pPr>
        <w:ind w:left="825" w:hanging="360"/>
      </w:pPr>
      <w:rPr>
        <w:rFonts w:ascii="Symbol" w:hAnsi="Symbol" w:hint="default"/>
        <w:color w:val="2E74B5"/>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1" w15:restartNumberingAfterBreak="0">
    <w:nsid w:val="7C964BA8"/>
    <w:multiLevelType w:val="hybridMultilevel"/>
    <w:tmpl w:val="4B9CFE12"/>
    <w:lvl w:ilvl="0" w:tplc="A7F041B4">
      <w:start w:val="1"/>
      <w:numFmt w:val="bullet"/>
      <w:lvlText w:val=""/>
      <w:lvlJc w:val="left"/>
      <w:pPr>
        <w:ind w:left="864" w:hanging="360"/>
      </w:pPr>
      <w:rPr>
        <w:rFonts w:ascii="Symbol" w:hAnsi="Symbol" w:hint="default"/>
        <w:color w:val="2E74B5"/>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72" w15:restartNumberingAfterBreak="0">
    <w:nsid w:val="7D2965FA"/>
    <w:multiLevelType w:val="hybridMultilevel"/>
    <w:tmpl w:val="CB5E7282"/>
    <w:lvl w:ilvl="0" w:tplc="A7F041B4">
      <w:start w:val="1"/>
      <w:numFmt w:val="bullet"/>
      <w:lvlText w:val=""/>
      <w:lvlJc w:val="left"/>
      <w:pPr>
        <w:ind w:left="802" w:hanging="360"/>
      </w:pPr>
      <w:rPr>
        <w:rFonts w:ascii="Symbol" w:hAnsi="Symbol" w:hint="default"/>
        <w:color w:val="2E74B5"/>
      </w:rPr>
    </w:lvl>
    <w:lvl w:ilvl="1" w:tplc="0C0A0003">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73" w15:restartNumberingAfterBreak="0">
    <w:nsid w:val="7E8457F1"/>
    <w:multiLevelType w:val="hybridMultilevel"/>
    <w:tmpl w:val="F31886B4"/>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74" w15:restartNumberingAfterBreak="0">
    <w:nsid w:val="7EE037A2"/>
    <w:multiLevelType w:val="hybridMultilevel"/>
    <w:tmpl w:val="00A4CE54"/>
    <w:lvl w:ilvl="0" w:tplc="A7F041B4">
      <w:start w:val="1"/>
      <w:numFmt w:val="bullet"/>
      <w:lvlText w:val=""/>
      <w:lvlJc w:val="left"/>
      <w:pPr>
        <w:ind w:left="513" w:hanging="360"/>
      </w:pPr>
      <w:rPr>
        <w:rFonts w:ascii="Symbol" w:hAnsi="Symbol" w:hint="default"/>
        <w:color w:val="2E74B5"/>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num w:numId="1">
    <w:abstractNumId w:val="52"/>
  </w:num>
  <w:num w:numId="2">
    <w:abstractNumId w:val="9"/>
  </w:num>
  <w:num w:numId="3">
    <w:abstractNumId w:val="57"/>
  </w:num>
  <w:num w:numId="4">
    <w:abstractNumId w:val="24"/>
  </w:num>
  <w:num w:numId="5">
    <w:abstractNumId w:val="5"/>
  </w:num>
  <w:num w:numId="6">
    <w:abstractNumId w:val="0"/>
  </w:num>
  <w:num w:numId="7">
    <w:abstractNumId w:val="11"/>
  </w:num>
  <w:num w:numId="8">
    <w:abstractNumId w:val="67"/>
  </w:num>
  <w:num w:numId="9">
    <w:abstractNumId w:val="61"/>
  </w:num>
  <w:num w:numId="10">
    <w:abstractNumId w:val="70"/>
  </w:num>
  <w:num w:numId="11">
    <w:abstractNumId w:val="32"/>
  </w:num>
  <w:num w:numId="12">
    <w:abstractNumId w:val="18"/>
  </w:num>
  <w:num w:numId="13">
    <w:abstractNumId w:val="64"/>
  </w:num>
  <w:num w:numId="14">
    <w:abstractNumId w:val="51"/>
  </w:num>
  <w:num w:numId="15">
    <w:abstractNumId w:val="12"/>
  </w:num>
  <w:num w:numId="16">
    <w:abstractNumId w:val="60"/>
  </w:num>
  <w:num w:numId="17">
    <w:abstractNumId w:val="33"/>
  </w:num>
  <w:num w:numId="18">
    <w:abstractNumId w:val="30"/>
  </w:num>
  <w:num w:numId="19">
    <w:abstractNumId w:val="58"/>
  </w:num>
  <w:num w:numId="20">
    <w:abstractNumId w:val="27"/>
  </w:num>
  <w:num w:numId="21">
    <w:abstractNumId w:val="28"/>
  </w:num>
  <w:num w:numId="22">
    <w:abstractNumId w:val="31"/>
  </w:num>
  <w:num w:numId="23">
    <w:abstractNumId w:val="19"/>
  </w:num>
  <w:num w:numId="24">
    <w:abstractNumId w:val="68"/>
  </w:num>
  <w:num w:numId="25">
    <w:abstractNumId w:val="3"/>
  </w:num>
  <w:num w:numId="26">
    <w:abstractNumId w:val="39"/>
  </w:num>
  <w:num w:numId="27">
    <w:abstractNumId w:val="65"/>
  </w:num>
  <w:num w:numId="28">
    <w:abstractNumId w:val="42"/>
  </w:num>
  <w:num w:numId="29">
    <w:abstractNumId w:val="44"/>
  </w:num>
  <w:num w:numId="30">
    <w:abstractNumId w:val="23"/>
  </w:num>
  <w:num w:numId="31">
    <w:abstractNumId w:val="22"/>
  </w:num>
  <w:num w:numId="32">
    <w:abstractNumId w:val="2"/>
  </w:num>
  <w:num w:numId="33">
    <w:abstractNumId w:val="1"/>
  </w:num>
  <w:num w:numId="34">
    <w:abstractNumId w:val="50"/>
  </w:num>
  <w:num w:numId="35">
    <w:abstractNumId w:val="17"/>
  </w:num>
  <w:num w:numId="36">
    <w:abstractNumId w:val="56"/>
  </w:num>
  <w:num w:numId="37">
    <w:abstractNumId w:val="13"/>
  </w:num>
  <w:num w:numId="38">
    <w:abstractNumId w:val="41"/>
  </w:num>
  <w:num w:numId="39">
    <w:abstractNumId w:val="26"/>
  </w:num>
  <w:num w:numId="40">
    <w:abstractNumId w:val="21"/>
  </w:num>
  <w:num w:numId="41">
    <w:abstractNumId w:val="37"/>
  </w:num>
  <w:num w:numId="42">
    <w:abstractNumId w:val="63"/>
  </w:num>
  <w:num w:numId="43">
    <w:abstractNumId w:val="20"/>
  </w:num>
  <w:num w:numId="44">
    <w:abstractNumId w:val="54"/>
  </w:num>
  <w:num w:numId="45">
    <w:abstractNumId w:val="40"/>
  </w:num>
  <w:num w:numId="46">
    <w:abstractNumId w:val="8"/>
  </w:num>
  <w:num w:numId="47">
    <w:abstractNumId w:val="29"/>
  </w:num>
  <w:num w:numId="48">
    <w:abstractNumId w:val="47"/>
  </w:num>
  <w:num w:numId="49">
    <w:abstractNumId w:val="71"/>
  </w:num>
  <w:num w:numId="50">
    <w:abstractNumId w:val="53"/>
  </w:num>
  <w:num w:numId="51">
    <w:abstractNumId w:val="7"/>
  </w:num>
  <w:num w:numId="52">
    <w:abstractNumId w:val="49"/>
  </w:num>
  <w:num w:numId="53">
    <w:abstractNumId w:val="72"/>
  </w:num>
  <w:num w:numId="54">
    <w:abstractNumId w:val="38"/>
  </w:num>
  <w:num w:numId="55">
    <w:abstractNumId w:val="66"/>
  </w:num>
  <w:num w:numId="56">
    <w:abstractNumId w:val="45"/>
  </w:num>
  <w:num w:numId="57">
    <w:abstractNumId w:val="46"/>
  </w:num>
  <w:num w:numId="58">
    <w:abstractNumId w:val="48"/>
  </w:num>
  <w:num w:numId="59">
    <w:abstractNumId w:val="35"/>
  </w:num>
  <w:num w:numId="60">
    <w:abstractNumId w:val="10"/>
  </w:num>
  <w:num w:numId="61">
    <w:abstractNumId w:val="69"/>
  </w:num>
  <w:num w:numId="62">
    <w:abstractNumId w:val="14"/>
  </w:num>
  <w:num w:numId="63">
    <w:abstractNumId w:val="43"/>
  </w:num>
  <w:num w:numId="64">
    <w:abstractNumId w:val="15"/>
  </w:num>
  <w:num w:numId="65">
    <w:abstractNumId w:val="16"/>
  </w:num>
  <w:num w:numId="66">
    <w:abstractNumId w:val="4"/>
  </w:num>
  <w:num w:numId="67">
    <w:abstractNumId w:val="25"/>
  </w:num>
  <w:num w:numId="68">
    <w:abstractNumId w:val="36"/>
  </w:num>
  <w:num w:numId="69">
    <w:abstractNumId w:val="62"/>
  </w:num>
  <w:num w:numId="70">
    <w:abstractNumId w:val="59"/>
  </w:num>
  <w:num w:numId="71">
    <w:abstractNumId w:val="6"/>
  </w:num>
  <w:num w:numId="72">
    <w:abstractNumId w:val="73"/>
  </w:num>
  <w:num w:numId="73">
    <w:abstractNumId w:val="74"/>
  </w:num>
  <w:num w:numId="74">
    <w:abstractNumId w:val="55"/>
  </w:num>
  <w:num w:numId="75">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CE"/>
    <w:rsid w:val="00000CB1"/>
    <w:rsid w:val="00005961"/>
    <w:rsid w:val="00007354"/>
    <w:rsid w:val="00007DBD"/>
    <w:rsid w:val="00007EFA"/>
    <w:rsid w:val="00012710"/>
    <w:rsid w:val="00021212"/>
    <w:rsid w:val="00021EA2"/>
    <w:rsid w:val="00022BD9"/>
    <w:rsid w:val="00023C99"/>
    <w:rsid w:val="000247E8"/>
    <w:rsid w:val="0002646D"/>
    <w:rsid w:val="0002652B"/>
    <w:rsid w:val="000272A4"/>
    <w:rsid w:val="0003333F"/>
    <w:rsid w:val="00035AD4"/>
    <w:rsid w:val="00037EEE"/>
    <w:rsid w:val="00040998"/>
    <w:rsid w:val="000415C4"/>
    <w:rsid w:val="00043A29"/>
    <w:rsid w:val="00050891"/>
    <w:rsid w:val="00051538"/>
    <w:rsid w:val="00051737"/>
    <w:rsid w:val="00052688"/>
    <w:rsid w:val="00052861"/>
    <w:rsid w:val="00054095"/>
    <w:rsid w:val="000543C5"/>
    <w:rsid w:val="0005451E"/>
    <w:rsid w:val="000547E4"/>
    <w:rsid w:val="0005591E"/>
    <w:rsid w:val="000674ED"/>
    <w:rsid w:val="000717F4"/>
    <w:rsid w:val="00072898"/>
    <w:rsid w:val="00081FA3"/>
    <w:rsid w:val="0008242F"/>
    <w:rsid w:val="00083861"/>
    <w:rsid w:val="000840BC"/>
    <w:rsid w:val="0008469D"/>
    <w:rsid w:val="00085492"/>
    <w:rsid w:val="0008763C"/>
    <w:rsid w:val="00087E90"/>
    <w:rsid w:val="00092754"/>
    <w:rsid w:val="00092A9E"/>
    <w:rsid w:val="00095CEF"/>
    <w:rsid w:val="00096643"/>
    <w:rsid w:val="00097333"/>
    <w:rsid w:val="000A5769"/>
    <w:rsid w:val="000A7020"/>
    <w:rsid w:val="000B037D"/>
    <w:rsid w:val="000B05B6"/>
    <w:rsid w:val="000B371C"/>
    <w:rsid w:val="000B452F"/>
    <w:rsid w:val="000C28E3"/>
    <w:rsid w:val="000D68E8"/>
    <w:rsid w:val="000E030D"/>
    <w:rsid w:val="000E059F"/>
    <w:rsid w:val="000E1F1D"/>
    <w:rsid w:val="000E3576"/>
    <w:rsid w:val="000E39A3"/>
    <w:rsid w:val="000E5951"/>
    <w:rsid w:val="000E6594"/>
    <w:rsid w:val="000E7621"/>
    <w:rsid w:val="000F0852"/>
    <w:rsid w:val="000F0985"/>
    <w:rsid w:val="000F4FE2"/>
    <w:rsid w:val="000F52E3"/>
    <w:rsid w:val="000F636E"/>
    <w:rsid w:val="000F7F5E"/>
    <w:rsid w:val="001026A8"/>
    <w:rsid w:val="00103EDD"/>
    <w:rsid w:val="00112B6B"/>
    <w:rsid w:val="001136AA"/>
    <w:rsid w:val="00117C01"/>
    <w:rsid w:val="00120B38"/>
    <w:rsid w:val="00122BE5"/>
    <w:rsid w:val="00123FDF"/>
    <w:rsid w:val="00125924"/>
    <w:rsid w:val="0012610B"/>
    <w:rsid w:val="00132A70"/>
    <w:rsid w:val="00134094"/>
    <w:rsid w:val="00140C1D"/>
    <w:rsid w:val="00141C51"/>
    <w:rsid w:val="00143718"/>
    <w:rsid w:val="00144BCF"/>
    <w:rsid w:val="00144CEB"/>
    <w:rsid w:val="00145634"/>
    <w:rsid w:val="0014645C"/>
    <w:rsid w:val="001517C3"/>
    <w:rsid w:val="0015327B"/>
    <w:rsid w:val="00154074"/>
    <w:rsid w:val="001561A5"/>
    <w:rsid w:val="00156C5F"/>
    <w:rsid w:val="00157825"/>
    <w:rsid w:val="001624E0"/>
    <w:rsid w:val="00171D1E"/>
    <w:rsid w:val="0017220D"/>
    <w:rsid w:val="00172700"/>
    <w:rsid w:val="00172E30"/>
    <w:rsid w:val="00173463"/>
    <w:rsid w:val="0017531F"/>
    <w:rsid w:val="00175BD3"/>
    <w:rsid w:val="00176398"/>
    <w:rsid w:val="00180899"/>
    <w:rsid w:val="00184470"/>
    <w:rsid w:val="00186AF9"/>
    <w:rsid w:val="00187F74"/>
    <w:rsid w:val="00192DE4"/>
    <w:rsid w:val="00194524"/>
    <w:rsid w:val="00194F3B"/>
    <w:rsid w:val="00195074"/>
    <w:rsid w:val="00195168"/>
    <w:rsid w:val="001A1222"/>
    <w:rsid w:val="001A4596"/>
    <w:rsid w:val="001A5EC9"/>
    <w:rsid w:val="001A75E0"/>
    <w:rsid w:val="001B04A8"/>
    <w:rsid w:val="001B0EF3"/>
    <w:rsid w:val="001B12B5"/>
    <w:rsid w:val="001B4CA9"/>
    <w:rsid w:val="001B5619"/>
    <w:rsid w:val="001C0479"/>
    <w:rsid w:val="001C298C"/>
    <w:rsid w:val="001C30C3"/>
    <w:rsid w:val="001C6186"/>
    <w:rsid w:val="001D17E3"/>
    <w:rsid w:val="001D42D4"/>
    <w:rsid w:val="001E5C39"/>
    <w:rsid w:val="001F76C0"/>
    <w:rsid w:val="00200FCA"/>
    <w:rsid w:val="002035E0"/>
    <w:rsid w:val="00204199"/>
    <w:rsid w:val="002077F3"/>
    <w:rsid w:val="00212CEF"/>
    <w:rsid w:val="002210D0"/>
    <w:rsid w:val="00221558"/>
    <w:rsid w:val="0022207C"/>
    <w:rsid w:val="0022270D"/>
    <w:rsid w:val="002240D0"/>
    <w:rsid w:val="0022497C"/>
    <w:rsid w:val="002357D7"/>
    <w:rsid w:val="00242801"/>
    <w:rsid w:val="00242DC4"/>
    <w:rsid w:val="0024355B"/>
    <w:rsid w:val="00244225"/>
    <w:rsid w:val="00247A3B"/>
    <w:rsid w:val="0025034F"/>
    <w:rsid w:val="00253CD1"/>
    <w:rsid w:val="0025517E"/>
    <w:rsid w:val="0025551A"/>
    <w:rsid w:val="00260A96"/>
    <w:rsid w:val="00262142"/>
    <w:rsid w:val="002640AF"/>
    <w:rsid w:val="0026610F"/>
    <w:rsid w:val="00266805"/>
    <w:rsid w:val="00266B51"/>
    <w:rsid w:val="00266D29"/>
    <w:rsid w:val="00271DE4"/>
    <w:rsid w:val="00275423"/>
    <w:rsid w:val="00276288"/>
    <w:rsid w:val="00276359"/>
    <w:rsid w:val="00276F89"/>
    <w:rsid w:val="0027750B"/>
    <w:rsid w:val="002846E8"/>
    <w:rsid w:val="0029385A"/>
    <w:rsid w:val="00293E6D"/>
    <w:rsid w:val="00294DD0"/>
    <w:rsid w:val="00297320"/>
    <w:rsid w:val="002A2142"/>
    <w:rsid w:val="002A4EB4"/>
    <w:rsid w:val="002B161D"/>
    <w:rsid w:val="002B24BE"/>
    <w:rsid w:val="002B49F6"/>
    <w:rsid w:val="002B53D7"/>
    <w:rsid w:val="002B549F"/>
    <w:rsid w:val="002B6D6D"/>
    <w:rsid w:val="002B6FDE"/>
    <w:rsid w:val="002C0D33"/>
    <w:rsid w:val="002C1EE0"/>
    <w:rsid w:val="002C2D52"/>
    <w:rsid w:val="002C4C23"/>
    <w:rsid w:val="002C50B1"/>
    <w:rsid w:val="002D6875"/>
    <w:rsid w:val="002D6CC3"/>
    <w:rsid w:val="002D7AA6"/>
    <w:rsid w:val="002E0147"/>
    <w:rsid w:val="002E46EE"/>
    <w:rsid w:val="002E4F43"/>
    <w:rsid w:val="002E647D"/>
    <w:rsid w:val="002F1416"/>
    <w:rsid w:val="002F4A71"/>
    <w:rsid w:val="002F589C"/>
    <w:rsid w:val="002F59CB"/>
    <w:rsid w:val="002F5BC8"/>
    <w:rsid w:val="002F6C7E"/>
    <w:rsid w:val="002F6CB4"/>
    <w:rsid w:val="002F7330"/>
    <w:rsid w:val="0030046C"/>
    <w:rsid w:val="0030195B"/>
    <w:rsid w:val="003043D2"/>
    <w:rsid w:val="00305A6E"/>
    <w:rsid w:val="00306BAB"/>
    <w:rsid w:val="003110CA"/>
    <w:rsid w:val="00311B4C"/>
    <w:rsid w:val="00314115"/>
    <w:rsid w:val="00317431"/>
    <w:rsid w:val="00321E6B"/>
    <w:rsid w:val="00323130"/>
    <w:rsid w:val="003274D8"/>
    <w:rsid w:val="003277D3"/>
    <w:rsid w:val="0033100C"/>
    <w:rsid w:val="00334EEA"/>
    <w:rsid w:val="0034203F"/>
    <w:rsid w:val="003426DD"/>
    <w:rsid w:val="00344E7D"/>
    <w:rsid w:val="00346F11"/>
    <w:rsid w:val="0034714F"/>
    <w:rsid w:val="0034746B"/>
    <w:rsid w:val="003475FD"/>
    <w:rsid w:val="00347C44"/>
    <w:rsid w:val="00351F8E"/>
    <w:rsid w:val="0035289C"/>
    <w:rsid w:val="00352EC2"/>
    <w:rsid w:val="00354D4D"/>
    <w:rsid w:val="00357D45"/>
    <w:rsid w:val="00357FEC"/>
    <w:rsid w:val="00361B8A"/>
    <w:rsid w:val="00363660"/>
    <w:rsid w:val="0037366F"/>
    <w:rsid w:val="0037519E"/>
    <w:rsid w:val="00380BA9"/>
    <w:rsid w:val="00385316"/>
    <w:rsid w:val="00386088"/>
    <w:rsid w:val="003871C1"/>
    <w:rsid w:val="0039032F"/>
    <w:rsid w:val="00395FC5"/>
    <w:rsid w:val="003A0258"/>
    <w:rsid w:val="003A0AC0"/>
    <w:rsid w:val="003A3A56"/>
    <w:rsid w:val="003A543F"/>
    <w:rsid w:val="003A6F22"/>
    <w:rsid w:val="003A76C6"/>
    <w:rsid w:val="003B002F"/>
    <w:rsid w:val="003B0539"/>
    <w:rsid w:val="003B20BA"/>
    <w:rsid w:val="003B38E4"/>
    <w:rsid w:val="003B5921"/>
    <w:rsid w:val="003C40BA"/>
    <w:rsid w:val="003C50A5"/>
    <w:rsid w:val="003D25A9"/>
    <w:rsid w:val="003D4DC9"/>
    <w:rsid w:val="003E09D4"/>
    <w:rsid w:val="003E4EF2"/>
    <w:rsid w:val="003E7704"/>
    <w:rsid w:val="003E7E05"/>
    <w:rsid w:val="003F4412"/>
    <w:rsid w:val="003F4C1C"/>
    <w:rsid w:val="003F4F32"/>
    <w:rsid w:val="003F5D75"/>
    <w:rsid w:val="003F7809"/>
    <w:rsid w:val="0040378C"/>
    <w:rsid w:val="00404E64"/>
    <w:rsid w:val="0041357B"/>
    <w:rsid w:val="00414CDD"/>
    <w:rsid w:val="00415344"/>
    <w:rsid w:val="00422D05"/>
    <w:rsid w:val="00422FFD"/>
    <w:rsid w:val="00425E55"/>
    <w:rsid w:val="0042760F"/>
    <w:rsid w:val="00432393"/>
    <w:rsid w:val="004407AF"/>
    <w:rsid w:val="00442820"/>
    <w:rsid w:val="004454DC"/>
    <w:rsid w:val="004464D6"/>
    <w:rsid w:val="0045042D"/>
    <w:rsid w:val="00457A6F"/>
    <w:rsid w:val="0048193D"/>
    <w:rsid w:val="004837E8"/>
    <w:rsid w:val="00485792"/>
    <w:rsid w:val="0048663C"/>
    <w:rsid w:val="00487857"/>
    <w:rsid w:val="004878F7"/>
    <w:rsid w:val="00491337"/>
    <w:rsid w:val="00491F56"/>
    <w:rsid w:val="004964A5"/>
    <w:rsid w:val="004A688E"/>
    <w:rsid w:val="004A7432"/>
    <w:rsid w:val="004B6CEC"/>
    <w:rsid w:val="004C1335"/>
    <w:rsid w:val="004C5916"/>
    <w:rsid w:val="004C7219"/>
    <w:rsid w:val="004D1266"/>
    <w:rsid w:val="004D58EF"/>
    <w:rsid w:val="004D652E"/>
    <w:rsid w:val="004D6B7C"/>
    <w:rsid w:val="004E0650"/>
    <w:rsid w:val="004E089F"/>
    <w:rsid w:val="004E2DC1"/>
    <w:rsid w:val="004E3DB8"/>
    <w:rsid w:val="004E3E7A"/>
    <w:rsid w:val="004E56BB"/>
    <w:rsid w:val="004E5B66"/>
    <w:rsid w:val="004E6538"/>
    <w:rsid w:val="004E6DC1"/>
    <w:rsid w:val="0050039E"/>
    <w:rsid w:val="0050050E"/>
    <w:rsid w:val="005022A2"/>
    <w:rsid w:val="00503B01"/>
    <w:rsid w:val="00506795"/>
    <w:rsid w:val="0051063F"/>
    <w:rsid w:val="00511939"/>
    <w:rsid w:val="00511B84"/>
    <w:rsid w:val="00511C37"/>
    <w:rsid w:val="00514D22"/>
    <w:rsid w:val="00515F2E"/>
    <w:rsid w:val="00522789"/>
    <w:rsid w:val="0052416A"/>
    <w:rsid w:val="00524BAD"/>
    <w:rsid w:val="00526921"/>
    <w:rsid w:val="00526F8F"/>
    <w:rsid w:val="00532AC0"/>
    <w:rsid w:val="0053302B"/>
    <w:rsid w:val="00535262"/>
    <w:rsid w:val="005354A0"/>
    <w:rsid w:val="00542314"/>
    <w:rsid w:val="00542415"/>
    <w:rsid w:val="005434D1"/>
    <w:rsid w:val="00543BCB"/>
    <w:rsid w:val="0054439C"/>
    <w:rsid w:val="005459C5"/>
    <w:rsid w:val="0055116D"/>
    <w:rsid w:val="0055599F"/>
    <w:rsid w:val="00561552"/>
    <w:rsid w:val="00567BC3"/>
    <w:rsid w:val="0057229E"/>
    <w:rsid w:val="00572547"/>
    <w:rsid w:val="00572DE2"/>
    <w:rsid w:val="00573238"/>
    <w:rsid w:val="0057592A"/>
    <w:rsid w:val="00575963"/>
    <w:rsid w:val="00581E47"/>
    <w:rsid w:val="00583193"/>
    <w:rsid w:val="00583420"/>
    <w:rsid w:val="00586A92"/>
    <w:rsid w:val="00593398"/>
    <w:rsid w:val="0059352B"/>
    <w:rsid w:val="0059536A"/>
    <w:rsid w:val="005962D6"/>
    <w:rsid w:val="005A0499"/>
    <w:rsid w:val="005A08B2"/>
    <w:rsid w:val="005A0AE9"/>
    <w:rsid w:val="005A1282"/>
    <w:rsid w:val="005B05FC"/>
    <w:rsid w:val="005B13B6"/>
    <w:rsid w:val="005B15FF"/>
    <w:rsid w:val="005B290F"/>
    <w:rsid w:val="005B2E84"/>
    <w:rsid w:val="005B4946"/>
    <w:rsid w:val="005B5589"/>
    <w:rsid w:val="005B5922"/>
    <w:rsid w:val="005B7385"/>
    <w:rsid w:val="005B754F"/>
    <w:rsid w:val="005C1CAA"/>
    <w:rsid w:val="005C1DDF"/>
    <w:rsid w:val="005C2520"/>
    <w:rsid w:val="005C5A93"/>
    <w:rsid w:val="005D047D"/>
    <w:rsid w:val="005D619E"/>
    <w:rsid w:val="005E2C48"/>
    <w:rsid w:val="005F0B69"/>
    <w:rsid w:val="005F1BD4"/>
    <w:rsid w:val="005F35BB"/>
    <w:rsid w:val="005F3909"/>
    <w:rsid w:val="005F4969"/>
    <w:rsid w:val="005F4EE6"/>
    <w:rsid w:val="005F721D"/>
    <w:rsid w:val="00600B80"/>
    <w:rsid w:val="00602F4D"/>
    <w:rsid w:val="00612B68"/>
    <w:rsid w:val="00613C69"/>
    <w:rsid w:val="00615095"/>
    <w:rsid w:val="00615900"/>
    <w:rsid w:val="006169CB"/>
    <w:rsid w:val="00625512"/>
    <w:rsid w:val="0062721D"/>
    <w:rsid w:val="006278E0"/>
    <w:rsid w:val="00631594"/>
    <w:rsid w:val="00633302"/>
    <w:rsid w:val="00643F41"/>
    <w:rsid w:val="00644ADE"/>
    <w:rsid w:val="0064735C"/>
    <w:rsid w:val="00650A7C"/>
    <w:rsid w:val="00650D3C"/>
    <w:rsid w:val="00653D7E"/>
    <w:rsid w:val="006568EC"/>
    <w:rsid w:val="00657522"/>
    <w:rsid w:val="00661D71"/>
    <w:rsid w:val="0066571A"/>
    <w:rsid w:val="00666F1F"/>
    <w:rsid w:val="00667476"/>
    <w:rsid w:val="00671B4E"/>
    <w:rsid w:val="00671E88"/>
    <w:rsid w:val="00675E47"/>
    <w:rsid w:val="00677785"/>
    <w:rsid w:val="00682505"/>
    <w:rsid w:val="00682C20"/>
    <w:rsid w:val="00686184"/>
    <w:rsid w:val="00686256"/>
    <w:rsid w:val="0069010A"/>
    <w:rsid w:val="0069148F"/>
    <w:rsid w:val="006A083A"/>
    <w:rsid w:val="006A1644"/>
    <w:rsid w:val="006A1B02"/>
    <w:rsid w:val="006A1B9C"/>
    <w:rsid w:val="006A1C80"/>
    <w:rsid w:val="006A36C5"/>
    <w:rsid w:val="006B1066"/>
    <w:rsid w:val="006B39B8"/>
    <w:rsid w:val="006B4B3B"/>
    <w:rsid w:val="006C0D39"/>
    <w:rsid w:val="006C52E9"/>
    <w:rsid w:val="006D015F"/>
    <w:rsid w:val="006D2AFC"/>
    <w:rsid w:val="006D482E"/>
    <w:rsid w:val="006D63F1"/>
    <w:rsid w:val="006D6D3C"/>
    <w:rsid w:val="006E117A"/>
    <w:rsid w:val="006E2A17"/>
    <w:rsid w:val="006E6766"/>
    <w:rsid w:val="006E689F"/>
    <w:rsid w:val="006E7EE3"/>
    <w:rsid w:val="006F17B9"/>
    <w:rsid w:val="006F17BA"/>
    <w:rsid w:val="006F55C3"/>
    <w:rsid w:val="006F6087"/>
    <w:rsid w:val="006F7C49"/>
    <w:rsid w:val="00701AEE"/>
    <w:rsid w:val="00704091"/>
    <w:rsid w:val="00704723"/>
    <w:rsid w:val="00704CAF"/>
    <w:rsid w:val="00711610"/>
    <w:rsid w:val="00714F6F"/>
    <w:rsid w:val="0071669D"/>
    <w:rsid w:val="007204F6"/>
    <w:rsid w:val="007234FF"/>
    <w:rsid w:val="007256C4"/>
    <w:rsid w:val="007271A4"/>
    <w:rsid w:val="00727D7A"/>
    <w:rsid w:val="007322E6"/>
    <w:rsid w:val="00732F69"/>
    <w:rsid w:val="007334CA"/>
    <w:rsid w:val="00734AC3"/>
    <w:rsid w:val="00736B58"/>
    <w:rsid w:val="007409AC"/>
    <w:rsid w:val="00746588"/>
    <w:rsid w:val="007477CC"/>
    <w:rsid w:val="00750248"/>
    <w:rsid w:val="007528E0"/>
    <w:rsid w:val="0075352F"/>
    <w:rsid w:val="00753CB6"/>
    <w:rsid w:val="00757EBB"/>
    <w:rsid w:val="0076101D"/>
    <w:rsid w:val="00761CAE"/>
    <w:rsid w:val="0076551F"/>
    <w:rsid w:val="0077252A"/>
    <w:rsid w:val="0077395A"/>
    <w:rsid w:val="007745A7"/>
    <w:rsid w:val="007763BE"/>
    <w:rsid w:val="007768B6"/>
    <w:rsid w:val="00777434"/>
    <w:rsid w:val="00777F65"/>
    <w:rsid w:val="00780127"/>
    <w:rsid w:val="0078140D"/>
    <w:rsid w:val="00781490"/>
    <w:rsid w:val="00783723"/>
    <w:rsid w:val="00783D22"/>
    <w:rsid w:val="00784C27"/>
    <w:rsid w:val="00784FD7"/>
    <w:rsid w:val="0078620A"/>
    <w:rsid w:val="00786F8A"/>
    <w:rsid w:val="007904B9"/>
    <w:rsid w:val="0079175C"/>
    <w:rsid w:val="00792182"/>
    <w:rsid w:val="00792F85"/>
    <w:rsid w:val="00796990"/>
    <w:rsid w:val="007A277A"/>
    <w:rsid w:val="007A35AF"/>
    <w:rsid w:val="007A4328"/>
    <w:rsid w:val="007A5A5E"/>
    <w:rsid w:val="007B322F"/>
    <w:rsid w:val="007B5F35"/>
    <w:rsid w:val="007B64A1"/>
    <w:rsid w:val="007B740D"/>
    <w:rsid w:val="007B7B5E"/>
    <w:rsid w:val="007C211B"/>
    <w:rsid w:val="007C26C9"/>
    <w:rsid w:val="007D0010"/>
    <w:rsid w:val="007D02A4"/>
    <w:rsid w:val="007D18C9"/>
    <w:rsid w:val="007D18DF"/>
    <w:rsid w:val="007D491A"/>
    <w:rsid w:val="007D5560"/>
    <w:rsid w:val="007D567F"/>
    <w:rsid w:val="007D78E3"/>
    <w:rsid w:val="007E3489"/>
    <w:rsid w:val="007E44EE"/>
    <w:rsid w:val="007F098B"/>
    <w:rsid w:val="007F1A24"/>
    <w:rsid w:val="007F398B"/>
    <w:rsid w:val="007F3BFB"/>
    <w:rsid w:val="007F3C2C"/>
    <w:rsid w:val="007F5752"/>
    <w:rsid w:val="007F5DDB"/>
    <w:rsid w:val="008001A6"/>
    <w:rsid w:val="00800C0B"/>
    <w:rsid w:val="008045F3"/>
    <w:rsid w:val="00804636"/>
    <w:rsid w:val="00806990"/>
    <w:rsid w:val="008070F6"/>
    <w:rsid w:val="00807290"/>
    <w:rsid w:val="00810EF0"/>
    <w:rsid w:val="0081373A"/>
    <w:rsid w:val="00813EA2"/>
    <w:rsid w:val="008142D3"/>
    <w:rsid w:val="008151AB"/>
    <w:rsid w:val="00821C00"/>
    <w:rsid w:val="0082251F"/>
    <w:rsid w:val="00822788"/>
    <w:rsid w:val="00822FB4"/>
    <w:rsid w:val="00832A0C"/>
    <w:rsid w:val="008355EE"/>
    <w:rsid w:val="00835748"/>
    <w:rsid w:val="008360DB"/>
    <w:rsid w:val="00837D86"/>
    <w:rsid w:val="00843203"/>
    <w:rsid w:val="0085125B"/>
    <w:rsid w:val="00853BE9"/>
    <w:rsid w:val="00862A8C"/>
    <w:rsid w:val="00862E79"/>
    <w:rsid w:val="008655CC"/>
    <w:rsid w:val="00871F08"/>
    <w:rsid w:val="0087460A"/>
    <w:rsid w:val="0087721F"/>
    <w:rsid w:val="00880873"/>
    <w:rsid w:val="00881C5B"/>
    <w:rsid w:val="00882E59"/>
    <w:rsid w:val="00884E89"/>
    <w:rsid w:val="008868EF"/>
    <w:rsid w:val="0088697A"/>
    <w:rsid w:val="008879BE"/>
    <w:rsid w:val="008918BF"/>
    <w:rsid w:val="00895056"/>
    <w:rsid w:val="00895CB3"/>
    <w:rsid w:val="008A02C5"/>
    <w:rsid w:val="008A2B35"/>
    <w:rsid w:val="008A2E95"/>
    <w:rsid w:val="008A4EED"/>
    <w:rsid w:val="008A6941"/>
    <w:rsid w:val="008B4891"/>
    <w:rsid w:val="008B6209"/>
    <w:rsid w:val="008C1765"/>
    <w:rsid w:val="008C2800"/>
    <w:rsid w:val="008C3ABF"/>
    <w:rsid w:val="008C4BE3"/>
    <w:rsid w:val="008C5AF0"/>
    <w:rsid w:val="008C6EB9"/>
    <w:rsid w:val="008C7876"/>
    <w:rsid w:val="008D018C"/>
    <w:rsid w:val="008D0E9F"/>
    <w:rsid w:val="008D20F4"/>
    <w:rsid w:val="008D22D2"/>
    <w:rsid w:val="008D4B52"/>
    <w:rsid w:val="008D571B"/>
    <w:rsid w:val="008D5858"/>
    <w:rsid w:val="0090154F"/>
    <w:rsid w:val="00901C40"/>
    <w:rsid w:val="00904C4F"/>
    <w:rsid w:val="009105FC"/>
    <w:rsid w:val="00915150"/>
    <w:rsid w:val="009154DB"/>
    <w:rsid w:val="00917AE1"/>
    <w:rsid w:val="009228F1"/>
    <w:rsid w:val="00925EF2"/>
    <w:rsid w:val="00931905"/>
    <w:rsid w:val="00934838"/>
    <w:rsid w:val="00941116"/>
    <w:rsid w:val="009413CA"/>
    <w:rsid w:val="00942C9E"/>
    <w:rsid w:val="0094317D"/>
    <w:rsid w:val="00943FF6"/>
    <w:rsid w:val="00953547"/>
    <w:rsid w:val="00954F3F"/>
    <w:rsid w:val="00960F8E"/>
    <w:rsid w:val="009625FB"/>
    <w:rsid w:val="009633AE"/>
    <w:rsid w:val="00973F20"/>
    <w:rsid w:val="00975AAD"/>
    <w:rsid w:val="00975FC0"/>
    <w:rsid w:val="0097651C"/>
    <w:rsid w:val="00977D9B"/>
    <w:rsid w:val="00980214"/>
    <w:rsid w:val="009812BA"/>
    <w:rsid w:val="009828CA"/>
    <w:rsid w:val="00983E32"/>
    <w:rsid w:val="00986455"/>
    <w:rsid w:val="009874AD"/>
    <w:rsid w:val="00993129"/>
    <w:rsid w:val="00994F18"/>
    <w:rsid w:val="0099588E"/>
    <w:rsid w:val="00995B05"/>
    <w:rsid w:val="009A0BDC"/>
    <w:rsid w:val="009A573D"/>
    <w:rsid w:val="009A7BCA"/>
    <w:rsid w:val="009A7EB2"/>
    <w:rsid w:val="009B29DE"/>
    <w:rsid w:val="009B450C"/>
    <w:rsid w:val="009B7099"/>
    <w:rsid w:val="009C2907"/>
    <w:rsid w:val="009C3A55"/>
    <w:rsid w:val="009C77FD"/>
    <w:rsid w:val="009D0C22"/>
    <w:rsid w:val="009D0FFF"/>
    <w:rsid w:val="009D159A"/>
    <w:rsid w:val="009D4945"/>
    <w:rsid w:val="009E27AB"/>
    <w:rsid w:val="009E2B59"/>
    <w:rsid w:val="009E364E"/>
    <w:rsid w:val="009E4B47"/>
    <w:rsid w:val="009E6974"/>
    <w:rsid w:val="009E7409"/>
    <w:rsid w:val="009E7633"/>
    <w:rsid w:val="009E7A1A"/>
    <w:rsid w:val="009F0286"/>
    <w:rsid w:val="009F24AD"/>
    <w:rsid w:val="009F6000"/>
    <w:rsid w:val="00A032AF"/>
    <w:rsid w:val="00A037CF"/>
    <w:rsid w:val="00A0501B"/>
    <w:rsid w:val="00A05989"/>
    <w:rsid w:val="00A05AE7"/>
    <w:rsid w:val="00A072FD"/>
    <w:rsid w:val="00A07F97"/>
    <w:rsid w:val="00A12979"/>
    <w:rsid w:val="00A156C7"/>
    <w:rsid w:val="00A24293"/>
    <w:rsid w:val="00A24E15"/>
    <w:rsid w:val="00A25CCE"/>
    <w:rsid w:val="00A31CF8"/>
    <w:rsid w:val="00A3220B"/>
    <w:rsid w:val="00A336AB"/>
    <w:rsid w:val="00A36015"/>
    <w:rsid w:val="00A3694B"/>
    <w:rsid w:val="00A36F25"/>
    <w:rsid w:val="00A44A63"/>
    <w:rsid w:val="00A46A15"/>
    <w:rsid w:val="00A473D0"/>
    <w:rsid w:val="00A52F13"/>
    <w:rsid w:val="00A53E27"/>
    <w:rsid w:val="00A54882"/>
    <w:rsid w:val="00A553F4"/>
    <w:rsid w:val="00A574F2"/>
    <w:rsid w:val="00A642E8"/>
    <w:rsid w:val="00A6518B"/>
    <w:rsid w:val="00A805E1"/>
    <w:rsid w:val="00A811AD"/>
    <w:rsid w:val="00A83372"/>
    <w:rsid w:val="00A83F6D"/>
    <w:rsid w:val="00A90C13"/>
    <w:rsid w:val="00A931A7"/>
    <w:rsid w:val="00A94E60"/>
    <w:rsid w:val="00A9797B"/>
    <w:rsid w:val="00AA0287"/>
    <w:rsid w:val="00AA0597"/>
    <w:rsid w:val="00AA66D6"/>
    <w:rsid w:val="00AB24AC"/>
    <w:rsid w:val="00AB2566"/>
    <w:rsid w:val="00AB3DA1"/>
    <w:rsid w:val="00AB461E"/>
    <w:rsid w:val="00AB50EC"/>
    <w:rsid w:val="00AB68E4"/>
    <w:rsid w:val="00AB756F"/>
    <w:rsid w:val="00AB7D40"/>
    <w:rsid w:val="00AC21C0"/>
    <w:rsid w:val="00AC2B2A"/>
    <w:rsid w:val="00AC32C0"/>
    <w:rsid w:val="00AC3FDD"/>
    <w:rsid w:val="00AC7408"/>
    <w:rsid w:val="00AC7DF6"/>
    <w:rsid w:val="00AD06B1"/>
    <w:rsid w:val="00AD18EF"/>
    <w:rsid w:val="00AD6A07"/>
    <w:rsid w:val="00AD6FD2"/>
    <w:rsid w:val="00AD7370"/>
    <w:rsid w:val="00AE493E"/>
    <w:rsid w:val="00AE4D51"/>
    <w:rsid w:val="00AF1179"/>
    <w:rsid w:val="00AF58F5"/>
    <w:rsid w:val="00AF7DE9"/>
    <w:rsid w:val="00B005FA"/>
    <w:rsid w:val="00B021F9"/>
    <w:rsid w:val="00B062E9"/>
    <w:rsid w:val="00B1111E"/>
    <w:rsid w:val="00B12655"/>
    <w:rsid w:val="00B12B1F"/>
    <w:rsid w:val="00B15155"/>
    <w:rsid w:val="00B16398"/>
    <w:rsid w:val="00B17E78"/>
    <w:rsid w:val="00B21615"/>
    <w:rsid w:val="00B22608"/>
    <w:rsid w:val="00B2535F"/>
    <w:rsid w:val="00B30451"/>
    <w:rsid w:val="00B32E7D"/>
    <w:rsid w:val="00B339DF"/>
    <w:rsid w:val="00B33B6C"/>
    <w:rsid w:val="00B375DC"/>
    <w:rsid w:val="00B40BE1"/>
    <w:rsid w:val="00B41C9D"/>
    <w:rsid w:val="00B4503D"/>
    <w:rsid w:val="00B46C25"/>
    <w:rsid w:val="00B46E3B"/>
    <w:rsid w:val="00B47AD4"/>
    <w:rsid w:val="00B51ADF"/>
    <w:rsid w:val="00B522D9"/>
    <w:rsid w:val="00B55317"/>
    <w:rsid w:val="00B571DF"/>
    <w:rsid w:val="00B57580"/>
    <w:rsid w:val="00B57B91"/>
    <w:rsid w:val="00B610E8"/>
    <w:rsid w:val="00B6256E"/>
    <w:rsid w:val="00B63854"/>
    <w:rsid w:val="00B66D42"/>
    <w:rsid w:val="00B77630"/>
    <w:rsid w:val="00B77EEA"/>
    <w:rsid w:val="00B82963"/>
    <w:rsid w:val="00B82DCC"/>
    <w:rsid w:val="00B8430E"/>
    <w:rsid w:val="00B8651D"/>
    <w:rsid w:val="00B93F4C"/>
    <w:rsid w:val="00B949E5"/>
    <w:rsid w:val="00B95FF2"/>
    <w:rsid w:val="00BA2046"/>
    <w:rsid w:val="00BA48CF"/>
    <w:rsid w:val="00BA61C9"/>
    <w:rsid w:val="00BB1B57"/>
    <w:rsid w:val="00BC045E"/>
    <w:rsid w:val="00BC08A2"/>
    <w:rsid w:val="00BC0FEB"/>
    <w:rsid w:val="00BC1195"/>
    <w:rsid w:val="00BC1329"/>
    <w:rsid w:val="00BC23F1"/>
    <w:rsid w:val="00BC5CF2"/>
    <w:rsid w:val="00BC7060"/>
    <w:rsid w:val="00BD0802"/>
    <w:rsid w:val="00BD78A1"/>
    <w:rsid w:val="00BE0DAA"/>
    <w:rsid w:val="00BE2562"/>
    <w:rsid w:val="00BE5CC7"/>
    <w:rsid w:val="00BE7624"/>
    <w:rsid w:val="00BE7631"/>
    <w:rsid w:val="00BF0603"/>
    <w:rsid w:val="00BF0A1D"/>
    <w:rsid w:val="00BF1542"/>
    <w:rsid w:val="00BF4476"/>
    <w:rsid w:val="00BF5109"/>
    <w:rsid w:val="00BF7F3B"/>
    <w:rsid w:val="00C04AE7"/>
    <w:rsid w:val="00C0519D"/>
    <w:rsid w:val="00C055AA"/>
    <w:rsid w:val="00C142F6"/>
    <w:rsid w:val="00C17181"/>
    <w:rsid w:val="00C20705"/>
    <w:rsid w:val="00C20DDF"/>
    <w:rsid w:val="00C215DA"/>
    <w:rsid w:val="00C217B1"/>
    <w:rsid w:val="00C224C5"/>
    <w:rsid w:val="00C24A7B"/>
    <w:rsid w:val="00C2647F"/>
    <w:rsid w:val="00C265CA"/>
    <w:rsid w:val="00C314C0"/>
    <w:rsid w:val="00C34A15"/>
    <w:rsid w:val="00C354BD"/>
    <w:rsid w:val="00C3583D"/>
    <w:rsid w:val="00C35EBF"/>
    <w:rsid w:val="00C365A8"/>
    <w:rsid w:val="00C4339A"/>
    <w:rsid w:val="00C438A8"/>
    <w:rsid w:val="00C52A1B"/>
    <w:rsid w:val="00C533B7"/>
    <w:rsid w:val="00C537FB"/>
    <w:rsid w:val="00C54E73"/>
    <w:rsid w:val="00C552FF"/>
    <w:rsid w:val="00C57660"/>
    <w:rsid w:val="00C57AB0"/>
    <w:rsid w:val="00C610D3"/>
    <w:rsid w:val="00C72B88"/>
    <w:rsid w:val="00C73AC2"/>
    <w:rsid w:val="00C74CF2"/>
    <w:rsid w:val="00C75DC5"/>
    <w:rsid w:val="00C7607D"/>
    <w:rsid w:val="00C764E9"/>
    <w:rsid w:val="00C768FC"/>
    <w:rsid w:val="00C80AF0"/>
    <w:rsid w:val="00C85A8C"/>
    <w:rsid w:val="00C866B7"/>
    <w:rsid w:val="00C87E0B"/>
    <w:rsid w:val="00C90B5C"/>
    <w:rsid w:val="00C91F3A"/>
    <w:rsid w:val="00C93901"/>
    <w:rsid w:val="00C93E43"/>
    <w:rsid w:val="00C95305"/>
    <w:rsid w:val="00C95736"/>
    <w:rsid w:val="00CA0FBB"/>
    <w:rsid w:val="00CA5B53"/>
    <w:rsid w:val="00CA7B0B"/>
    <w:rsid w:val="00CB0187"/>
    <w:rsid w:val="00CB3512"/>
    <w:rsid w:val="00CB567C"/>
    <w:rsid w:val="00CB5858"/>
    <w:rsid w:val="00CB5A77"/>
    <w:rsid w:val="00CC0968"/>
    <w:rsid w:val="00CC2CC8"/>
    <w:rsid w:val="00CC35E5"/>
    <w:rsid w:val="00CD0806"/>
    <w:rsid w:val="00CD1CAB"/>
    <w:rsid w:val="00CD4506"/>
    <w:rsid w:val="00CD6229"/>
    <w:rsid w:val="00CE30AC"/>
    <w:rsid w:val="00CE44E0"/>
    <w:rsid w:val="00CE47F5"/>
    <w:rsid w:val="00CE68B5"/>
    <w:rsid w:val="00D0336D"/>
    <w:rsid w:val="00D03A0A"/>
    <w:rsid w:val="00D07C5F"/>
    <w:rsid w:val="00D121BC"/>
    <w:rsid w:val="00D123ED"/>
    <w:rsid w:val="00D13128"/>
    <w:rsid w:val="00D13790"/>
    <w:rsid w:val="00D1654D"/>
    <w:rsid w:val="00D171BA"/>
    <w:rsid w:val="00D1786E"/>
    <w:rsid w:val="00D20D54"/>
    <w:rsid w:val="00D217D2"/>
    <w:rsid w:val="00D24AA1"/>
    <w:rsid w:val="00D32B1E"/>
    <w:rsid w:val="00D3315E"/>
    <w:rsid w:val="00D40DEC"/>
    <w:rsid w:val="00D45258"/>
    <w:rsid w:val="00D452CC"/>
    <w:rsid w:val="00D47764"/>
    <w:rsid w:val="00D50FC0"/>
    <w:rsid w:val="00D51FAF"/>
    <w:rsid w:val="00D523C6"/>
    <w:rsid w:val="00D528E4"/>
    <w:rsid w:val="00D6203D"/>
    <w:rsid w:val="00D65A43"/>
    <w:rsid w:val="00D67669"/>
    <w:rsid w:val="00D70C5A"/>
    <w:rsid w:val="00D70F9B"/>
    <w:rsid w:val="00D70FD9"/>
    <w:rsid w:val="00D72751"/>
    <w:rsid w:val="00D73217"/>
    <w:rsid w:val="00D75683"/>
    <w:rsid w:val="00D767C7"/>
    <w:rsid w:val="00D7720A"/>
    <w:rsid w:val="00D86CE0"/>
    <w:rsid w:val="00D8792D"/>
    <w:rsid w:val="00D9606E"/>
    <w:rsid w:val="00D9713A"/>
    <w:rsid w:val="00DA2B36"/>
    <w:rsid w:val="00DA41FC"/>
    <w:rsid w:val="00DA600A"/>
    <w:rsid w:val="00DA6A05"/>
    <w:rsid w:val="00DB1B9B"/>
    <w:rsid w:val="00DB2704"/>
    <w:rsid w:val="00DB3502"/>
    <w:rsid w:val="00DB61BC"/>
    <w:rsid w:val="00DB654E"/>
    <w:rsid w:val="00DC0637"/>
    <w:rsid w:val="00DC5460"/>
    <w:rsid w:val="00DD20AA"/>
    <w:rsid w:val="00DE306F"/>
    <w:rsid w:val="00DE340D"/>
    <w:rsid w:val="00DE56F7"/>
    <w:rsid w:val="00DF3639"/>
    <w:rsid w:val="00DF52F0"/>
    <w:rsid w:val="00DF6E8E"/>
    <w:rsid w:val="00DF7850"/>
    <w:rsid w:val="00E0170C"/>
    <w:rsid w:val="00E01A4A"/>
    <w:rsid w:val="00E038A0"/>
    <w:rsid w:val="00E03DE6"/>
    <w:rsid w:val="00E03F88"/>
    <w:rsid w:val="00E0561F"/>
    <w:rsid w:val="00E103DD"/>
    <w:rsid w:val="00E11713"/>
    <w:rsid w:val="00E11B71"/>
    <w:rsid w:val="00E15184"/>
    <w:rsid w:val="00E155EE"/>
    <w:rsid w:val="00E17CAF"/>
    <w:rsid w:val="00E20D8A"/>
    <w:rsid w:val="00E2385D"/>
    <w:rsid w:val="00E2551E"/>
    <w:rsid w:val="00E2766C"/>
    <w:rsid w:val="00E3066E"/>
    <w:rsid w:val="00E35191"/>
    <w:rsid w:val="00E373EE"/>
    <w:rsid w:val="00E373FC"/>
    <w:rsid w:val="00E374AB"/>
    <w:rsid w:val="00E407FB"/>
    <w:rsid w:val="00E40BEF"/>
    <w:rsid w:val="00E42447"/>
    <w:rsid w:val="00E445FD"/>
    <w:rsid w:val="00E46266"/>
    <w:rsid w:val="00E465A0"/>
    <w:rsid w:val="00E539F0"/>
    <w:rsid w:val="00E547C6"/>
    <w:rsid w:val="00E65618"/>
    <w:rsid w:val="00E72D50"/>
    <w:rsid w:val="00E7331C"/>
    <w:rsid w:val="00E73EA7"/>
    <w:rsid w:val="00E74AF9"/>
    <w:rsid w:val="00E75D80"/>
    <w:rsid w:val="00E75F25"/>
    <w:rsid w:val="00E800FE"/>
    <w:rsid w:val="00E8072E"/>
    <w:rsid w:val="00E81F0F"/>
    <w:rsid w:val="00E84DEA"/>
    <w:rsid w:val="00E86037"/>
    <w:rsid w:val="00E91137"/>
    <w:rsid w:val="00E92908"/>
    <w:rsid w:val="00E9365B"/>
    <w:rsid w:val="00E949BA"/>
    <w:rsid w:val="00E9504A"/>
    <w:rsid w:val="00E967BD"/>
    <w:rsid w:val="00E96951"/>
    <w:rsid w:val="00E97D48"/>
    <w:rsid w:val="00EA114C"/>
    <w:rsid w:val="00EA125A"/>
    <w:rsid w:val="00EA1E5F"/>
    <w:rsid w:val="00EA32FE"/>
    <w:rsid w:val="00EA4130"/>
    <w:rsid w:val="00EA4C57"/>
    <w:rsid w:val="00EA7231"/>
    <w:rsid w:val="00EB4B05"/>
    <w:rsid w:val="00EB59D0"/>
    <w:rsid w:val="00EB6751"/>
    <w:rsid w:val="00EC0281"/>
    <w:rsid w:val="00EC51C3"/>
    <w:rsid w:val="00EC7B2E"/>
    <w:rsid w:val="00EC7BB4"/>
    <w:rsid w:val="00ED6A02"/>
    <w:rsid w:val="00ED739B"/>
    <w:rsid w:val="00EE0A36"/>
    <w:rsid w:val="00EF090F"/>
    <w:rsid w:val="00EF0BE0"/>
    <w:rsid w:val="00EF634E"/>
    <w:rsid w:val="00EF7362"/>
    <w:rsid w:val="00F0181F"/>
    <w:rsid w:val="00F029D6"/>
    <w:rsid w:val="00F03878"/>
    <w:rsid w:val="00F04431"/>
    <w:rsid w:val="00F04A89"/>
    <w:rsid w:val="00F05655"/>
    <w:rsid w:val="00F15C2E"/>
    <w:rsid w:val="00F17002"/>
    <w:rsid w:val="00F26050"/>
    <w:rsid w:val="00F30D7F"/>
    <w:rsid w:val="00F31203"/>
    <w:rsid w:val="00F322CB"/>
    <w:rsid w:val="00F36A43"/>
    <w:rsid w:val="00F36D6C"/>
    <w:rsid w:val="00F41041"/>
    <w:rsid w:val="00F4273D"/>
    <w:rsid w:val="00F43614"/>
    <w:rsid w:val="00F4390F"/>
    <w:rsid w:val="00F470EA"/>
    <w:rsid w:val="00F50068"/>
    <w:rsid w:val="00F507D8"/>
    <w:rsid w:val="00F51EB5"/>
    <w:rsid w:val="00F520B0"/>
    <w:rsid w:val="00F54D85"/>
    <w:rsid w:val="00F60072"/>
    <w:rsid w:val="00F611C5"/>
    <w:rsid w:val="00F616AC"/>
    <w:rsid w:val="00F62E4C"/>
    <w:rsid w:val="00F63884"/>
    <w:rsid w:val="00F64C44"/>
    <w:rsid w:val="00F701D3"/>
    <w:rsid w:val="00F713B0"/>
    <w:rsid w:val="00F7721B"/>
    <w:rsid w:val="00F90CE2"/>
    <w:rsid w:val="00F915A1"/>
    <w:rsid w:val="00F923C2"/>
    <w:rsid w:val="00F926D9"/>
    <w:rsid w:val="00F94DAA"/>
    <w:rsid w:val="00F97C0E"/>
    <w:rsid w:val="00FA10D4"/>
    <w:rsid w:val="00FA2558"/>
    <w:rsid w:val="00FA2D78"/>
    <w:rsid w:val="00FA3939"/>
    <w:rsid w:val="00FA4085"/>
    <w:rsid w:val="00FA4E68"/>
    <w:rsid w:val="00FA4F7C"/>
    <w:rsid w:val="00FA60EA"/>
    <w:rsid w:val="00FB0B91"/>
    <w:rsid w:val="00FB3724"/>
    <w:rsid w:val="00FB53F4"/>
    <w:rsid w:val="00FB6F89"/>
    <w:rsid w:val="00FC1C27"/>
    <w:rsid w:val="00FC5511"/>
    <w:rsid w:val="00FC719F"/>
    <w:rsid w:val="00FC73D6"/>
    <w:rsid w:val="00FC7FC2"/>
    <w:rsid w:val="00FD0799"/>
    <w:rsid w:val="00FD39D5"/>
    <w:rsid w:val="00FD3EFD"/>
    <w:rsid w:val="00FD52E4"/>
    <w:rsid w:val="00FD57E0"/>
    <w:rsid w:val="00FD6ED0"/>
    <w:rsid w:val="00FE09FE"/>
    <w:rsid w:val="00FE7EFB"/>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1FE0D"/>
  <w15:docId w15:val="{2C27BF47-7406-4DF3-9E40-30C417B3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EA"/>
    <w:pPr>
      <w:spacing w:after="200" w:line="276" w:lineRule="auto"/>
    </w:pPr>
    <w:rPr>
      <w:sz w:val="22"/>
      <w:szCs w:val="22"/>
      <w:lang w:eastAsia="en-US"/>
    </w:rPr>
  </w:style>
  <w:style w:type="paragraph" w:styleId="Ttulo1">
    <w:name w:val="heading 1"/>
    <w:basedOn w:val="Normal"/>
    <w:next w:val="Normal"/>
    <w:link w:val="Ttulo1Car"/>
    <w:qFormat/>
    <w:rsid w:val="009625FB"/>
    <w:pPr>
      <w:keepNext/>
      <w:spacing w:before="240" w:after="60" w:line="240" w:lineRule="auto"/>
      <w:outlineLvl w:val="0"/>
    </w:pPr>
    <w:rPr>
      <w:rFonts w:ascii="Helvetica" w:eastAsia="Times" w:hAnsi="Helvetica"/>
      <w:b/>
      <w:kern w:val="32"/>
      <w:sz w:val="32"/>
      <w:szCs w:val="20"/>
      <w:lang w:val="es-ES_tradnl" w:eastAsia="es-ES"/>
    </w:rPr>
  </w:style>
  <w:style w:type="paragraph" w:styleId="Ttulo2">
    <w:name w:val="heading 2"/>
    <w:basedOn w:val="Normal"/>
    <w:next w:val="Normal"/>
    <w:link w:val="Ttulo2Car"/>
    <w:uiPriority w:val="9"/>
    <w:qFormat/>
    <w:rsid w:val="006C0D39"/>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5D619E"/>
    <w:pPr>
      <w:keepNext/>
      <w:spacing w:before="240" w:after="60" w:line="240" w:lineRule="auto"/>
      <w:outlineLvl w:val="2"/>
    </w:pPr>
    <w:rPr>
      <w:rFonts w:ascii="Arial" w:eastAsia="Times New Roman" w:hAnsi="Arial" w:cs="Arial"/>
      <w:b/>
      <w:bCs/>
      <w:sz w:val="26"/>
      <w:szCs w:val="26"/>
      <w:lang w:eastAsia="es-ES"/>
    </w:rPr>
  </w:style>
  <w:style w:type="paragraph" w:styleId="Ttulo5">
    <w:name w:val="heading 5"/>
    <w:basedOn w:val="Normal"/>
    <w:next w:val="Normal"/>
    <w:link w:val="Ttulo5Car"/>
    <w:uiPriority w:val="9"/>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F470EA"/>
    <w:pPr>
      <w:keepNext/>
      <w:spacing w:before="120" w:after="120" w:line="240" w:lineRule="auto"/>
      <w:jc w:val="center"/>
      <w:outlineLvl w:val="5"/>
    </w:pPr>
    <w:rPr>
      <w:rFonts w:ascii="Verdana" w:hAnsi="Verdana"/>
      <w:b/>
      <w:bCs/>
      <w:color w:val="FFFFFF"/>
      <w:sz w:val="18"/>
      <w:lang w:val="es-ES_tradnl" w:eastAsia="es-ES"/>
    </w:rPr>
  </w:style>
  <w:style w:type="paragraph" w:styleId="Ttulo7">
    <w:name w:val="heading 7"/>
    <w:basedOn w:val="Normal"/>
    <w:next w:val="Normal"/>
    <w:link w:val="Ttulo7Car"/>
    <w:qFormat/>
    <w:rsid w:val="009625FB"/>
    <w:pPr>
      <w:spacing w:before="240" w:after="60" w:line="240" w:lineRule="auto"/>
      <w:outlineLvl w:val="6"/>
    </w:pPr>
    <w:rPr>
      <w:rFonts w:eastAsia="Times New Roman"/>
      <w:sz w:val="24"/>
      <w:szCs w:val="24"/>
      <w:lang w:val="es-ES_tradnl" w:eastAsia="x-none"/>
    </w:rPr>
  </w:style>
  <w:style w:type="paragraph" w:styleId="Ttulo8">
    <w:name w:val="heading 8"/>
    <w:basedOn w:val="Normal"/>
    <w:next w:val="Normal"/>
    <w:link w:val="Ttulo8Car"/>
    <w:qFormat/>
    <w:rsid w:val="009625FB"/>
    <w:pPr>
      <w:spacing w:before="240" w:after="60" w:line="240" w:lineRule="auto"/>
      <w:outlineLvl w:val="7"/>
    </w:pPr>
    <w:rPr>
      <w:rFonts w:eastAsia="Times New Roman"/>
      <w:i/>
      <w:iCs/>
      <w:sz w:val="24"/>
      <w:szCs w:val="24"/>
      <w:lang w:val="es-ES_tradnl" w:eastAsia="x-none"/>
    </w:rPr>
  </w:style>
  <w:style w:type="paragraph" w:styleId="Ttulo9">
    <w:name w:val="heading 9"/>
    <w:basedOn w:val="Normal"/>
    <w:next w:val="Normal"/>
    <w:link w:val="Ttulo9Car"/>
    <w:qFormat/>
    <w:rsid w:val="005D619E"/>
    <w:pPr>
      <w:keepNext/>
      <w:spacing w:after="0" w:line="240" w:lineRule="auto"/>
      <w:jc w:val="both"/>
      <w:outlineLvl w:val="8"/>
    </w:pPr>
    <w:rPr>
      <w:rFonts w:ascii="Arial" w:eastAsia="Times New Roman" w:hAnsi="Arial" w:cs="Arial"/>
      <w:b/>
      <w:bCs/>
      <w:color w:val="800000"/>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nhideWhenUsed/>
    <w:rsid w:val="00A25CCE"/>
    <w:pPr>
      <w:spacing w:after="0" w:line="240" w:lineRule="auto"/>
    </w:pPr>
    <w:rPr>
      <w:rFonts w:ascii="Tahoma" w:hAnsi="Tahoma" w:cs="Tahoma"/>
      <w:sz w:val="16"/>
      <w:szCs w:val="16"/>
    </w:rPr>
  </w:style>
  <w:style w:type="character" w:customStyle="1" w:styleId="TextodegloboCar">
    <w:name w:val="Texto de globo Car"/>
    <w:link w:val="Textodeglobo"/>
    <w:rsid w:val="00A25CCE"/>
    <w:rPr>
      <w:rFonts w:ascii="Tahoma" w:hAnsi="Tahoma" w:cs="Tahoma"/>
      <w:sz w:val="16"/>
      <w:szCs w:val="16"/>
    </w:rPr>
  </w:style>
  <w:style w:type="table" w:styleId="Tablaconcuadrcula">
    <w:name w:val="Table Grid"/>
    <w:basedOn w:val="Tablanormal"/>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uiPriority w:val="99"/>
    <w:rsid w:val="00F470EA"/>
    <w:rPr>
      <w:rFonts w:ascii="Verdana" w:eastAsia="Calibri" w:hAnsi="Verdana" w:cs="Times New Roman"/>
      <w:b/>
      <w:bCs/>
      <w:color w:val="FFFFFF"/>
      <w:sz w:val="18"/>
      <w:lang w:val="es-ES_tradnl" w:eastAsia="es-ES"/>
    </w:rPr>
  </w:style>
  <w:style w:type="paragraph" w:customStyle="1" w:styleId="MediumGrid1-Accent21">
    <w:name w:val="Medium Grid 1 - Accent 21"/>
    <w:basedOn w:val="Normal"/>
    <w:link w:val="Cuadrculamedia1-nfasis2Car"/>
    <w:uiPriority w:val="34"/>
    <w:qFormat/>
    <w:rsid w:val="00F470EA"/>
    <w:pPr>
      <w:ind w:left="720"/>
      <w:contextualSpacing/>
    </w:pPr>
  </w:style>
  <w:style w:type="paragraph" w:styleId="Textoindependiente">
    <w:name w:val="Body Text"/>
    <w:basedOn w:val="Normal"/>
    <w:link w:val="TextoindependienteCar"/>
    <w:uiPriority w:val="99"/>
    <w:rsid w:val="00F470EA"/>
    <w:pPr>
      <w:widowControl w:val="0"/>
      <w:spacing w:after="0" w:line="312" w:lineRule="auto"/>
      <w:jc w:val="both"/>
    </w:pPr>
    <w:rPr>
      <w:rFonts w:ascii="Times New Roman" w:hAnsi="Times New Roman"/>
      <w:sz w:val="24"/>
      <w:szCs w:val="20"/>
      <w:lang w:val="es-ES_tradnl" w:eastAsia="es-ES"/>
    </w:rPr>
  </w:style>
  <w:style w:type="character" w:customStyle="1" w:styleId="TextoindependienteCar">
    <w:name w:val="Texto independiente Car"/>
    <w:link w:val="Textoindependiente"/>
    <w:uiPriority w:val="99"/>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jc w:val="both"/>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rsid w:val="00F470EA"/>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link w:val="Sangra2detindependiente"/>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qFormat/>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rFonts w:cs="Arial"/>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rPr>
  </w:style>
  <w:style w:type="character" w:customStyle="1" w:styleId="PROGRAMACIN-BolichesCar">
    <w:name w:val="PROGRAMACIÓN-Boliches Car"/>
    <w:link w:val="PROGRAMACIN-Boliches"/>
    <w:rsid w:val="00FA4085"/>
    <w:rPr>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after="0" w:line="288" w:lineRule="auto"/>
      <w:ind w:left="0" w:firstLine="142"/>
      <w:jc w:val="both"/>
    </w:pPr>
    <w:rPr>
      <w:rFonts w:cs="Arial"/>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es-ES"/>
    </w:rPr>
  </w:style>
  <w:style w:type="character" w:customStyle="1" w:styleId="Programacin-NumerosCar">
    <w:name w:val="Programación-Numeros Car"/>
    <w:link w:val="Programacin-Numeros"/>
    <w:rsid w:val="00A36F25"/>
    <w:rPr>
      <w:rFonts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DB350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DB3502"/>
    <w:rPr>
      <w:rFonts w:ascii="Courier New" w:eastAsia="Times New Roman" w:hAnsi="Courier New" w:cs="Courier New"/>
    </w:rPr>
  </w:style>
  <w:style w:type="character" w:customStyle="1" w:styleId="Ttulo5Car">
    <w:name w:val="Título 5 Car"/>
    <w:link w:val="Ttulo5"/>
    <w:uiPriority w:val="9"/>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5D619E"/>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cs="Tahoma"/>
      <w:b/>
      <w:bCs/>
      <w:sz w:val="24"/>
      <w:szCs w:val="24"/>
      <w:lang w:eastAsia="es-ES"/>
    </w:rPr>
  </w:style>
  <w:style w:type="character" w:customStyle="1" w:styleId="PuestoCar">
    <w:name w:val="Puesto Car"/>
    <w:link w:val="Puesto"/>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customStyle="1" w:styleId="MediumShading1-Accent11">
    <w:name w:val="Medium Shading 1 - Accent 11"/>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2">
    <w:name w:val="Body Text 2"/>
    <w:basedOn w:val="Normal"/>
    <w:link w:val="Textoindependiente2Car"/>
    <w:unhideWhenUsed/>
    <w:rsid w:val="00FD57E0"/>
    <w:pPr>
      <w:spacing w:after="120" w:line="480" w:lineRule="auto"/>
    </w:pPr>
  </w:style>
  <w:style w:type="character" w:customStyle="1" w:styleId="Textoindependiente2Car">
    <w:name w:val="Texto independiente 2 Car"/>
    <w:link w:val="Textoindependiente2"/>
    <w:rsid w:val="00FD57E0"/>
    <w:rPr>
      <w:sz w:val="22"/>
      <w:szCs w:val="22"/>
      <w:lang w:eastAsia="en-US"/>
    </w:rPr>
  </w:style>
  <w:style w:type="character" w:customStyle="1" w:styleId="Ttulo1Car">
    <w:name w:val="Título 1 Car"/>
    <w:link w:val="Ttulo1"/>
    <w:rsid w:val="009625FB"/>
    <w:rPr>
      <w:rFonts w:ascii="Helvetica" w:eastAsia="Times" w:hAnsi="Helvetica"/>
      <w:b/>
      <w:kern w:val="32"/>
      <w:sz w:val="32"/>
      <w:lang w:val="es-ES_tradnl"/>
    </w:rPr>
  </w:style>
  <w:style w:type="character" w:customStyle="1" w:styleId="Ttulo7Car">
    <w:name w:val="Título 7 Car"/>
    <w:link w:val="Ttulo7"/>
    <w:rsid w:val="009625FB"/>
    <w:rPr>
      <w:rFonts w:eastAsia="Times New Roman"/>
      <w:sz w:val="24"/>
      <w:szCs w:val="24"/>
      <w:lang w:val="es-ES_tradnl" w:eastAsia="x-none"/>
    </w:rPr>
  </w:style>
  <w:style w:type="character" w:customStyle="1" w:styleId="Ttulo8Car">
    <w:name w:val="Título 8 Car"/>
    <w:link w:val="Ttulo8"/>
    <w:rsid w:val="009625FB"/>
    <w:rPr>
      <w:rFonts w:eastAsia="Times New Roman"/>
      <w:i/>
      <w:iCs/>
      <w:sz w:val="24"/>
      <w:szCs w:val="24"/>
      <w:lang w:val="es-ES_tradnl" w:eastAsia="x-none"/>
    </w:rPr>
  </w:style>
  <w:style w:type="paragraph" w:customStyle="1" w:styleId="SEC-DESCONTE">
    <w:name w:val="*SEC - DES CONTE"/>
    <w:basedOn w:val="Ttulo1"/>
    <w:rsid w:val="009625FB"/>
    <w:pPr>
      <w:keepNext w:val="0"/>
      <w:widowControl w:val="0"/>
      <w:spacing w:before="0" w:after="0" w:line="440" w:lineRule="exact"/>
    </w:pPr>
    <w:rPr>
      <w:rFonts w:ascii="Arial" w:hAnsi="Arial"/>
      <w:kern w:val="44"/>
      <w:sz w:val="44"/>
    </w:rPr>
  </w:style>
  <w:style w:type="paragraph" w:customStyle="1" w:styleId="EPIGRAFE1">
    <w:name w:val="*EPIGRAFE 1"/>
    <w:basedOn w:val="Ttulo1"/>
    <w:link w:val="EPIGRAFE1Car"/>
    <w:rsid w:val="009625FB"/>
    <w:pPr>
      <w:keepNext w:val="0"/>
      <w:widowControl w:val="0"/>
      <w:spacing w:after="0" w:line="320" w:lineRule="exact"/>
    </w:pPr>
    <w:rPr>
      <w:rFonts w:ascii="Arial" w:hAnsi="Arial"/>
      <w:kern w:val="30"/>
      <w:sz w:val="30"/>
      <w:lang w:eastAsia="x-none"/>
    </w:rPr>
  </w:style>
  <w:style w:type="character" w:customStyle="1" w:styleId="EPIGRAFE1Car">
    <w:name w:val="*EPIGRAFE 1 Car"/>
    <w:link w:val="EPIGRAFE1"/>
    <w:rsid w:val="009625FB"/>
    <w:rPr>
      <w:rFonts w:ascii="Arial" w:eastAsia="Times" w:hAnsi="Arial"/>
      <w:b/>
      <w:kern w:val="30"/>
      <w:sz w:val="30"/>
      <w:lang w:val="es-ES_tradnl"/>
    </w:rPr>
  </w:style>
  <w:style w:type="paragraph" w:customStyle="1" w:styleId="TEXTOGRALCarCar">
    <w:name w:val="*TEXTO GRAL Car Car"/>
    <w:basedOn w:val="EPIGRAFE1"/>
    <w:link w:val="TEXTOGRALCarCarCar1"/>
    <w:rsid w:val="009625FB"/>
  </w:style>
  <w:style w:type="character" w:customStyle="1" w:styleId="TEXTOGRALCarCarCar1">
    <w:name w:val="*TEXTO GRAL Car Car Car1"/>
    <w:link w:val="TEXTOGRALCarCar"/>
    <w:rsid w:val="009625FB"/>
    <w:rPr>
      <w:rFonts w:ascii="Arial" w:eastAsia="Times" w:hAnsi="Arial"/>
      <w:b/>
      <w:kern w:val="30"/>
      <w:sz w:val="30"/>
      <w:lang w:val="es-ES_tradnl"/>
    </w:rPr>
  </w:style>
  <w:style w:type="paragraph" w:customStyle="1" w:styleId="EPIGRAFE11">
    <w:name w:val="*EPIGRAFE 1.1"/>
    <w:basedOn w:val="TEXTOGRALCarCar"/>
    <w:next w:val="EPIGRAFE1"/>
    <w:rsid w:val="009625FB"/>
    <w:pPr>
      <w:spacing w:after="60" w:line="280" w:lineRule="exact"/>
      <w:jc w:val="both"/>
    </w:pPr>
    <w:rPr>
      <w:b w:val="0"/>
      <w:kern w:val="22"/>
      <w:sz w:val="22"/>
    </w:rPr>
  </w:style>
  <w:style w:type="paragraph" w:customStyle="1" w:styleId="EPIGRAFE111">
    <w:name w:val="*EPIGRAFE 1.1.1"/>
    <w:basedOn w:val="EPIGRAFE11"/>
    <w:rsid w:val="009625FB"/>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CarCarCar">
    <w:name w:val="*TEXTO MARGEN - ACTIV Car Car Car Car"/>
    <w:link w:val="TEXTOMARGEN-ACTIVCarCarCar"/>
    <w:rsid w:val="009625FB"/>
    <w:rPr>
      <w:rFonts w:ascii="Arial" w:eastAsia="Times" w:hAnsi="Arial"/>
      <w:kern w:val="18"/>
      <w:sz w:val="18"/>
      <w:lang w:val="es-ES_tradnl"/>
    </w:rPr>
  </w:style>
  <w:style w:type="paragraph" w:customStyle="1" w:styleId="Tdc3">
    <w:name w:val="Tdc 3"/>
    <w:basedOn w:val="Normal"/>
    <w:rsid w:val="009625FB"/>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9625FB"/>
    <w:rPr>
      <w:rFonts w:ascii="Arial" w:eastAsia="Times" w:hAnsi="Arial"/>
      <w:b/>
      <w:kern w:val="22"/>
      <w:sz w:val="22"/>
      <w:szCs w:val="24"/>
      <w:lang w:val="es-ES_tradnl" w:eastAsia="es-ES" w:bidi="ar-SA"/>
    </w:rPr>
  </w:style>
  <w:style w:type="paragraph" w:customStyle="1" w:styleId="Titulounidad">
    <w:name w:val="*Titulo unidad"/>
    <w:basedOn w:val="Ttulo1"/>
    <w:rsid w:val="009625FB"/>
    <w:pPr>
      <w:keepNext w:val="0"/>
      <w:widowControl w:val="0"/>
      <w:spacing w:before="0" w:after="0" w:line="1080" w:lineRule="exact"/>
    </w:pPr>
    <w:rPr>
      <w:rFonts w:ascii="Arial" w:hAnsi="Arial"/>
      <w:kern w:val="108"/>
      <w:sz w:val="108"/>
    </w:rPr>
  </w:style>
  <w:style w:type="paragraph" w:customStyle="1" w:styleId="TEXTOMARGEN-ACTIV">
    <w:name w:val="*TEXTO MARGEN - ACTIV"/>
    <w:basedOn w:val="Normal"/>
    <w:link w:val="TEXTOMARGEN-ACTIVCar1"/>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1">
    <w:name w:val="*TEXTO MARGEN - ACTIV Car1"/>
    <w:link w:val="TEXTOMARGEN-ACTIV"/>
    <w:rsid w:val="009625FB"/>
    <w:rPr>
      <w:rFonts w:ascii="Arial" w:eastAsia="Times" w:hAnsi="Arial"/>
      <w:kern w:val="18"/>
      <w:sz w:val="18"/>
      <w:lang w:val="es-ES_tradnl"/>
    </w:rPr>
  </w:style>
  <w:style w:type="paragraph" w:customStyle="1" w:styleId="ACTIVIDADESFINALES">
    <w:name w:val="* ACTIVIDADES FINALES"/>
    <w:basedOn w:val="Normal"/>
    <w:rsid w:val="009625FB"/>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9625FB"/>
    <w:pPr>
      <w:keepNext w:val="0"/>
      <w:widowControl w:val="0"/>
      <w:spacing w:after="0" w:line="320" w:lineRule="exact"/>
    </w:pPr>
    <w:rPr>
      <w:rFonts w:ascii="Arial" w:hAnsi="Arial"/>
      <w:kern w:val="30"/>
      <w:sz w:val="30"/>
    </w:rPr>
  </w:style>
  <w:style w:type="paragraph" w:customStyle="1" w:styleId="TEXTOPAGFINALES">
    <w:name w:val="*TEXTO PAG FINALES"/>
    <w:basedOn w:val="TEXTOMARGEN-ACTIV"/>
    <w:link w:val="TEXTOPAGFINALESCar"/>
    <w:rsid w:val="009625FB"/>
  </w:style>
  <w:style w:type="character" w:customStyle="1" w:styleId="TEXTOPAGFINALESCar">
    <w:name w:val="*TEXTO PAG FINALES Car"/>
    <w:link w:val="TEXTOPAGFINALES"/>
    <w:rsid w:val="009625FB"/>
    <w:rPr>
      <w:rFonts w:ascii="Arial" w:eastAsia="Times" w:hAnsi="Arial"/>
      <w:kern w:val="18"/>
      <w:sz w:val="18"/>
      <w:lang w:val="es-ES_tradnl"/>
    </w:rPr>
  </w:style>
  <w:style w:type="paragraph" w:styleId="NormalWeb">
    <w:name w:val="Normal (Web)"/>
    <w:basedOn w:val="Normal"/>
    <w:uiPriority w:val="99"/>
    <w:unhideWhenUsed/>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9625FB"/>
    <w:rPr>
      <w:color w:val="0000FF"/>
      <w:u w:val="single"/>
    </w:rPr>
  </w:style>
  <w:style w:type="paragraph" w:customStyle="1" w:styleId="TEXTOMARGEN-ACTIVCar">
    <w:name w:val="*TEXTO MARGEN - ACTIV Car"/>
    <w:basedOn w:val="Normal"/>
    <w:link w:val="TEXTOMARGEN-ACTIVCarCar"/>
    <w:rsid w:val="009625FB"/>
    <w:pPr>
      <w:widowControl w:val="0"/>
      <w:spacing w:after="60" w:line="260" w:lineRule="exact"/>
      <w:jc w:val="both"/>
    </w:pPr>
    <w:rPr>
      <w:rFonts w:ascii="Arial" w:eastAsia="Times" w:hAnsi="Arial"/>
      <w:kern w:val="18"/>
      <w:sz w:val="18"/>
      <w:szCs w:val="20"/>
      <w:lang w:val="x-none" w:eastAsia="x-none"/>
    </w:rPr>
  </w:style>
  <w:style w:type="character" w:customStyle="1" w:styleId="TEXTOMARGEN-ACTIVCarCar">
    <w:name w:val="*TEXTO MARGEN - ACTIV Car Car"/>
    <w:link w:val="TEXTOMARGEN-ACTIVCar"/>
    <w:rsid w:val="009625FB"/>
    <w:rPr>
      <w:rFonts w:ascii="Arial" w:eastAsia="Times" w:hAnsi="Arial"/>
      <w:kern w:val="18"/>
      <w:sz w:val="18"/>
    </w:rPr>
  </w:style>
  <w:style w:type="character" w:customStyle="1" w:styleId="TEXTOGRALCarCarCarCar">
    <w:name w:val="*TEXTO GRAL Car Car Car Car"/>
    <w:rsid w:val="009625FB"/>
    <w:rPr>
      <w:rFonts w:ascii="Arial" w:eastAsia="Times" w:hAnsi="Arial"/>
      <w:b/>
      <w:kern w:val="22"/>
      <w:sz w:val="22"/>
      <w:szCs w:val="24"/>
      <w:lang w:val="es-ES_tradnl" w:eastAsia="es-ES" w:bidi="ar-SA"/>
    </w:rPr>
  </w:style>
  <w:style w:type="character" w:customStyle="1" w:styleId="Prder3">
    <w:name w:val="Pár. der. 3"/>
    <w:basedOn w:val="Fuentedeprrafopredeter"/>
    <w:rsid w:val="009625FB"/>
  </w:style>
  <w:style w:type="character" w:customStyle="1" w:styleId="Prder5">
    <w:name w:val="Pár. der. 5"/>
    <w:basedOn w:val="Fuentedeprrafopredeter"/>
    <w:rsid w:val="009625FB"/>
  </w:style>
  <w:style w:type="paragraph" w:customStyle="1" w:styleId="TEXTOMARGEN-ACTIVCarCarCarCarCarCarCarCarCar">
    <w:name w:val="*TEXTO MARGEN - ACTIV Car Car Car Car Car Car Car Car Car"/>
    <w:basedOn w:val="Normal"/>
    <w:link w:val="TEXTOMARGEN-ACTIV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4"/>
      <w:lang w:val="en-US" w:eastAsia="x-none"/>
    </w:rPr>
  </w:style>
  <w:style w:type="character" w:customStyle="1" w:styleId="TEXTOMARGEN-ACTIVCarCarCarCarCarCarCarCarCarCar">
    <w:name w:val="*TEXTO MARGEN - ACTIV Car Car Car Car Car Car Car Car Car Car"/>
    <w:link w:val="TEXTOMARGEN-ACTIVCarCarCarCarCarCarCarCarCar"/>
    <w:rsid w:val="009625FB"/>
    <w:rPr>
      <w:rFonts w:ascii="Arial" w:eastAsia="Times" w:hAnsi="Arial"/>
      <w:kern w:val="18"/>
      <w:sz w:val="18"/>
      <w:szCs w:val="24"/>
      <w:lang w:val="en-US"/>
    </w:rPr>
  </w:style>
  <w:style w:type="paragraph" w:customStyle="1" w:styleId="TEXTOGRALCarCarCarCarCarCarCarCar">
    <w:name w:val="*TEXTO GRAL Car Car Car Car Car Car Car Car"/>
    <w:basedOn w:val="EPIGRAFE1"/>
    <w:rsid w:val="009625FB"/>
  </w:style>
  <w:style w:type="paragraph" w:customStyle="1" w:styleId="TEXTOMARGEN-ACTIVCarCarCarCarCarCar">
    <w:name w:val="*TEXTO MARGEN - ACTIV Car Car Car Car Car Car"/>
    <w:basedOn w:val="Normal"/>
    <w:link w:val="TEXTOMARGEN-ACTIV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
    <w:name w:val="*TEXTO MARGEN - ACTIV Car Car Car Car Car Car Car"/>
    <w:link w:val="TEXTOMARGEN-ACTIVCarCarCarCarCarCar"/>
    <w:rsid w:val="009625FB"/>
    <w:rPr>
      <w:rFonts w:ascii="Arial" w:eastAsia="Times" w:hAnsi="Arial" w:cs="Courier New"/>
      <w:kern w:val="18"/>
      <w:sz w:val="18"/>
    </w:rPr>
  </w:style>
  <w:style w:type="character" w:customStyle="1" w:styleId="TEXTOGRALCar1">
    <w:name w:val="*TEXTO GRAL Car1"/>
    <w:rsid w:val="009625FB"/>
    <w:rPr>
      <w:rFonts w:ascii="Arial" w:eastAsia="Times" w:hAnsi="Arial"/>
      <w:b/>
      <w:kern w:val="22"/>
      <w:sz w:val="22"/>
      <w:lang w:val="es-ES_tradnl" w:eastAsia="es-ES" w:bidi="ar-SA"/>
    </w:rPr>
  </w:style>
  <w:style w:type="character" w:customStyle="1" w:styleId="TEXTOGRALCarCar1">
    <w:name w:val="*TEXTO GRAL Car Car1"/>
    <w:rsid w:val="009625FB"/>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9625FB"/>
    <w:rPr>
      <w:rFonts w:ascii="Arial" w:eastAsia="Times" w:hAnsi="Arial" w:cs="Courier New"/>
      <w:kern w:val="18"/>
      <w:sz w:val="18"/>
    </w:rPr>
  </w:style>
  <w:style w:type="paragraph" w:customStyle="1" w:styleId="TEXTOMARGEN-ACTIVCarCarCarCar1">
    <w:name w:val="*TEXTO MARGEN - ACTIV Car Car Car Car1"/>
    <w:basedOn w:val="Normal"/>
    <w:link w:val="TEXTOMARGEN-ACTIVCarCarCarCar1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1Car">
    <w:name w:val="*TEXTO MARGEN - ACTIV Car Car Car Car1 Car"/>
    <w:link w:val="TEXTOMARGEN-ACTIVCarCarCarCar1"/>
    <w:rsid w:val="009625FB"/>
    <w:rPr>
      <w:rFonts w:ascii="Arial" w:eastAsia="Times" w:hAnsi="Arial" w:cs="Courier New"/>
      <w:kern w:val="18"/>
      <w:sz w:val="18"/>
    </w:rPr>
  </w:style>
  <w:style w:type="paragraph" w:customStyle="1" w:styleId="breadcum">
    <w:name w:val="breadcum"/>
    <w:basedOn w:val="Normal"/>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Refdenotaalpie">
    <w:name w:val="footnote reference"/>
    <w:rsid w:val="009625FB"/>
    <w:rPr>
      <w:vertAlign w:val="superscript"/>
    </w:rPr>
  </w:style>
  <w:style w:type="paragraph" w:customStyle="1" w:styleId="Default">
    <w:name w:val="Default"/>
    <w:rsid w:val="009625FB"/>
    <w:pPr>
      <w:autoSpaceDE w:val="0"/>
      <w:autoSpaceDN w:val="0"/>
      <w:adjustRightInd w:val="0"/>
    </w:pPr>
    <w:rPr>
      <w:rFonts w:ascii="Arial" w:eastAsia="Times New Roman" w:hAnsi="Arial" w:cs="Arial"/>
      <w:color w:val="000000"/>
      <w:sz w:val="24"/>
      <w:szCs w:val="24"/>
    </w:rPr>
  </w:style>
  <w:style w:type="paragraph" w:customStyle="1" w:styleId="Pa12">
    <w:name w:val="Pa12"/>
    <w:basedOn w:val="Default"/>
    <w:next w:val="Default"/>
    <w:rsid w:val="009625FB"/>
  </w:style>
  <w:style w:type="paragraph" w:customStyle="1" w:styleId="Pa13">
    <w:name w:val="Pa13"/>
    <w:basedOn w:val="Default"/>
    <w:next w:val="Default"/>
    <w:rsid w:val="009625FB"/>
  </w:style>
  <w:style w:type="paragraph" w:styleId="Mapadeldocumento">
    <w:name w:val="Document Map"/>
    <w:basedOn w:val="Normal"/>
    <w:link w:val="MapadeldocumentoCar"/>
    <w:rsid w:val="009625FB"/>
    <w:pPr>
      <w:shd w:val="clear" w:color="auto" w:fill="000080"/>
      <w:spacing w:after="0" w:line="240" w:lineRule="auto"/>
    </w:pPr>
    <w:rPr>
      <w:rFonts w:ascii="Tahoma" w:eastAsia="Times New Roman" w:hAnsi="Tahoma"/>
      <w:sz w:val="20"/>
      <w:szCs w:val="20"/>
      <w:lang w:val="x-none" w:eastAsia="x-none"/>
    </w:rPr>
  </w:style>
  <w:style w:type="character" w:customStyle="1" w:styleId="MapadeldocumentoCar">
    <w:name w:val="Mapa del documento Car"/>
    <w:link w:val="Mapadeldocumento"/>
    <w:rsid w:val="009625FB"/>
    <w:rPr>
      <w:rFonts w:ascii="Tahoma" w:eastAsia="Times New Roman" w:hAnsi="Tahoma"/>
      <w:shd w:val="clear" w:color="auto" w:fill="000080"/>
      <w:lang w:val="x-none" w:eastAsia="x-none"/>
    </w:rPr>
  </w:style>
  <w:style w:type="character" w:styleId="nfasis">
    <w:name w:val="Emphasis"/>
    <w:qFormat/>
    <w:rsid w:val="009625FB"/>
    <w:rPr>
      <w:i/>
      <w:iCs/>
    </w:rPr>
  </w:style>
  <w:style w:type="numbering" w:customStyle="1" w:styleId="Sinlista1">
    <w:name w:val="Sin lista1"/>
    <w:next w:val="Sinlista"/>
    <w:uiPriority w:val="99"/>
    <w:semiHidden/>
    <w:rsid w:val="00ED6A02"/>
  </w:style>
  <w:style w:type="table" w:customStyle="1" w:styleId="Tablaconcuadrcula1">
    <w:name w:val="Tabla con cuadrícula1"/>
    <w:basedOn w:val="Tablanormal"/>
    <w:next w:val="Tablaconcuadrcula"/>
    <w:rsid w:val="00ED6A0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C0D39"/>
    <w:rPr>
      <w:rFonts w:ascii="Cambria" w:eastAsia="Times New Roman" w:hAnsi="Cambria"/>
      <w:b/>
      <w:bCs/>
      <w:i/>
      <w:iCs/>
      <w:sz w:val="28"/>
      <w:szCs w:val="28"/>
      <w:lang w:eastAsia="en-US"/>
    </w:rPr>
  </w:style>
  <w:style w:type="paragraph" w:customStyle="1" w:styleId="Normal1">
    <w:name w:val="Normal1"/>
    <w:rsid w:val="00CA5B53"/>
    <w:rPr>
      <w:rFonts w:ascii="Cambria" w:eastAsia="Cambria" w:hAnsi="Cambria" w:cs="Cambria"/>
      <w:color w:val="000000"/>
      <w:sz w:val="24"/>
      <w:szCs w:val="24"/>
      <w:lang w:eastAsia="en-US"/>
    </w:rPr>
  </w:style>
  <w:style w:type="table" w:customStyle="1" w:styleId="Tablaconcuadrcula1clara-nfasis11">
    <w:name w:val="Tabla con cuadrícula 1 clara - Énfasis 11"/>
    <w:basedOn w:val="Tablanormal"/>
    <w:uiPriority w:val="46"/>
    <w:rsid w:val="005A0AE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olorfulList-Accent11">
    <w:name w:val="Colorful List - Accent 11"/>
    <w:basedOn w:val="Normal"/>
    <w:link w:val="Listavistosa-nfasis1Car"/>
    <w:uiPriority w:val="34"/>
    <w:qFormat/>
    <w:rsid w:val="00C74CF2"/>
    <w:pPr>
      <w:ind w:left="720"/>
      <w:contextualSpacing/>
    </w:pPr>
  </w:style>
  <w:style w:type="paragraph" w:customStyle="1" w:styleId="MediumGrid21">
    <w:name w:val="Medium Grid 21"/>
    <w:uiPriority w:val="1"/>
    <w:qFormat/>
    <w:rsid w:val="00C74CF2"/>
    <w:rPr>
      <w:sz w:val="22"/>
      <w:szCs w:val="22"/>
      <w:lang w:eastAsia="en-US"/>
    </w:rPr>
  </w:style>
  <w:style w:type="paragraph" w:customStyle="1" w:styleId="Programacintexto">
    <w:name w:val="Programación texto"/>
    <w:basedOn w:val="Normal"/>
    <w:qFormat/>
    <w:rsid w:val="00C74CF2"/>
    <w:pPr>
      <w:tabs>
        <w:tab w:val="left" w:pos="-709"/>
        <w:tab w:val="left" w:pos="8505"/>
      </w:tabs>
      <w:spacing w:after="120" w:line="312" w:lineRule="auto"/>
      <w:jc w:val="both"/>
    </w:pPr>
    <w:rPr>
      <w:rFonts w:cs="UniversLTStd"/>
      <w:sz w:val="24"/>
      <w:szCs w:val="24"/>
    </w:rPr>
  </w:style>
  <w:style w:type="character" w:customStyle="1" w:styleId="Listavistosa-nfasis1Car">
    <w:name w:val="Lista vistosa - Énfasis 1 Car"/>
    <w:link w:val="ColorfulList-Accent11"/>
    <w:uiPriority w:val="34"/>
    <w:rsid w:val="00C74CF2"/>
    <w:rPr>
      <w:sz w:val="22"/>
      <w:szCs w:val="22"/>
      <w:lang w:eastAsia="en-US"/>
    </w:rPr>
  </w:style>
  <w:style w:type="paragraph" w:customStyle="1" w:styleId="ColorfulList-Accent110">
    <w:name w:val="Colorful List - Accent 11"/>
    <w:basedOn w:val="Normal"/>
    <w:qFormat/>
    <w:rsid w:val="00686256"/>
    <w:pPr>
      <w:ind w:left="720"/>
      <w:contextualSpacing/>
    </w:pPr>
  </w:style>
  <w:style w:type="paragraph" w:customStyle="1" w:styleId="MediumGrid210">
    <w:name w:val="Medium Grid 21"/>
    <w:uiPriority w:val="1"/>
    <w:qFormat/>
    <w:rsid w:val="00686256"/>
    <w:rPr>
      <w:sz w:val="22"/>
      <w:szCs w:val="22"/>
      <w:lang w:eastAsia="en-US"/>
    </w:rPr>
  </w:style>
  <w:style w:type="character" w:customStyle="1" w:styleId="Cuadrculamedia1-nfasis2Car">
    <w:name w:val="Cuadrícula media 1 - Énfasis 2 Car"/>
    <w:link w:val="MediumGrid1-Accent21"/>
    <w:uiPriority w:val="34"/>
    <w:rsid w:val="00686256"/>
    <w:rPr>
      <w:sz w:val="22"/>
      <w:szCs w:val="22"/>
    </w:rPr>
  </w:style>
  <w:style w:type="paragraph" w:styleId="Textonotaalfinal">
    <w:name w:val="endnote text"/>
    <w:basedOn w:val="Normal"/>
    <w:link w:val="TextonotaalfinalCar"/>
    <w:uiPriority w:val="99"/>
    <w:semiHidden/>
    <w:unhideWhenUsed/>
    <w:rsid w:val="00B46C25"/>
    <w:rPr>
      <w:sz w:val="20"/>
      <w:szCs w:val="20"/>
    </w:rPr>
  </w:style>
  <w:style w:type="character" w:customStyle="1" w:styleId="TextonotaalfinalCar">
    <w:name w:val="Texto nota al final Car"/>
    <w:link w:val="Textonotaalfinal"/>
    <w:uiPriority w:val="99"/>
    <w:semiHidden/>
    <w:rsid w:val="00B46C25"/>
    <w:rPr>
      <w:lang w:eastAsia="en-US"/>
    </w:rPr>
  </w:style>
  <w:style w:type="character" w:styleId="Refdenotaalfinal">
    <w:name w:val="endnote reference"/>
    <w:uiPriority w:val="99"/>
    <w:semiHidden/>
    <w:unhideWhenUsed/>
    <w:rsid w:val="00B46C25"/>
    <w:rPr>
      <w:vertAlign w:val="superscript"/>
    </w:rPr>
  </w:style>
  <w:style w:type="paragraph" w:styleId="Textonotapie">
    <w:name w:val="footnote text"/>
    <w:basedOn w:val="Normal"/>
    <w:link w:val="TextonotapieCar"/>
    <w:uiPriority w:val="99"/>
    <w:semiHidden/>
    <w:unhideWhenUsed/>
    <w:rsid w:val="00B46C25"/>
    <w:rPr>
      <w:sz w:val="20"/>
      <w:szCs w:val="20"/>
    </w:rPr>
  </w:style>
  <w:style w:type="character" w:customStyle="1" w:styleId="TextonotapieCar">
    <w:name w:val="Texto nota pie Car"/>
    <w:link w:val="Textonotapie"/>
    <w:uiPriority w:val="99"/>
    <w:semiHidden/>
    <w:rsid w:val="00B46C25"/>
    <w:rPr>
      <w:lang w:eastAsia="en-US"/>
    </w:rPr>
  </w:style>
  <w:style w:type="paragraph" w:styleId="Prrafodelista">
    <w:name w:val="List Paragraph"/>
    <w:basedOn w:val="Normal"/>
    <w:link w:val="PrrafodelistaCar"/>
    <w:uiPriority w:val="34"/>
    <w:qFormat/>
    <w:rsid w:val="003A6F22"/>
    <w:pPr>
      <w:ind w:left="720"/>
      <w:contextualSpacing/>
    </w:pPr>
  </w:style>
  <w:style w:type="character" w:customStyle="1" w:styleId="PrrafodelistaCar">
    <w:name w:val="Párrafo de lista Car"/>
    <w:link w:val="Prrafodelista"/>
    <w:uiPriority w:val="34"/>
    <w:rsid w:val="003A6F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48244">
      <w:bodyDiv w:val="1"/>
      <w:marLeft w:val="0"/>
      <w:marRight w:val="0"/>
      <w:marTop w:val="0"/>
      <w:marBottom w:val="0"/>
      <w:divBdr>
        <w:top w:val="none" w:sz="0" w:space="0" w:color="auto"/>
        <w:left w:val="none" w:sz="0" w:space="0" w:color="auto"/>
        <w:bottom w:val="none" w:sz="0" w:space="0" w:color="auto"/>
        <w:right w:val="none" w:sz="0" w:space="0" w:color="auto"/>
      </w:divBdr>
    </w:div>
    <w:div w:id="17395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7080-DBF7-46BF-8FE5-736C0547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Pages>
  <Words>2474</Words>
  <Characters>13612</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Física y Química</vt:lpstr>
      <vt:lpstr>Física y Química</vt:lpstr>
    </vt:vector>
  </TitlesOfParts>
  <Company>Hewlett-Packard Company</Company>
  <LinksUpToDate>false</LinksUpToDate>
  <CharactersWithSpaces>16054</CharactersWithSpaces>
  <SharedDoc>false</SharedDoc>
  <HLinks>
    <vt:vector size="120" baseType="variant">
      <vt:variant>
        <vt:i4>3276916</vt:i4>
      </vt:variant>
      <vt:variant>
        <vt:i4>57</vt:i4>
      </vt:variant>
      <vt:variant>
        <vt:i4>0</vt:i4>
      </vt:variant>
      <vt:variant>
        <vt:i4>5</vt:i4>
      </vt:variant>
      <vt:variant>
        <vt:lpwstr>http://www.educaplus.org/game/termometro-de-galileo</vt:lpwstr>
      </vt:variant>
      <vt:variant>
        <vt:lpwstr/>
      </vt:variant>
      <vt:variant>
        <vt:i4>7209059</vt:i4>
      </vt:variant>
      <vt:variant>
        <vt:i4>54</vt:i4>
      </vt:variant>
      <vt:variant>
        <vt:i4>0</vt:i4>
      </vt:variant>
      <vt:variant>
        <vt:i4>5</vt:i4>
      </vt:variant>
      <vt:variant>
        <vt:lpwstr>https://www.acciona.com/es/energias-renovables/</vt:lpwstr>
      </vt:variant>
      <vt:variant>
        <vt:lpwstr/>
      </vt:variant>
      <vt:variant>
        <vt:i4>6619238</vt:i4>
      </vt:variant>
      <vt:variant>
        <vt:i4>51</vt:i4>
      </vt:variant>
      <vt:variant>
        <vt:i4>0</vt:i4>
      </vt:variant>
      <vt:variant>
        <vt:i4>5</vt:i4>
      </vt:variant>
      <vt:variant>
        <vt:lpwstr>https://www.youtube.com/watch?v=Ov7EWKk6MT8</vt:lpwstr>
      </vt:variant>
      <vt:variant>
        <vt:lpwstr/>
      </vt:variant>
      <vt:variant>
        <vt:i4>3538987</vt:i4>
      </vt:variant>
      <vt:variant>
        <vt:i4>48</vt:i4>
      </vt:variant>
      <vt:variant>
        <vt:i4>0</vt:i4>
      </vt:variant>
      <vt:variant>
        <vt:i4>5</vt:i4>
      </vt:variant>
      <vt:variant>
        <vt:lpwstr>https://www.google.com/maps</vt:lpwstr>
      </vt:variant>
      <vt:variant>
        <vt:lpwstr/>
      </vt:variant>
      <vt:variant>
        <vt:i4>3866726</vt:i4>
      </vt:variant>
      <vt:variant>
        <vt:i4>45</vt:i4>
      </vt:variant>
      <vt:variant>
        <vt:i4>0</vt:i4>
      </vt:variant>
      <vt:variant>
        <vt:i4>5</vt:i4>
      </vt:variant>
      <vt:variant>
        <vt:lpwstr>https://www.youtube.com/user/CERNTV</vt:lpwstr>
      </vt:variant>
      <vt:variant>
        <vt:lpwstr/>
      </vt:variant>
      <vt:variant>
        <vt:i4>7798834</vt:i4>
      </vt:variant>
      <vt:variant>
        <vt:i4>42</vt:i4>
      </vt:variant>
      <vt:variant>
        <vt:i4>0</vt:i4>
      </vt:variant>
      <vt:variant>
        <vt:i4>5</vt:i4>
      </vt:variant>
      <vt:variant>
        <vt:lpwstr>https://prezi.com/</vt:lpwstr>
      </vt:variant>
      <vt:variant>
        <vt:lpwstr/>
      </vt:variant>
      <vt:variant>
        <vt:i4>2621551</vt:i4>
      </vt:variant>
      <vt:variant>
        <vt:i4>39</vt:i4>
      </vt:variant>
      <vt:variant>
        <vt:i4>0</vt:i4>
      </vt:variant>
      <vt:variant>
        <vt:i4>5</vt:i4>
      </vt:variant>
      <vt:variant>
        <vt:lpwstr>https://www.random.org/</vt:lpwstr>
      </vt:variant>
      <vt:variant>
        <vt:lpwstr/>
      </vt:variant>
      <vt:variant>
        <vt:i4>8060969</vt:i4>
      </vt:variant>
      <vt:variant>
        <vt:i4>36</vt:i4>
      </vt:variant>
      <vt:variant>
        <vt:i4>0</vt:i4>
      </vt:variant>
      <vt:variant>
        <vt:i4>5</vt:i4>
      </vt:variant>
      <vt:variant>
        <vt:lpwstr>https://www.ine.es/</vt:lpwstr>
      </vt:variant>
      <vt:variant>
        <vt:lpwstr/>
      </vt:variant>
      <vt:variant>
        <vt:i4>6619178</vt:i4>
      </vt:variant>
      <vt:variant>
        <vt:i4>33</vt:i4>
      </vt:variant>
      <vt:variant>
        <vt:i4>0</vt:i4>
      </vt:variant>
      <vt:variant>
        <vt:i4>5</vt:i4>
      </vt:variant>
      <vt:variant>
        <vt:lpwstr>https://www.google.com/publicdata/directory</vt:lpwstr>
      </vt:variant>
      <vt:variant>
        <vt:lpwstr/>
      </vt:variant>
      <vt:variant>
        <vt:i4>6619178</vt:i4>
      </vt:variant>
      <vt:variant>
        <vt:i4>30</vt:i4>
      </vt:variant>
      <vt:variant>
        <vt:i4>0</vt:i4>
      </vt:variant>
      <vt:variant>
        <vt:i4>5</vt:i4>
      </vt:variant>
      <vt:variant>
        <vt:lpwstr>https://www.google.com/publicdata/directory</vt:lpwstr>
      </vt:variant>
      <vt:variant>
        <vt:lpwstr/>
      </vt:variant>
      <vt:variant>
        <vt:i4>3997733</vt:i4>
      </vt:variant>
      <vt:variant>
        <vt:i4>27</vt:i4>
      </vt:variant>
      <vt:variant>
        <vt:i4>0</vt:i4>
      </vt:variant>
      <vt:variant>
        <vt:i4>5</vt:i4>
      </vt:variant>
      <vt:variant>
        <vt:lpwstr>http://www.desmos.com/</vt:lpwstr>
      </vt:variant>
      <vt:variant>
        <vt:lpwstr/>
      </vt:variant>
      <vt:variant>
        <vt:i4>4718622</vt:i4>
      </vt:variant>
      <vt:variant>
        <vt:i4>24</vt:i4>
      </vt:variant>
      <vt:variant>
        <vt:i4>0</vt:i4>
      </vt:variant>
      <vt:variant>
        <vt:i4>5</vt:i4>
      </vt:variant>
      <vt:variant>
        <vt:lpwstr>http://www.photomath.net/</vt:lpwstr>
      </vt:variant>
      <vt:variant>
        <vt:lpwstr/>
      </vt:variant>
      <vt:variant>
        <vt:i4>7864419</vt:i4>
      </vt:variant>
      <vt:variant>
        <vt:i4>21</vt:i4>
      </vt:variant>
      <vt:variant>
        <vt:i4>0</vt:i4>
      </vt:variant>
      <vt:variant>
        <vt:i4>5</vt:i4>
      </vt:variant>
      <vt:variant>
        <vt:lpwstr>https://calcme.com/</vt:lpwstr>
      </vt:variant>
      <vt:variant>
        <vt:lpwstr/>
      </vt:variant>
      <vt:variant>
        <vt:i4>4718622</vt:i4>
      </vt:variant>
      <vt:variant>
        <vt:i4>18</vt:i4>
      </vt:variant>
      <vt:variant>
        <vt:i4>0</vt:i4>
      </vt:variant>
      <vt:variant>
        <vt:i4>5</vt:i4>
      </vt:variant>
      <vt:variant>
        <vt:lpwstr>http://www.photomath.net/</vt:lpwstr>
      </vt:variant>
      <vt:variant>
        <vt:lpwstr/>
      </vt:variant>
      <vt:variant>
        <vt:i4>7864419</vt:i4>
      </vt:variant>
      <vt:variant>
        <vt:i4>15</vt:i4>
      </vt:variant>
      <vt:variant>
        <vt:i4>0</vt:i4>
      </vt:variant>
      <vt:variant>
        <vt:i4>5</vt:i4>
      </vt:variant>
      <vt:variant>
        <vt:lpwstr>https://calcme.com/</vt:lpwstr>
      </vt:variant>
      <vt:variant>
        <vt:lpwstr/>
      </vt:variant>
      <vt:variant>
        <vt:i4>2031633</vt:i4>
      </vt:variant>
      <vt:variant>
        <vt:i4>12</vt:i4>
      </vt:variant>
      <vt:variant>
        <vt:i4>0</vt:i4>
      </vt:variant>
      <vt:variant>
        <vt:i4>5</vt:i4>
      </vt:variant>
      <vt:variant>
        <vt:lpwstr>https://apps.mathlearningcenter.org/geoboard/</vt:lpwstr>
      </vt:variant>
      <vt:variant>
        <vt:lpwstr/>
      </vt:variant>
      <vt:variant>
        <vt:i4>4718622</vt:i4>
      </vt:variant>
      <vt:variant>
        <vt:i4>9</vt:i4>
      </vt:variant>
      <vt:variant>
        <vt:i4>0</vt:i4>
      </vt:variant>
      <vt:variant>
        <vt:i4>5</vt:i4>
      </vt:variant>
      <vt:variant>
        <vt:lpwstr>http://www.photomath.net/</vt:lpwstr>
      </vt:variant>
      <vt:variant>
        <vt:lpwstr/>
      </vt:variant>
      <vt:variant>
        <vt:i4>7864419</vt:i4>
      </vt:variant>
      <vt:variant>
        <vt:i4>6</vt:i4>
      </vt:variant>
      <vt:variant>
        <vt:i4>0</vt:i4>
      </vt:variant>
      <vt:variant>
        <vt:i4>5</vt:i4>
      </vt:variant>
      <vt:variant>
        <vt:lpwstr>https://calcme.com/</vt:lpwstr>
      </vt:variant>
      <vt:variant>
        <vt:lpwstr/>
      </vt:variant>
      <vt:variant>
        <vt:i4>4718622</vt:i4>
      </vt:variant>
      <vt:variant>
        <vt:i4>3</vt:i4>
      </vt:variant>
      <vt:variant>
        <vt:i4>0</vt:i4>
      </vt:variant>
      <vt:variant>
        <vt:i4>5</vt:i4>
      </vt:variant>
      <vt:variant>
        <vt:lpwstr>http://www.photomath.net/</vt:lpwstr>
      </vt:variant>
      <vt:variant>
        <vt:lpwstr/>
      </vt:variant>
      <vt:variant>
        <vt:i4>7864419</vt:i4>
      </vt:variant>
      <vt:variant>
        <vt:i4>0</vt:i4>
      </vt:variant>
      <vt:variant>
        <vt:i4>0</vt:i4>
      </vt:variant>
      <vt:variant>
        <vt:i4>5</vt:i4>
      </vt:variant>
      <vt:variant>
        <vt:lpwstr>https://calcme.com/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y Química</dc:title>
  <dc:subject>3ºESO</dc:subject>
  <dc:creator>Javier Barrio y Dulce Andrés</dc:creator>
  <cp:keywords/>
  <cp:lastModifiedBy>Carmen Fernández</cp:lastModifiedBy>
  <cp:revision>31</cp:revision>
  <cp:lastPrinted>2019-05-17T07:42:00Z</cp:lastPrinted>
  <dcterms:created xsi:type="dcterms:W3CDTF">2020-05-23T12:50:00Z</dcterms:created>
  <dcterms:modified xsi:type="dcterms:W3CDTF">2020-05-28T13:18:00Z</dcterms:modified>
</cp:coreProperties>
</file>