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556" w14:textId="77777777" w:rsidR="00CB0992" w:rsidRDefault="00CB0992" w:rsidP="00A56E6D"/>
    <w:p w14:paraId="11756E00" w14:textId="77777777" w:rsidR="00A56E6D" w:rsidRPr="0027588A" w:rsidRDefault="00A56E6D" w:rsidP="00A56E6D">
      <w:pPr>
        <w:spacing w:line="360" w:lineRule="auto"/>
        <w:rPr>
          <w:rFonts w:ascii="Centrale Sans Regular" w:hAnsi="Centrale Sans Regular"/>
          <w:b/>
          <w:bCs/>
          <w:lang w:val="es-ES"/>
        </w:rPr>
      </w:pPr>
      <w:r w:rsidRPr="0027588A">
        <w:rPr>
          <w:rFonts w:ascii="Centrale Sans Regular" w:hAnsi="Centrale Sans Regular"/>
          <w:b/>
          <w:bCs/>
          <w:lang w:val="es-ES"/>
        </w:rPr>
        <w:t xml:space="preserve">1. Lee los siguientes enunciados e indica la respuesta correcta: </w:t>
      </w:r>
    </w:p>
    <w:p w14:paraId="6109BEFA" w14:textId="77777777" w:rsidR="00A56E6D" w:rsidRPr="0027588A" w:rsidRDefault="00A56E6D" w:rsidP="00A56E6D">
      <w:pPr>
        <w:pStyle w:val="Prrafodelista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="Centrale Sans Regular" w:hAnsi="Centrale Sans Regular"/>
          <w:lang w:val="es-ES"/>
        </w:rPr>
      </w:pPr>
      <w:r w:rsidRPr="0027588A">
        <w:rPr>
          <w:rFonts w:ascii="Centrale Sans Regular" w:hAnsi="Centrale Sans Regular"/>
          <w:lang w:val="es-ES"/>
        </w:rPr>
        <w:t>Las variedades meridionales del castellano son aquellas que han recibido la influencia de los dialectos romances que se hablaban en el tercio norte de la península.</w:t>
      </w:r>
    </w:p>
    <w:p w14:paraId="4DF079E0" w14:textId="0560C6FC" w:rsidR="00A56E6D" w:rsidRPr="0027588A" w:rsidRDefault="00A56E6D" w:rsidP="00A56E6D">
      <w:pPr>
        <w:pStyle w:val="Prrafodelista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="Centrale Sans Regular" w:hAnsi="Centrale Sans Regular"/>
          <w:lang w:val="es-ES"/>
        </w:rPr>
      </w:pPr>
      <w:r w:rsidRPr="0027588A">
        <w:rPr>
          <w:rFonts w:ascii="Centrale Sans Regular" w:hAnsi="Centrale Sans Regular"/>
          <w:lang w:val="es-ES"/>
        </w:rPr>
        <w:t>El dialecto extremeño se habla en Extremadura, presenta influencias del leonés, el andaluz y el portugués y aún conserva palabras en guanche.</w:t>
      </w:r>
    </w:p>
    <w:p w14:paraId="1D806649" w14:textId="77777777" w:rsidR="00A56E6D" w:rsidRPr="00495D18" w:rsidRDefault="00A56E6D" w:rsidP="00A56E6D">
      <w:pPr>
        <w:pStyle w:val="Prrafodelista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="Centrale Sans Regular" w:hAnsi="Centrale Sans Regular"/>
          <w:lang w:val="es-ES"/>
        </w:rPr>
      </w:pPr>
      <w:r w:rsidRPr="00495D18">
        <w:rPr>
          <w:rFonts w:ascii="Centrale Sans Regular" w:hAnsi="Centrale Sans Regular"/>
          <w:lang w:val="es-ES"/>
        </w:rPr>
        <w:t>El dialecto murciano presenta una mezcla de influencias del aragonés, el catalán, el andaluz y el valenciano.</w:t>
      </w:r>
    </w:p>
    <w:p w14:paraId="61E0C52D" w14:textId="77777777" w:rsidR="00A56E6D" w:rsidRPr="0027588A" w:rsidRDefault="00A56E6D" w:rsidP="00A56E6D">
      <w:pPr>
        <w:pStyle w:val="Prrafodelista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>Los dialectos son lenguas cooficiales del Estado.</w:t>
      </w:r>
    </w:p>
    <w:p w14:paraId="06F93434" w14:textId="77777777" w:rsidR="00A56E6D" w:rsidRPr="0027588A" w:rsidRDefault="00A56E6D" w:rsidP="00A56E6D">
      <w:pPr>
        <w:pStyle w:val="Prrafodelista"/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</w:p>
    <w:p w14:paraId="2154751A" w14:textId="77777777" w:rsidR="00A56E6D" w:rsidRPr="0027588A" w:rsidRDefault="00A56E6D" w:rsidP="00A56E6D">
      <w:pPr>
        <w:spacing w:line="360" w:lineRule="auto"/>
        <w:rPr>
          <w:rFonts w:ascii="Centrale Sans Regular" w:hAnsi="Centrale Sans Regular"/>
          <w:b/>
          <w:bCs/>
          <w:color w:val="000000" w:themeColor="text1"/>
          <w:lang w:val="es-ES"/>
        </w:rPr>
      </w:pPr>
      <w:r w:rsidRPr="0027588A">
        <w:rPr>
          <w:rFonts w:ascii="Centrale Sans Regular" w:hAnsi="Centrale Sans Regular"/>
          <w:b/>
          <w:bCs/>
          <w:color w:val="000000" w:themeColor="text1"/>
          <w:lang w:val="es-ES"/>
        </w:rPr>
        <w:t xml:space="preserve">2. Lee las siguientes afirmaciones e indica cuál es la correcta: </w:t>
      </w:r>
    </w:p>
    <w:p w14:paraId="401D217D" w14:textId="77777777" w:rsidR="00A56E6D" w:rsidRPr="0027588A" w:rsidRDefault="00A56E6D" w:rsidP="00A56E6D">
      <w:pPr>
        <w:pStyle w:val="Prrafodelista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>Las variedades funcionales del castellano son aquellas que son comunes a todos los hablantes, independientemente de las diferentes realizaciones geográficas y sociales.</w:t>
      </w:r>
    </w:p>
    <w:p w14:paraId="389A9758" w14:textId="77777777" w:rsidR="00A56E6D" w:rsidRPr="00495D18" w:rsidRDefault="00A56E6D" w:rsidP="00A56E6D">
      <w:pPr>
        <w:pStyle w:val="Prrafodelista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ascii="Centrale Sans Regular" w:hAnsi="Centrale Sans Regular"/>
          <w:lang w:val="es-ES"/>
        </w:rPr>
      </w:pPr>
      <w:r w:rsidRPr="00495D18">
        <w:rPr>
          <w:rFonts w:ascii="Centrale Sans Regular" w:hAnsi="Centrale Sans Regular"/>
          <w:lang w:val="es-ES"/>
        </w:rPr>
        <w:t>Entre las variedades del castellano, son las sociales las que incluyen el argot, las jergas y las variedades culta y vulgar.</w:t>
      </w:r>
    </w:p>
    <w:p w14:paraId="1DACEA21" w14:textId="77777777" w:rsidR="00A56E6D" w:rsidRPr="0027588A" w:rsidRDefault="00A56E6D" w:rsidP="00A56E6D">
      <w:pPr>
        <w:pStyle w:val="Prrafodelista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>La variedad estándar del castellano es la que incluye el registro informal y el formal.</w:t>
      </w:r>
    </w:p>
    <w:p w14:paraId="0D9EC1B1" w14:textId="77777777" w:rsidR="00A56E6D" w:rsidRPr="0027588A" w:rsidRDefault="00A56E6D" w:rsidP="00A56E6D">
      <w:pPr>
        <w:pStyle w:val="Prrafodelista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>El catalán es un dialecto que se habla en Cataluña y la Comunidad Valenciana, aunque también se percibe su influencia en las variedades meridionales del castellano.</w:t>
      </w:r>
    </w:p>
    <w:p w14:paraId="1E7964A4" w14:textId="77777777" w:rsidR="00A56E6D" w:rsidRPr="0027588A" w:rsidRDefault="00A56E6D" w:rsidP="00A56E6D">
      <w:pPr>
        <w:pStyle w:val="Prrafodelista"/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</w:p>
    <w:p w14:paraId="3216AA0A" w14:textId="77777777" w:rsidR="00A56E6D" w:rsidRPr="0027588A" w:rsidRDefault="00A56E6D" w:rsidP="00A56E6D">
      <w:pPr>
        <w:spacing w:line="360" w:lineRule="auto"/>
        <w:rPr>
          <w:rFonts w:ascii="Centrale Sans Regular" w:hAnsi="Centrale Sans Regular"/>
          <w:b/>
          <w:bCs/>
          <w:color w:val="000000" w:themeColor="text1"/>
          <w:lang w:val="es-ES"/>
        </w:rPr>
      </w:pPr>
      <w:r w:rsidRPr="0027588A">
        <w:rPr>
          <w:rFonts w:ascii="Centrale Sans Regular" w:hAnsi="Centrale Sans Regular"/>
          <w:b/>
          <w:bCs/>
          <w:color w:val="000000" w:themeColor="text1"/>
          <w:lang w:val="es-ES"/>
        </w:rPr>
        <w:t>3. Indica la opción correcta de entre las tres siguientes:</w:t>
      </w:r>
    </w:p>
    <w:p w14:paraId="2A861FE5" w14:textId="77777777" w:rsidR="00A56E6D" w:rsidRPr="0027588A" w:rsidRDefault="00A56E6D" w:rsidP="00A56E6D">
      <w:pPr>
        <w:pStyle w:val="Prrafode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>El castellano es la lengua oficial del Estado, pero otras lenguas españolas comparten también oficialidad. Estas son el euskera y el catalán.</w:t>
      </w:r>
    </w:p>
    <w:p w14:paraId="76825AFF" w14:textId="77777777" w:rsidR="00A56E6D" w:rsidRPr="00495D18" w:rsidRDefault="00A56E6D" w:rsidP="00A56E6D">
      <w:pPr>
        <w:pStyle w:val="Prrafode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Centrale Sans Regular" w:hAnsi="Centrale Sans Regular"/>
          <w:lang w:val="es-ES"/>
        </w:rPr>
      </w:pPr>
      <w:r w:rsidRPr="00495D18">
        <w:rPr>
          <w:rFonts w:ascii="Centrale Sans Regular" w:hAnsi="Centrale Sans Regular"/>
          <w:lang w:val="es-ES"/>
        </w:rPr>
        <w:t>El español, tras la llegada de Cristóbal Colón a América en 1942, se impuso sobre la gran variedad de lenguas que se hablaban en el continente antes de la expedición.</w:t>
      </w:r>
    </w:p>
    <w:p w14:paraId="01E9DB6E" w14:textId="77777777" w:rsidR="00A56E6D" w:rsidRPr="0027588A" w:rsidRDefault="00A56E6D" w:rsidP="00A56E6D">
      <w:pPr>
        <w:pStyle w:val="Prrafode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>Fuera de España, el español solo se habla en Hispanoamérica y Filipinas.</w:t>
      </w:r>
    </w:p>
    <w:p w14:paraId="57900E41" w14:textId="1BC2DC86" w:rsidR="00A56E6D" w:rsidRDefault="00A56E6D" w:rsidP="00A56E6D">
      <w:pPr>
        <w:pStyle w:val="Prrafode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 xml:space="preserve">El andaluz, el asturleonés y el español de América se asemejan en la aspiración de la </w:t>
      </w:r>
      <w:r w:rsidRPr="0027588A">
        <w:rPr>
          <w:rFonts w:ascii="Centrale Sans Regular" w:hAnsi="Centrale Sans Regular"/>
          <w:i/>
          <w:iCs/>
          <w:color w:val="000000" w:themeColor="text1"/>
          <w:lang w:val="es-ES"/>
        </w:rPr>
        <w:t xml:space="preserve">s </w:t>
      </w:r>
      <w:r w:rsidRPr="0027588A">
        <w:rPr>
          <w:rFonts w:ascii="Centrale Sans Regular" w:hAnsi="Centrale Sans Regular"/>
          <w:color w:val="000000" w:themeColor="text1"/>
          <w:lang w:val="es-ES"/>
        </w:rPr>
        <w:t xml:space="preserve">y la </w:t>
      </w:r>
      <w:r w:rsidRPr="0027588A">
        <w:rPr>
          <w:rFonts w:ascii="Centrale Sans Regular" w:hAnsi="Centrale Sans Regular"/>
          <w:i/>
          <w:iCs/>
          <w:color w:val="000000" w:themeColor="text1"/>
          <w:lang w:val="es-ES"/>
        </w:rPr>
        <w:t>j,</w:t>
      </w:r>
      <w:r w:rsidRPr="0027588A">
        <w:rPr>
          <w:rFonts w:ascii="Centrale Sans Regular" w:hAnsi="Centrale Sans Regular"/>
          <w:color w:val="000000" w:themeColor="text1"/>
          <w:lang w:val="es-ES"/>
        </w:rPr>
        <w:t xml:space="preserve"> en el </w:t>
      </w:r>
      <w:r w:rsidRPr="0027588A">
        <w:rPr>
          <w:rFonts w:ascii="Centrale Sans Regular" w:hAnsi="Centrale Sans Regular"/>
          <w:i/>
          <w:iCs/>
          <w:color w:val="000000" w:themeColor="text1"/>
          <w:lang w:val="es-ES"/>
        </w:rPr>
        <w:t xml:space="preserve">seseo, </w:t>
      </w:r>
      <w:r w:rsidRPr="0027588A">
        <w:rPr>
          <w:rFonts w:ascii="Centrale Sans Regular" w:hAnsi="Centrale Sans Regular"/>
          <w:color w:val="000000" w:themeColor="text1"/>
          <w:lang w:val="es-ES"/>
        </w:rPr>
        <w:t xml:space="preserve">en el uso de </w:t>
      </w:r>
      <w:r w:rsidRPr="0027588A">
        <w:rPr>
          <w:rFonts w:ascii="Centrale Sans Regular" w:hAnsi="Centrale Sans Regular"/>
          <w:i/>
          <w:iCs/>
          <w:color w:val="000000" w:themeColor="text1"/>
          <w:lang w:val="es-ES"/>
        </w:rPr>
        <w:t>ustedes</w:t>
      </w:r>
      <w:r w:rsidRPr="0027588A">
        <w:rPr>
          <w:rFonts w:ascii="Centrale Sans Regular" w:hAnsi="Centrale Sans Regular"/>
          <w:color w:val="000000" w:themeColor="text1"/>
          <w:lang w:val="es-ES"/>
        </w:rPr>
        <w:t xml:space="preserve"> en lugar de </w:t>
      </w:r>
      <w:r w:rsidRPr="0027588A">
        <w:rPr>
          <w:rFonts w:ascii="Centrale Sans Regular" w:hAnsi="Centrale Sans Regular"/>
          <w:i/>
          <w:iCs/>
          <w:color w:val="000000" w:themeColor="text1"/>
          <w:lang w:val="es-ES"/>
        </w:rPr>
        <w:t xml:space="preserve">vosotros </w:t>
      </w:r>
      <w:r w:rsidRPr="0027588A">
        <w:rPr>
          <w:rFonts w:ascii="Centrale Sans Regular" w:hAnsi="Centrale Sans Regular"/>
          <w:color w:val="000000" w:themeColor="text1"/>
          <w:lang w:val="es-ES"/>
        </w:rPr>
        <w:t>en la segunda persona del plural, entre otros.</w:t>
      </w:r>
    </w:p>
    <w:p w14:paraId="22AB5676" w14:textId="77777777" w:rsidR="00107D1C" w:rsidRPr="00107D1C" w:rsidRDefault="00107D1C" w:rsidP="00107D1C">
      <w:pPr>
        <w:pStyle w:val="Prrafodelista"/>
        <w:widowControl/>
        <w:autoSpaceDE/>
        <w:autoSpaceDN/>
        <w:spacing w:line="360" w:lineRule="auto"/>
        <w:ind w:left="720"/>
        <w:contextualSpacing/>
        <w:rPr>
          <w:rFonts w:ascii="Centrale Sans Regular" w:hAnsi="Centrale Sans Regular"/>
          <w:color w:val="000000" w:themeColor="text1"/>
          <w:lang w:val="es-ES"/>
        </w:rPr>
      </w:pPr>
    </w:p>
    <w:p w14:paraId="5A520F04" w14:textId="77777777" w:rsidR="00107D1C" w:rsidRDefault="00107D1C">
      <w:pPr>
        <w:rPr>
          <w:rFonts w:ascii="Centrale Sans Regular" w:hAnsi="Centrale Sans Regular"/>
          <w:b/>
          <w:bCs/>
          <w:color w:val="000000" w:themeColor="text1"/>
          <w:lang w:val="es-ES"/>
        </w:rPr>
      </w:pPr>
      <w:r>
        <w:rPr>
          <w:rFonts w:ascii="Centrale Sans Regular" w:hAnsi="Centrale Sans Regular"/>
          <w:b/>
          <w:bCs/>
          <w:color w:val="000000" w:themeColor="text1"/>
          <w:lang w:val="es-ES"/>
        </w:rPr>
        <w:br w:type="page"/>
      </w:r>
    </w:p>
    <w:p w14:paraId="4C7FC27F" w14:textId="2220AB22" w:rsidR="00A56E6D" w:rsidRPr="0027588A" w:rsidRDefault="00A56E6D" w:rsidP="00A56E6D">
      <w:pPr>
        <w:spacing w:line="360" w:lineRule="auto"/>
        <w:rPr>
          <w:rFonts w:ascii="Centrale Sans Regular" w:hAnsi="Centrale Sans Regular"/>
          <w:b/>
          <w:bCs/>
          <w:color w:val="000000" w:themeColor="text1"/>
          <w:lang w:val="es-ES"/>
        </w:rPr>
      </w:pPr>
      <w:r w:rsidRPr="0027588A">
        <w:rPr>
          <w:rFonts w:ascii="Centrale Sans Regular" w:hAnsi="Centrale Sans Regular"/>
          <w:b/>
          <w:bCs/>
          <w:color w:val="000000" w:themeColor="text1"/>
          <w:lang w:val="es-ES"/>
        </w:rPr>
        <w:lastRenderedPageBreak/>
        <w:t xml:space="preserve">4. Lee los siguientes enunciados e indica cuál es el correcto: </w:t>
      </w:r>
    </w:p>
    <w:p w14:paraId="5C556C75" w14:textId="77777777" w:rsidR="00A56E6D" w:rsidRPr="0027588A" w:rsidRDefault="00A56E6D" w:rsidP="00A56E6D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>La lectura reflexiva y crítica es aquella en la que no leemos la totalidad de un texto, sino solo aquellas partes específicas que nos interesan de este.</w:t>
      </w:r>
    </w:p>
    <w:p w14:paraId="542EBB0A" w14:textId="77777777" w:rsidR="00A56E6D" w:rsidRPr="0027588A" w:rsidRDefault="00A56E6D" w:rsidP="00A56E6D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 xml:space="preserve">La lectura superficial consiste en leer por encima un texto para saber sobre qué trata y para contrastar la información que ofrece con todo lo que ya sabemos. Es una lectura lenta y detallada. </w:t>
      </w:r>
    </w:p>
    <w:p w14:paraId="1FCA561C" w14:textId="77777777" w:rsidR="00A56E6D" w:rsidRPr="00495D18" w:rsidRDefault="00A56E6D" w:rsidP="00A56E6D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Centrale Sans Regular" w:hAnsi="Centrale Sans Regular"/>
          <w:lang w:val="es-ES"/>
        </w:rPr>
      </w:pPr>
      <w:r w:rsidRPr="00495D18">
        <w:rPr>
          <w:rFonts w:ascii="Centrale Sans Regular" w:hAnsi="Centrale Sans Regular"/>
          <w:lang w:val="es-ES"/>
        </w:rPr>
        <w:t xml:space="preserve">La lectura comprensiva es aquella que ponemos en práctica cuando tenemos el objetivo de comprender en profundidad el contenido del texto en su totalidad. </w:t>
      </w:r>
    </w:p>
    <w:p w14:paraId="30564418" w14:textId="073ACB5B" w:rsidR="00A56E6D" w:rsidRPr="0027588A" w:rsidRDefault="00A56E6D" w:rsidP="00A56E6D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 w:rsidRPr="0027588A">
        <w:rPr>
          <w:rFonts w:ascii="Centrale Sans Regular" w:hAnsi="Centrale Sans Regular"/>
          <w:color w:val="000000" w:themeColor="text1"/>
          <w:lang w:val="es-ES"/>
        </w:rPr>
        <w:t>Aunque existen diferentes modalidades de lectura con distintas características, todas tienen e</w:t>
      </w:r>
      <w:r w:rsidR="00690ACD">
        <w:rPr>
          <w:rFonts w:ascii="Centrale Sans Regular" w:hAnsi="Centrale Sans Regular"/>
          <w:color w:val="000000" w:themeColor="text1"/>
          <w:lang w:val="es-ES"/>
        </w:rPr>
        <w:t>n</w:t>
      </w:r>
      <w:r w:rsidRPr="0027588A">
        <w:rPr>
          <w:rFonts w:ascii="Centrale Sans Regular" w:hAnsi="Centrale Sans Regular"/>
          <w:color w:val="000000" w:themeColor="text1"/>
          <w:lang w:val="es-ES"/>
        </w:rPr>
        <w:t xml:space="preserve"> común que parten de una intención reflexiva y crítica, p</w:t>
      </w:r>
      <w:r w:rsidR="00690ACD">
        <w:rPr>
          <w:rFonts w:ascii="Centrale Sans Regular" w:hAnsi="Centrale Sans Regular"/>
          <w:color w:val="000000" w:themeColor="text1"/>
          <w:lang w:val="es-ES"/>
        </w:rPr>
        <w:t>u</w:t>
      </w:r>
      <w:r w:rsidRPr="0027588A">
        <w:rPr>
          <w:rFonts w:ascii="Centrale Sans Regular" w:hAnsi="Centrale Sans Regular"/>
          <w:color w:val="000000" w:themeColor="text1"/>
          <w:lang w:val="es-ES"/>
        </w:rPr>
        <w:t>es siempre se lee con la intención de comprender el contenido del texto y con la de contrastarlo con nuestros propios conocimientos.</w:t>
      </w:r>
    </w:p>
    <w:p w14:paraId="787F10FA" w14:textId="77777777" w:rsidR="00A56E6D" w:rsidRPr="0027588A" w:rsidRDefault="00A56E6D" w:rsidP="00A56E6D">
      <w:pPr>
        <w:pStyle w:val="Prrafodelista"/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</w:p>
    <w:p w14:paraId="3DBB32DE" w14:textId="77777777" w:rsidR="00A56E6D" w:rsidRPr="0027588A" w:rsidRDefault="00A56E6D" w:rsidP="00A56E6D">
      <w:pPr>
        <w:spacing w:line="360" w:lineRule="auto"/>
        <w:rPr>
          <w:rFonts w:ascii="Centrale Sans Regular" w:hAnsi="Centrale Sans Regular"/>
          <w:b/>
          <w:color w:val="000000" w:themeColor="text1"/>
          <w:lang w:val="es-ES"/>
        </w:rPr>
      </w:pPr>
      <w:r w:rsidRPr="0027588A">
        <w:rPr>
          <w:rFonts w:ascii="Centrale Sans Regular" w:hAnsi="Centrale Sans Regular"/>
          <w:b/>
          <w:color w:val="000000" w:themeColor="text1"/>
          <w:lang w:val="es-ES"/>
        </w:rPr>
        <w:t>5. ¿Cuál de las siguientes afirmaciones es falsa? En la sociedad estamental:</w:t>
      </w:r>
    </w:p>
    <w:p w14:paraId="519B45CA" w14:textId="42BEF672" w:rsidR="00A56E6D" w:rsidRPr="00495D18" w:rsidRDefault="00690ACD" w:rsidP="00A56E6D">
      <w:pPr>
        <w:pStyle w:val="Prrafodelista"/>
        <w:widowControl/>
        <w:numPr>
          <w:ilvl w:val="1"/>
          <w:numId w:val="10"/>
        </w:numPr>
        <w:autoSpaceDE/>
        <w:autoSpaceDN/>
        <w:spacing w:line="360" w:lineRule="auto"/>
        <w:contextualSpacing/>
        <w:rPr>
          <w:rFonts w:ascii="Centrale Sans Regular" w:hAnsi="Centrale Sans Regular"/>
          <w:lang w:val="es-ES"/>
        </w:rPr>
      </w:pPr>
      <w:r w:rsidRPr="00495D18">
        <w:rPr>
          <w:rFonts w:ascii="Centrale Sans Regular" w:hAnsi="Centrale Sans Regular"/>
          <w:lang w:val="es-ES"/>
        </w:rPr>
        <w:t>L</w:t>
      </w:r>
      <w:r w:rsidR="00A56E6D" w:rsidRPr="00495D18">
        <w:rPr>
          <w:rFonts w:ascii="Centrale Sans Regular" w:hAnsi="Centrale Sans Regular"/>
          <w:lang w:val="es-ES"/>
        </w:rPr>
        <w:t>os méritos determinaban la pertenencia a un estamento u otro.</w:t>
      </w:r>
    </w:p>
    <w:p w14:paraId="4CD139BD" w14:textId="71C83AF4" w:rsidR="00A56E6D" w:rsidRPr="0027588A" w:rsidRDefault="00690ACD" w:rsidP="00A56E6D">
      <w:pPr>
        <w:pStyle w:val="Prrafodelista"/>
        <w:widowControl/>
        <w:numPr>
          <w:ilvl w:val="1"/>
          <w:numId w:val="10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>
        <w:rPr>
          <w:rFonts w:ascii="Centrale Sans Regular" w:hAnsi="Centrale Sans Regular"/>
          <w:color w:val="000000" w:themeColor="text1"/>
          <w:lang w:val="es-ES"/>
        </w:rPr>
        <w:t>N</w:t>
      </w:r>
      <w:r w:rsidR="00A56E6D" w:rsidRPr="0027588A">
        <w:rPr>
          <w:rFonts w:ascii="Centrale Sans Regular" w:hAnsi="Centrale Sans Regular"/>
          <w:color w:val="000000" w:themeColor="text1"/>
          <w:lang w:val="es-ES"/>
        </w:rPr>
        <w:t>obleza y clero eran estamentos privilegiados.</w:t>
      </w:r>
    </w:p>
    <w:p w14:paraId="285AEEF7" w14:textId="5457FE7E" w:rsidR="00690ACD" w:rsidRDefault="00690ACD" w:rsidP="00690ACD">
      <w:pPr>
        <w:pStyle w:val="Prrafodelista"/>
        <w:widowControl/>
        <w:numPr>
          <w:ilvl w:val="1"/>
          <w:numId w:val="10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>
        <w:rPr>
          <w:rFonts w:ascii="Centrale Sans Regular" w:hAnsi="Centrale Sans Regular"/>
          <w:color w:val="000000" w:themeColor="text1"/>
          <w:lang w:val="es-ES"/>
        </w:rPr>
        <w:t>E</w:t>
      </w:r>
      <w:r w:rsidR="00A56E6D" w:rsidRPr="0027588A">
        <w:rPr>
          <w:rFonts w:ascii="Centrale Sans Regular" w:hAnsi="Centrale Sans Regular"/>
          <w:color w:val="000000" w:themeColor="text1"/>
          <w:lang w:val="es-ES"/>
        </w:rPr>
        <w:t>l nacimiento determina</w:t>
      </w:r>
      <w:r>
        <w:rPr>
          <w:rFonts w:ascii="Centrale Sans Regular" w:hAnsi="Centrale Sans Regular"/>
          <w:color w:val="000000" w:themeColor="text1"/>
          <w:lang w:val="es-ES"/>
        </w:rPr>
        <w:t>ba</w:t>
      </w:r>
      <w:r w:rsidR="00A56E6D" w:rsidRPr="0027588A">
        <w:rPr>
          <w:rFonts w:ascii="Centrale Sans Regular" w:hAnsi="Centrale Sans Regular"/>
          <w:color w:val="000000" w:themeColor="text1"/>
          <w:lang w:val="es-ES"/>
        </w:rPr>
        <w:t xml:space="preserve"> la pertenencia a un estamento.</w:t>
      </w:r>
    </w:p>
    <w:p w14:paraId="632306BD" w14:textId="40E7963C" w:rsidR="00A56E6D" w:rsidRPr="00690ACD" w:rsidRDefault="00690ACD" w:rsidP="00690ACD">
      <w:pPr>
        <w:pStyle w:val="Prrafodelista"/>
        <w:widowControl/>
        <w:numPr>
          <w:ilvl w:val="1"/>
          <w:numId w:val="10"/>
        </w:numPr>
        <w:autoSpaceDE/>
        <w:autoSpaceDN/>
        <w:spacing w:line="360" w:lineRule="auto"/>
        <w:contextualSpacing/>
        <w:rPr>
          <w:rFonts w:ascii="Centrale Sans Regular" w:hAnsi="Centrale Sans Regular"/>
          <w:color w:val="000000" w:themeColor="text1"/>
          <w:lang w:val="es-ES"/>
        </w:rPr>
      </w:pPr>
      <w:r>
        <w:rPr>
          <w:rFonts w:ascii="Centrale Sans Regular" w:hAnsi="Centrale Sans Regular"/>
          <w:color w:val="000000" w:themeColor="text1"/>
          <w:lang w:val="es-ES"/>
        </w:rPr>
        <w:t>L</w:t>
      </w:r>
      <w:r w:rsidR="00A56E6D" w:rsidRPr="00690ACD">
        <w:rPr>
          <w:rFonts w:ascii="Centrale Sans Regular" w:hAnsi="Centrale Sans Regular"/>
          <w:color w:val="000000" w:themeColor="text1"/>
          <w:lang w:val="es-ES"/>
        </w:rPr>
        <w:t>a burguesía pertenecía al tercer estado.</w:t>
      </w:r>
    </w:p>
    <w:p w14:paraId="51C67E77" w14:textId="77777777" w:rsidR="00A56E6D" w:rsidRPr="0027588A" w:rsidRDefault="00A56E6D" w:rsidP="00A56E6D">
      <w:pPr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</w:p>
    <w:p w14:paraId="46EE7418" w14:textId="1A076B83" w:rsidR="00A56E6D" w:rsidRPr="0027588A" w:rsidRDefault="00A56E6D" w:rsidP="00A56E6D">
      <w:pPr>
        <w:spacing w:line="360" w:lineRule="auto"/>
        <w:rPr>
          <w:rFonts w:ascii="Centrale Sans Regular" w:hAnsi="Centrale Sans Regular"/>
          <w:b/>
          <w:color w:val="000000" w:themeColor="text1"/>
          <w:lang w:val="es-ES"/>
        </w:rPr>
      </w:pPr>
      <w:r w:rsidRPr="0027588A">
        <w:rPr>
          <w:rFonts w:ascii="Centrale Sans Regular" w:hAnsi="Centrale Sans Regular"/>
          <w:b/>
          <w:color w:val="000000" w:themeColor="text1"/>
          <w:lang w:val="es-ES"/>
        </w:rPr>
        <w:t xml:space="preserve">6. Indica </w:t>
      </w:r>
      <w:r w:rsidR="00690ACD">
        <w:rPr>
          <w:rFonts w:ascii="Centrale Sans Regular" w:hAnsi="Centrale Sans Regular"/>
          <w:b/>
          <w:color w:val="000000" w:themeColor="text1"/>
          <w:lang w:val="es-ES"/>
        </w:rPr>
        <w:t>cuál es el</w:t>
      </w:r>
      <w:r w:rsidRPr="0027588A">
        <w:rPr>
          <w:rFonts w:ascii="Centrale Sans Regular" w:hAnsi="Centrale Sans Regular"/>
          <w:b/>
          <w:color w:val="000000" w:themeColor="text1"/>
          <w:lang w:val="es-ES"/>
        </w:rPr>
        <w:t xml:space="preserve"> enunciado verdadero: </w:t>
      </w:r>
    </w:p>
    <w:p w14:paraId="44E8A6E4" w14:textId="6E74121D" w:rsidR="00A56E6D" w:rsidRPr="00690ACD" w:rsidRDefault="00A56E6D" w:rsidP="00690ACD">
      <w:pPr>
        <w:pStyle w:val="Prrafodelista"/>
        <w:numPr>
          <w:ilvl w:val="0"/>
          <w:numId w:val="11"/>
        </w:numPr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  <w:r w:rsidRPr="00690ACD">
        <w:rPr>
          <w:rFonts w:ascii="Centrale Sans Regular" w:hAnsi="Centrale Sans Regular" w:cs="CentraleSans-Regular"/>
          <w:color w:val="000000" w:themeColor="text1"/>
          <w:lang w:val="es-ES"/>
        </w:rPr>
        <w:t>En la monarquía absoluta la soberanía residía en el pueblo.</w:t>
      </w:r>
    </w:p>
    <w:p w14:paraId="2C57616E" w14:textId="3C5018FE" w:rsidR="00A56E6D" w:rsidRPr="00690ACD" w:rsidRDefault="00A56E6D" w:rsidP="00690ACD">
      <w:pPr>
        <w:pStyle w:val="Prrafodelista"/>
        <w:numPr>
          <w:ilvl w:val="0"/>
          <w:numId w:val="11"/>
        </w:numPr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  <w:r w:rsidRPr="00690ACD">
        <w:rPr>
          <w:rFonts w:ascii="Centrale Sans Regular" w:hAnsi="Centrale Sans Regular"/>
          <w:color w:val="000000" w:themeColor="text1"/>
          <w:lang w:val="es-ES"/>
        </w:rPr>
        <w:t>Luis XIV era un monarca representativo de la monarquía parlamentaria.</w:t>
      </w:r>
    </w:p>
    <w:p w14:paraId="2F418251" w14:textId="5CD0B6A3" w:rsidR="00A56E6D" w:rsidRPr="00495D18" w:rsidRDefault="00A56E6D" w:rsidP="00690ACD">
      <w:pPr>
        <w:pStyle w:val="Prrafodelista"/>
        <w:numPr>
          <w:ilvl w:val="0"/>
          <w:numId w:val="11"/>
        </w:numPr>
        <w:spacing w:line="360" w:lineRule="auto"/>
        <w:rPr>
          <w:rFonts w:ascii="Centrale Sans Regular" w:hAnsi="Centrale Sans Regular"/>
          <w:lang w:val="es-ES"/>
        </w:rPr>
      </w:pPr>
      <w:r w:rsidRPr="00495D18">
        <w:rPr>
          <w:rFonts w:ascii="Centrale Sans Regular" w:hAnsi="Centrale Sans Regular" w:cs="CentraleSans-Regular"/>
          <w:lang w:val="es-ES"/>
        </w:rPr>
        <w:t>El despotismo ilustrado es una variante del absolutismo.</w:t>
      </w:r>
    </w:p>
    <w:p w14:paraId="7F313098" w14:textId="1E3C0151" w:rsidR="00A56E6D" w:rsidRPr="00690ACD" w:rsidRDefault="00A56E6D" w:rsidP="00690ACD">
      <w:pPr>
        <w:pStyle w:val="Prrafodelista"/>
        <w:numPr>
          <w:ilvl w:val="0"/>
          <w:numId w:val="11"/>
        </w:numPr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  <w:r w:rsidRPr="00690ACD">
        <w:rPr>
          <w:rFonts w:ascii="Centrale Sans Regular" w:hAnsi="Centrale Sans Regular" w:cs="CentraleSans-Regular"/>
          <w:color w:val="000000" w:themeColor="text1"/>
          <w:lang w:val="es-ES"/>
        </w:rPr>
        <w:t>En Inglaterra el Parlamento dependía del rey.</w:t>
      </w:r>
    </w:p>
    <w:p w14:paraId="1D2228E3" w14:textId="77777777" w:rsidR="00A56E6D" w:rsidRPr="0027588A" w:rsidRDefault="00A56E6D" w:rsidP="00A56E6D">
      <w:pPr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</w:p>
    <w:p w14:paraId="42875512" w14:textId="77777777" w:rsidR="00A56E6D" w:rsidRPr="0027588A" w:rsidRDefault="00A56E6D" w:rsidP="00A56E6D">
      <w:pPr>
        <w:spacing w:line="360" w:lineRule="auto"/>
        <w:rPr>
          <w:rFonts w:ascii="Centrale Sans Regular" w:hAnsi="Centrale Sans Regular"/>
          <w:b/>
          <w:color w:val="000000" w:themeColor="text1"/>
          <w:lang w:val="es-ES"/>
        </w:rPr>
      </w:pPr>
      <w:r w:rsidRPr="0027588A">
        <w:rPr>
          <w:rFonts w:ascii="Centrale Sans Regular" w:hAnsi="Centrale Sans Regular"/>
          <w:b/>
          <w:color w:val="000000" w:themeColor="text1"/>
          <w:lang w:val="es-ES"/>
        </w:rPr>
        <w:t>7. ¿Qué afirmación es falsa? En la primera Revolución industrial…</w:t>
      </w:r>
    </w:p>
    <w:p w14:paraId="5CD76DC0" w14:textId="7BA1576B" w:rsidR="00A56E6D" w:rsidRPr="008C44E7" w:rsidRDefault="008C44E7" w:rsidP="008C44E7">
      <w:pPr>
        <w:pStyle w:val="Prrafodelista"/>
        <w:numPr>
          <w:ilvl w:val="0"/>
          <w:numId w:val="13"/>
        </w:numPr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  <w:r>
        <w:rPr>
          <w:rFonts w:ascii="Centrale Sans Regular" w:hAnsi="Centrale Sans Regular"/>
          <w:color w:val="000000" w:themeColor="text1"/>
          <w:lang w:val="es-ES"/>
        </w:rPr>
        <w:t>L</w:t>
      </w:r>
      <w:r w:rsidR="00A56E6D" w:rsidRPr="008C44E7">
        <w:rPr>
          <w:rFonts w:ascii="Centrale Sans Regular" w:hAnsi="Centrale Sans Regular"/>
          <w:color w:val="000000" w:themeColor="text1"/>
          <w:lang w:val="es-ES"/>
        </w:rPr>
        <w:t>os cambios en la agricultura favorecieron su desarrollo.</w:t>
      </w:r>
    </w:p>
    <w:p w14:paraId="4F9A5343" w14:textId="692E8E32" w:rsidR="00A56E6D" w:rsidRPr="00495D18" w:rsidRDefault="00A56E6D" w:rsidP="008C44E7">
      <w:pPr>
        <w:pStyle w:val="Prrafodelista"/>
        <w:numPr>
          <w:ilvl w:val="0"/>
          <w:numId w:val="13"/>
        </w:numPr>
        <w:spacing w:line="360" w:lineRule="auto"/>
        <w:rPr>
          <w:rFonts w:ascii="Centrale Sans Regular" w:hAnsi="Centrale Sans Regular"/>
          <w:lang w:val="es-ES"/>
        </w:rPr>
      </w:pPr>
      <w:r w:rsidRPr="00495D18">
        <w:rPr>
          <w:rFonts w:ascii="Centrale Sans Regular" w:hAnsi="Centrale Sans Regular"/>
          <w:lang w:val="es-ES"/>
        </w:rPr>
        <w:t>Se utilizó como fuente de energía el petróleo.</w:t>
      </w:r>
    </w:p>
    <w:p w14:paraId="6E791C7C" w14:textId="5BF6FD5B" w:rsidR="00A56E6D" w:rsidRPr="008C44E7" w:rsidRDefault="008C44E7" w:rsidP="008C44E7">
      <w:pPr>
        <w:pStyle w:val="Prrafodelista"/>
        <w:numPr>
          <w:ilvl w:val="0"/>
          <w:numId w:val="13"/>
        </w:numPr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  <w:r>
        <w:rPr>
          <w:rFonts w:ascii="Centrale Sans Regular" w:hAnsi="Centrale Sans Regular"/>
          <w:color w:val="000000" w:themeColor="text1"/>
          <w:lang w:val="es-ES"/>
        </w:rPr>
        <w:t>L</w:t>
      </w:r>
      <w:r w:rsidR="00A56E6D" w:rsidRPr="008C44E7">
        <w:rPr>
          <w:rFonts w:ascii="Centrale Sans Regular" w:hAnsi="Centrale Sans Regular"/>
          <w:color w:val="000000" w:themeColor="text1"/>
          <w:lang w:val="es-ES"/>
        </w:rPr>
        <w:t>a máquina de vapor se aplicó a un vehículo por primera vez.</w:t>
      </w:r>
    </w:p>
    <w:p w14:paraId="3746B782" w14:textId="337BB3C3" w:rsidR="00A56E6D" w:rsidRPr="008C44E7" w:rsidRDefault="008C44E7" w:rsidP="008C44E7">
      <w:pPr>
        <w:pStyle w:val="Prrafodelista"/>
        <w:numPr>
          <w:ilvl w:val="0"/>
          <w:numId w:val="13"/>
        </w:numPr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  <w:r>
        <w:rPr>
          <w:rFonts w:ascii="Centrale Sans Regular" w:hAnsi="Centrale Sans Regular"/>
          <w:color w:val="000000" w:themeColor="text1"/>
          <w:lang w:val="es-ES"/>
        </w:rPr>
        <w:t>E</w:t>
      </w:r>
      <w:r w:rsidR="00A56E6D" w:rsidRPr="008C44E7">
        <w:rPr>
          <w:rFonts w:ascii="Centrale Sans Regular" w:hAnsi="Centrale Sans Regular"/>
          <w:color w:val="000000" w:themeColor="text1"/>
          <w:lang w:val="es-ES"/>
        </w:rPr>
        <w:t>l algodón tuvo un papel destacado en la industria textil.</w:t>
      </w:r>
    </w:p>
    <w:p w14:paraId="2EFAD6CF" w14:textId="77777777" w:rsidR="00A56E6D" w:rsidRPr="0027588A" w:rsidRDefault="00A56E6D" w:rsidP="00A56E6D">
      <w:pPr>
        <w:spacing w:line="360" w:lineRule="auto"/>
        <w:jc w:val="both"/>
        <w:rPr>
          <w:rFonts w:ascii="Centrale Sans Regular" w:hAnsi="Centrale Sans Regular"/>
          <w:color w:val="000000" w:themeColor="text1"/>
          <w:lang w:val="es-ES"/>
        </w:rPr>
      </w:pPr>
    </w:p>
    <w:p w14:paraId="327411CD" w14:textId="77777777" w:rsidR="00690ACD" w:rsidRDefault="00690ACD">
      <w:pPr>
        <w:rPr>
          <w:rFonts w:ascii="Centrale Sans Regular" w:hAnsi="Centrale Sans Regular"/>
          <w:b/>
          <w:color w:val="000000" w:themeColor="text1"/>
          <w:lang w:val="es-ES"/>
        </w:rPr>
      </w:pPr>
      <w:r>
        <w:rPr>
          <w:rFonts w:ascii="Centrale Sans Regular" w:hAnsi="Centrale Sans Regular"/>
          <w:b/>
          <w:color w:val="000000" w:themeColor="text1"/>
          <w:lang w:val="es-ES"/>
        </w:rPr>
        <w:br w:type="page"/>
      </w:r>
    </w:p>
    <w:p w14:paraId="4C7CD587" w14:textId="77777777" w:rsidR="008C44E7" w:rsidRDefault="008C44E7" w:rsidP="00A56E6D">
      <w:pPr>
        <w:spacing w:line="360" w:lineRule="auto"/>
        <w:jc w:val="both"/>
        <w:rPr>
          <w:rFonts w:ascii="Centrale Sans Regular" w:hAnsi="Centrale Sans Regular"/>
          <w:b/>
          <w:color w:val="000000" w:themeColor="text1"/>
          <w:lang w:val="es-ES"/>
        </w:rPr>
      </w:pPr>
    </w:p>
    <w:p w14:paraId="680FA235" w14:textId="7FB1364B" w:rsidR="00A56E6D" w:rsidRPr="0027588A" w:rsidRDefault="00A56E6D" w:rsidP="00A56E6D">
      <w:pPr>
        <w:spacing w:line="360" w:lineRule="auto"/>
        <w:jc w:val="both"/>
        <w:rPr>
          <w:rFonts w:ascii="Centrale Sans Regular" w:hAnsi="Centrale Sans Regular"/>
          <w:b/>
          <w:color w:val="000000" w:themeColor="text1"/>
          <w:lang w:val="es-ES"/>
        </w:rPr>
      </w:pPr>
      <w:r w:rsidRPr="0027588A">
        <w:rPr>
          <w:rFonts w:ascii="Centrale Sans Regular" w:hAnsi="Centrale Sans Regular"/>
          <w:b/>
          <w:color w:val="000000" w:themeColor="text1"/>
          <w:lang w:val="es-ES"/>
        </w:rPr>
        <w:t xml:space="preserve">8. ¿Cuál de las siguientes afirmaciones es verdadera? </w:t>
      </w:r>
    </w:p>
    <w:p w14:paraId="3ACEB162" w14:textId="1011C3D8" w:rsidR="00A56E6D" w:rsidRPr="002B75D6" w:rsidRDefault="00A56E6D" w:rsidP="002B75D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Centrale Sans Regular" w:hAnsi="Centrale Sans Regular"/>
          <w:color w:val="000000" w:themeColor="text1"/>
          <w:lang w:val="es-ES"/>
        </w:rPr>
      </w:pPr>
      <w:r w:rsidRPr="002B75D6">
        <w:rPr>
          <w:rFonts w:ascii="Centrale Sans Regular" w:hAnsi="Centrale Sans Regular"/>
          <w:color w:val="000000" w:themeColor="text1"/>
          <w:lang w:val="es-ES"/>
        </w:rPr>
        <w:t>Los nativos norteamericanos tuvieron un papel destacado en la independencia de las colonias.</w:t>
      </w:r>
    </w:p>
    <w:p w14:paraId="2677C62F" w14:textId="74450BB7" w:rsidR="00A56E6D" w:rsidRPr="00495D18" w:rsidRDefault="00A56E6D" w:rsidP="002B75D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Centrale Sans Regular" w:hAnsi="Centrale Sans Regular"/>
          <w:lang w:val="es-ES"/>
        </w:rPr>
      </w:pPr>
      <w:r w:rsidRPr="00495D18">
        <w:rPr>
          <w:rFonts w:ascii="Centrale Sans Regular" w:hAnsi="Centrale Sans Regular"/>
          <w:lang w:val="es-ES"/>
        </w:rPr>
        <w:t xml:space="preserve">La Asamblea Nacional Constituyente francesa redactó la Declaración de los Derechos del </w:t>
      </w:r>
      <w:r w:rsidR="002B75D6" w:rsidRPr="00495D18">
        <w:rPr>
          <w:rFonts w:ascii="Centrale Sans Regular" w:hAnsi="Centrale Sans Regular"/>
          <w:lang w:val="es-ES"/>
        </w:rPr>
        <w:t>H</w:t>
      </w:r>
      <w:r w:rsidRPr="00495D18">
        <w:rPr>
          <w:rFonts w:ascii="Centrale Sans Regular" w:hAnsi="Centrale Sans Regular"/>
          <w:lang w:val="es-ES"/>
        </w:rPr>
        <w:t xml:space="preserve">ombre y del </w:t>
      </w:r>
      <w:r w:rsidR="002B75D6" w:rsidRPr="00495D18">
        <w:rPr>
          <w:rFonts w:ascii="Centrale Sans Regular" w:hAnsi="Centrale Sans Regular"/>
          <w:lang w:val="es-ES"/>
        </w:rPr>
        <w:t>C</w:t>
      </w:r>
      <w:r w:rsidRPr="00495D18">
        <w:rPr>
          <w:rFonts w:ascii="Centrale Sans Regular" w:hAnsi="Centrale Sans Regular"/>
          <w:lang w:val="es-ES"/>
        </w:rPr>
        <w:t>iudadano.</w:t>
      </w:r>
    </w:p>
    <w:p w14:paraId="5BFABAC9" w14:textId="26A0E7E3" w:rsidR="00A56E6D" w:rsidRPr="002B75D6" w:rsidRDefault="00A56E6D" w:rsidP="002B75D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Centrale Sans Regular" w:hAnsi="Centrale Sans Regular"/>
          <w:color w:val="000000" w:themeColor="text1"/>
          <w:lang w:val="es-ES"/>
        </w:rPr>
      </w:pPr>
      <w:r w:rsidRPr="002B75D6">
        <w:rPr>
          <w:rFonts w:ascii="Centrale Sans Regular" w:hAnsi="Centrale Sans Regular"/>
          <w:color w:val="000000" w:themeColor="text1"/>
          <w:lang w:val="es-ES"/>
        </w:rPr>
        <w:t>Thomas Jefferson fue el primer presidente de Estados Unidos.</w:t>
      </w:r>
    </w:p>
    <w:p w14:paraId="3CDC9653" w14:textId="1C21C37E" w:rsidR="00A56E6D" w:rsidRPr="002B75D6" w:rsidRDefault="00A56E6D" w:rsidP="002B75D6">
      <w:pPr>
        <w:pStyle w:val="Prrafodelista"/>
        <w:numPr>
          <w:ilvl w:val="0"/>
          <w:numId w:val="15"/>
        </w:numPr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  <w:r w:rsidRPr="002B75D6">
        <w:rPr>
          <w:rFonts w:ascii="Centrale Sans Regular" w:hAnsi="Centrale Sans Regular"/>
          <w:color w:val="000000" w:themeColor="text1"/>
          <w:lang w:val="es-ES"/>
        </w:rPr>
        <w:t>La Revolución francesa estalló porque los burgueses se negaron a pagar los derechos señoriales.</w:t>
      </w:r>
    </w:p>
    <w:p w14:paraId="757FB7CE" w14:textId="77777777" w:rsidR="00A56E6D" w:rsidRPr="0027588A" w:rsidRDefault="00A56E6D" w:rsidP="00A56E6D">
      <w:pPr>
        <w:spacing w:line="360" w:lineRule="auto"/>
        <w:jc w:val="both"/>
        <w:rPr>
          <w:rFonts w:ascii="Centrale Sans Regular" w:hAnsi="Centrale Sans Regular"/>
          <w:lang w:val="es-ES"/>
        </w:rPr>
      </w:pPr>
    </w:p>
    <w:p w14:paraId="3FBB48E1" w14:textId="03D90B46" w:rsidR="00A56E6D" w:rsidRPr="0027588A" w:rsidRDefault="00A56E6D" w:rsidP="00A56E6D">
      <w:pPr>
        <w:spacing w:line="360" w:lineRule="auto"/>
        <w:jc w:val="both"/>
        <w:rPr>
          <w:rFonts w:ascii="Centrale Sans Regular" w:hAnsi="Centrale Sans Regular"/>
          <w:b/>
          <w:lang w:val="es-ES"/>
        </w:rPr>
      </w:pPr>
      <w:r w:rsidRPr="0027588A">
        <w:rPr>
          <w:rFonts w:ascii="Centrale Sans Regular" w:hAnsi="Centrale Sans Regular"/>
          <w:b/>
          <w:lang w:val="es-ES"/>
        </w:rPr>
        <w:t xml:space="preserve">9. Indica </w:t>
      </w:r>
      <w:r w:rsidR="002B75D6">
        <w:rPr>
          <w:rFonts w:ascii="Centrale Sans Regular" w:hAnsi="Centrale Sans Regular"/>
          <w:b/>
          <w:lang w:val="es-ES"/>
        </w:rPr>
        <w:t>qué</w:t>
      </w:r>
      <w:r w:rsidRPr="0027588A">
        <w:rPr>
          <w:rFonts w:ascii="Centrale Sans Regular" w:hAnsi="Centrale Sans Regular"/>
          <w:b/>
          <w:lang w:val="es-ES"/>
        </w:rPr>
        <w:t xml:space="preserve"> enunciado no se corresponde con la realidad</w:t>
      </w:r>
      <w:r w:rsidR="005F7465">
        <w:rPr>
          <w:rFonts w:ascii="Centrale Sans Regular" w:hAnsi="Centrale Sans Regular"/>
          <w:b/>
          <w:lang w:val="es-ES"/>
        </w:rPr>
        <w:t>:</w:t>
      </w:r>
    </w:p>
    <w:p w14:paraId="0EE7C113" w14:textId="52816DC2" w:rsidR="00A56E6D" w:rsidRPr="002B75D6" w:rsidRDefault="00A56E6D" w:rsidP="002B75D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rale Sans Regular" w:hAnsi="Centrale Sans Regular"/>
          <w:lang w:val="es-ES"/>
        </w:rPr>
      </w:pPr>
      <w:r w:rsidRPr="002B75D6">
        <w:rPr>
          <w:rFonts w:ascii="Centrale Sans Regular" w:hAnsi="Centrale Sans Regular"/>
          <w:lang w:val="es-ES"/>
        </w:rPr>
        <w:t>Las Cortes de Cádiz elaboraron la Constitución de 1812.</w:t>
      </w:r>
    </w:p>
    <w:p w14:paraId="6BE6A781" w14:textId="26C2638E" w:rsidR="00A56E6D" w:rsidRPr="002B75D6" w:rsidRDefault="00A56E6D" w:rsidP="002B75D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rale Sans Regular" w:hAnsi="Centrale Sans Regular"/>
          <w:lang w:val="es-ES"/>
        </w:rPr>
      </w:pPr>
      <w:r w:rsidRPr="002B75D6">
        <w:rPr>
          <w:rFonts w:ascii="Centrale Sans Regular" w:hAnsi="Centrale Sans Regular"/>
          <w:lang w:val="es-ES"/>
        </w:rPr>
        <w:t>Napoleón entregó la corona de España a su hermano José Bonaparte.</w:t>
      </w:r>
    </w:p>
    <w:p w14:paraId="0AB4E326" w14:textId="7F6E3EFD" w:rsidR="00A56E6D" w:rsidRPr="002B75D6" w:rsidRDefault="00A56E6D" w:rsidP="002B75D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rale Sans Regular" w:hAnsi="Centrale Sans Regular"/>
          <w:lang w:val="es-ES"/>
        </w:rPr>
      </w:pPr>
      <w:r w:rsidRPr="002B75D6">
        <w:rPr>
          <w:rFonts w:ascii="Centrale Sans Regular" w:hAnsi="Centrale Sans Regular"/>
          <w:lang w:val="es-ES"/>
        </w:rPr>
        <w:t>Las Juntas de Gobierno lucharon contra el gobierno de José Bonaparte.</w:t>
      </w:r>
    </w:p>
    <w:p w14:paraId="587ACFD7" w14:textId="174CB7A1" w:rsidR="00A56E6D" w:rsidRPr="00495D18" w:rsidRDefault="00A56E6D" w:rsidP="002B75D6">
      <w:pPr>
        <w:pStyle w:val="Prrafodelista"/>
        <w:numPr>
          <w:ilvl w:val="0"/>
          <w:numId w:val="18"/>
        </w:numPr>
        <w:spacing w:line="360" w:lineRule="auto"/>
        <w:rPr>
          <w:rFonts w:ascii="Centrale Sans Regular" w:hAnsi="Centrale Sans Regular"/>
          <w:lang w:val="es-ES"/>
        </w:rPr>
      </w:pPr>
      <w:r w:rsidRPr="00495D18">
        <w:rPr>
          <w:rFonts w:ascii="Centrale Sans Regular" w:hAnsi="Centrale Sans Regular"/>
          <w:lang w:val="es-ES"/>
        </w:rPr>
        <w:t>En la batalla de Bailén, las tropas del general Castaños fueron derrotadas por los franceses.</w:t>
      </w:r>
    </w:p>
    <w:p w14:paraId="7A845D4B" w14:textId="77777777" w:rsidR="00A56E6D" w:rsidRPr="0027588A" w:rsidRDefault="00A56E6D" w:rsidP="00A56E6D">
      <w:pPr>
        <w:pStyle w:val="Prrafodelista"/>
        <w:spacing w:line="360" w:lineRule="auto"/>
        <w:rPr>
          <w:rFonts w:ascii="Centrale Sans Regular" w:hAnsi="Centrale Sans Regular"/>
          <w:color w:val="000000" w:themeColor="text1"/>
          <w:lang w:val="es-ES"/>
        </w:rPr>
      </w:pPr>
    </w:p>
    <w:p w14:paraId="42FBFF8E" w14:textId="77777777" w:rsidR="00A56E6D" w:rsidRPr="0027588A" w:rsidRDefault="00A56E6D" w:rsidP="00A56E6D">
      <w:pPr>
        <w:spacing w:line="360" w:lineRule="auto"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b/>
          <w:bCs/>
          <w:lang w:val="es-ES"/>
        </w:rPr>
        <w:t>10. Lee el siguiente texto e indica a qué género pertenece y cuál es su forma de expresión. Marca la respuesta correcta:</w:t>
      </w:r>
    </w:p>
    <w:p w14:paraId="5887C76C" w14:textId="77777777" w:rsidR="00A56E6D" w:rsidRPr="0027588A" w:rsidRDefault="00A56E6D" w:rsidP="00A56E6D">
      <w:pPr>
        <w:spacing w:line="360" w:lineRule="auto"/>
        <w:ind w:left="360"/>
        <w:jc w:val="both"/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</w:pPr>
      <w:r w:rsidRPr="0027588A"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  <w:t>Con inminente riesgo de la vida</w:t>
      </w:r>
    </w:p>
    <w:p w14:paraId="6BFA5618" w14:textId="77777777" w:rsidR="00A56E6D" w:rsidRPr="0027588A" w:rsidRDefault="00A56E6D" w:rsidP="00A56E6D">
      <w:pPr>
        <w:spacing w:line="360" w:lineRule="auto"/>
        <w:ind w:left="360"/>
        <w:jc w:val="both"/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</w:pPr>
      <w:r w:rsidRPr="0027588A"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  <w:t>un ciervo se escapó de una batida,</w:t>
      </w:r>
    </w:p>
    <w:p w14:paraId="7DC5CB14" w14:textId="77777777" w:rsidR="00A56E6D" w:rsidRPr="0027588A" w:rsidRDefault="00A56E6D" w:rsidP="00A56E6D">
      <w:pPr>
        <w:spacing w:line="360" w:lineRule="auto"/>
        <w:ind w:left="360"/>
        <w:jc w:val="both"/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</w:pPr>
      <w:r w:rsidRPr="0027588A"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  <w:t>Y en la quinta cercana de repente</w:t>
      </w:r>
    </w:p>
    <w:p w14:paraId="280CC1EB" w14:textId="77777777" w:rsidR="00A56E6D" w:rsidRPr="0027588A" w:rsidRDefault="00A56E6D" w:rsidP="00A56E6D">
      <w:pPr>
        <w:spacing w:line="360" w:lineRule="auto"/>
        <w:ind w:left="360"/>
        <w:jc w:val="both"/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</w:pPr>
      <w:r w:rsidRPr="0027588A"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  <w:t>Se metió en el establo incautamente.</w:t>
      </w:r>
    </w:p>
    <w:p w14:paraId="0C780D65" w14:textId="77777777" w:rsidR="00A56E6D" w:rsidRPr="0027588A" w:rsidRDefault="00A56E6D" w:rsidP="00A56E6D">
      <w:pPr>
        <w:spacing w:line="360" w:lineRule="auto"/>
        <w:ind w:left="360"/>
        <w:jc w:val="both"/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</w:pPr>
      <w:r w:rsidRPr="0027588A"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  <w:t>Dícele un buey: «¿Ignoras, desdichado,</w:t>
      </w:r>
    </w:p>
    <w:p w14:paraId="74A697EE" w14:textId="77777777" w:rsidR="00A56E6D" w:rsidRPr="0027588A" w:rsidRDefault="00A56E6D" w:rsidP="00A56E6D">
      <w:pPr>
        <w:spacing w:line="360" w:lineRule="auto"/>
        <w:ind w:left="360"/>
        <w:jc w:val="both"/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</w:pPr>
      <w:r w:rsidRPr="0027588A"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  <w:t>Que aquí viven los hombres? ¡Ah cuitado!</w:t>
      </w:r>
    </w:p>
    <w:p w14:paraId="361F872A" w14:textId="77777777" w:rsidR="00A56E6D" w:rsidRPr="0027588A" w:rsidRDefault="00A56E6D" w:rsidP="00A56E6D">
      <w:pPr>
        <w:spacing w:line="360" w:lineRule="auto"/>
        <w:ind w:left="360"/>
        <w:jc w:val="both"/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</w:pPr>
      <w:r w:rsidRPr="0027588A"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  <w:t>Detente, y hallarás tanto reposo</w:t>
      </w:r>
    </w:p>
    <w:p w14:paraId="729119EA" w14:textId="77777777" w:rsidR="00A56E6D" w:rsidRPr="0027588A" w:rsidRDefault="00A56E6D" w:rsidP="00A56E6D">
      <w:pPr>
        <w:spacing w:line="360" w:lineRule="auto"/>
        <w:ind w:left="360"/>
        <w:jc w:val="both"/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</w:pPr>
      <w:r w:rsidRPr="0027588A">
        <w:rPr>
          <w:rFonts w:ascii="Centrale Sans Regular" w:eastAsia="Calibri" w:hAnsi="Centrale Sans Regular" w:cs="Calibri"/>
          <w:i/>
          <w:iCs/>
          <w:color w:val="000000" w:themeColor="text1"/>
          <w:lang w:val="es-ES"/>
        </w:rPr>
        <w:t>Como perdiz en boca de raposo».</w:t>
      </w:r>
    </w:p>
    <w:p w14:paraId="439C2709" w14:textId="77777777" w:rsidR="00A56E6D" w:rsidRPr="0027588A" w:rsidRDefault="00A56E6D" w:rsidP="00A56E6D">
      <w:pPr>
        <w:spacing w:line="360" w:lineRule="auto"/>
        <w:ind w:left="720"/>
        <w:jc w:val="both"/>
        <w:rPr>
          <w:rFonts w:ascii="Centrale Sans Regular" w:eastAsia="Calibri" w:hAnsi="Centrale Sans Regular" w:cs="Calibri"/>
          <w:color w:val="000000" w:themeColor="text1"/>
          <w:lang w:val="es-ES"/>
        </w:rPr>
      </w:pPr>
    </w:p>
    <w:p w14:paraId="58925604" w14:textId="77777777" w:rsidR="00A56E6D" w:rsidRPr="0027588A" w:rsidRDefault="00A56E6D" w:rsidP="00A56E6D">
      <w:pPr>
        <w:pStyle w:val="Prrafodelista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lang w:val="es-ES"/>
        </w:rPr>
        <w:t>Es un texto lírico porque está escrito en verso.</w:t>
      </w:r>
    </w:p>
    <w:p w14:paraId="00FAB7D1" w14:textId="77777777" w:rsidR="00A56E6D" w:rsidRPr="00495D18" w:rsidRDefault="00A56E6D" w:rsidP="00A56E6D">
      <w:pPr>
        <w:pStyle w:val="Prrafodelista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495D18">
        <w:rPr>
          <w:rFonts w:ascii="Centrale Sans Regular" w:eastAsia="Calibri" w:hAnsi="Centrale Sans Regular" w:cs="Calibri"/>
          <w:lang w:val="es-ES"/>
        </w:rPr>
        <w:t>Es un texto narrativo y está escrito en verso.</w:t>
      </w:r>
    </w:p>
    <w:p w14:paraId="2D6A70AB" w14:textId="77777777" w:rsidR="00A56E6D" w:rsidRPr="0027588A" w:rsidRDefault="00A56E6D" w:rsidP="00A56E6D">
      <w:pPr>
        <w:pStyle w:val="Prrafodelista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lang w:val="es-ES"/>
        </w:rPr>
        <w:t>Es un texto lírico escrito en prosa.</w:t>
      </w:r>
    </w:p>
    <w:p w14:paraId="67711C3F" w14:textId="77777777" w:rsidR="00A56E6D" w:rsidRPr="0027588A" w:rsidRDefault="00A56E6D" w:rsidP="00A56E6D">
      <w:pPr>
        <w:pStyle w:val="Prrafodelista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lang w:val="es-ES"/>
        </w:rPr>
        <w:t>Es un texto narrativo y está escrito en prosa.</w:t>
      </w:r>
    </w:p>
    <w:p w14:paraId="79559734" w14:textId="77777777" w:rsidR="00A56E6D" w:rsidRPr="0027588A" w:rsidRDefault="00A56E6D" w:rsidP="00A56E6D">
      <w:pPr>
        <w:spacing w:line="360" w:lineRule="auto"/>
        <w:jc w:val="both"/>
        <w:rPr>
          <w:rFonts w:ascii="Centrale Sans Regular" w:eastAsia="Calibri" w:hAnsi="Centrale Sans Regular" w:cs="Calibri"/>
          <w:lang w:val="es-ES"/>
        </w:rPr>
      </w:pPr>
    </w:p>
    <w:p w14:paraId="03F313CF" w14:textId="77777777" w:rsidR="008C44E7" w:rsidRDefault="008C44E7">
      <w:pPr>
        <w:rPr>
          <w:rFonts w:ascii="Centrale Sans Regular" w:eastAsia="Calibri" w:hAnsi="Centrale Sans Regular" w:cs="Calibri"/>
          <w:b/>
          <w:bCs/>
          <w:lang w:val="es-ES"/>
        </w:rPr>
      </w:pPr>
      <w:r>
        <w:rPr>
          <w:rFonts w:ascii="Centrale Sans Regular" w:eastAsia="Calibri" w:hAnsi="Centrale Sans Regular" w:cs="Calibri"/>
          <w:b/>
          <w:bCs/>
          <w:lang w:val="es-ES"/>
        </w:rPr>
        <w:br w:type="page"/>
      </w:r>
    </w:p>
    <w:p w14:paraId="5BBB58E5" w14:textId="77777777" w:rsidR="002B75D6" w:rsidRDefault="002B75D6" w:rsidP="00A56E6D">
      <w:pPr>
        <w:spacing w:line="360" w:lineRule="auto"/>
        <w:jc w:val="both"/>
        <w:rPr>
          <w:rFonts w:ascii="Centrale Sans Regular" w:eastAsia="Calibri" w:hAnsi="Centrale Sans Regular" w:cs="Calibri"/>
          <w:b/>
          <w:bCs/>
          <w:lang w:val="es-ES"/>
        </w:rPr>
      </w:pPr>
    </w:p>
    <w:p w14:paraId="6396A737" w14:textId="73DF61E4" w:rsidR="00A56E6D" w:rsidRPr="0027588A" w:rsidRDefault="00A56E6D" w:rsidP="00A56E6D">
      <w:pPr>
        <w:spacing w:line="360" w:lineRule="auto"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b/>
          <w:bCs/>
          <w:lang w:val="es-ES"/>
        </w:rPr>
        <w:t>11. Indica cuáles de las siguientes características son exclusivas de la literatura del Romanticismo:</w:t>
      </w:r>
    </w:p>
    <w:p w14:paraId="2599D69A" w14:textId="77777777" w:rsidR="00A56E6D" w:rsidRPr="0027588A" w:rsidRDefault="00A56E6D" w:rsidP="00A56E6D">
      <w:pPr>
        <w:pStyle w:val="Prrafodelista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lang w:val="es-ES"/>
        </w:rPr>
        <w:t>Son textos que copian los modelos grecolatinos y formas métricas estrictas.</w:t>
      </w:r>
    </w:p>
    <w:p w14:paraId="19CAA1D2" w14:textId="77777777" w:rsidR="00A56E6D" w:rsidRPr="0027588A" w:rsidRDefault="00A56E6D" w:rsidP="00A56E6D">
      <w:pPr>
        <w:pStyle w:val="Prrafodelista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lang w:val="es-ES"/>
        </w:rPr>
        <w:t>Son textos evasivos que recrean los de la Antigüedad, siguiendo sus reglas unas veces y otras rompiéndolas.</w:t>
      </w:r>
    </w:p>
    <w:p w14:paraId="0DAEC0E5" w14:textId="77777777" w:rsidR="00A56E6D" w:rsidRPr="0027588A" w:rsidRDefault="00A56E6D" w:rsidP="00A56E6D">
      <w:pPr>
        <w:pStyle w:val="Prrafodelista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lang w:val="es-ES"/>
        </w:rPr>
        <w:t>Son textos transmitidos oralmente y suelen estar firmados por un autor y, mientras buscan la libertad creativa, siguen los modelos grecolatinos.</w:t>
      </w:r>
    </w:p>
    <w:p w14:paraId="042ACF3C" w14:textId="77777777" w:rsidR="00A56E6D" w:rsidRPr="00495D18" w:rsidRDefault="00A56E6D" w:rsidP="00A56E6D">
      <w:pPr>
        <w:pStyle w:val="Prrafodelista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495D18">
        <w:rPr>
          <w:rFonts w:ascii="Centrale Sans Regular" w:eastAsia="Calibri" w:hAnsi="Centrale Sans Regular" w:cs="Calibri"/>
          <w:lang w:val="es-ES"/>
        </w:rPr>
        <w:t>Son textos escritos, de autor, que buscan la libertad creativa, y pueden ser de carácter costumbrista e imaginativo (evasivos).</w:t>
      </w:r>
    </w:p>
    <w:p w14:paraId="795CF38E" w14:textId="77777777" w:rsidR="00A56E6D" w:rsidRPr="0027588A" w:rsidRDefault="00A56E6D" w:rsidP="00A56E6D">
      <w:pPr>
        <w:spacing w:line="360" w:lineRule="auto"/>
        <w:jc w:val="both"/>
        <w:rPr>
          <w:rFonts w:ascii="Centrale Sans Regular" w:eastAsia="Calibri" w:hAnsi="Centrale Sans Regular" w:cs="Calibri"/>
          <w:lang w:val="es-ES"/>
        </w:rPr>
      </w:pPr>
    </w:p>
    <w:p w14:paraId="7DF888B7" w14:textId="77777777" w:rsidR="00A56E6D" w:rsidRPr="0027588A" w:rsidRDefault="00A56E6D" w:rsidP="00A56E6D">
      <w:pPr>
        <w:spacing w:line="360" w:lineRule="auto"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b/>
          <w:bCs/>
          <w:lang w:val="es-ES"/>
        </w:rPr>
        <w:t xml:space="preserve">12. Indica qué afirmación es la correcta al caracterizar estas obras que has estudiado en la unidad: </w:t>
      </w:r>
      <w:r w:rsidRPr="0027588A">
        <w:rPr>
          <w:rFonts w:ascii="Centrale Sans Regular" w:eastAsia="Calibri" w:hAnsi="Centrale Sans Regular" w:cs="Calibri"/>
          <w:b/>
          <w:bCs/>
          <w:i/>
          <w:iCs/>
          <w:lang w:val="es-ES"/>
        </w:rPr>
        <w:t>Fábulas</w:t>
      </w:r>
      <w:r w:rsidRPr="0027588A">
        <w:rPr>
          <w:rFonts w:ascii="Centrale Sans Regular" w:eastAsia="Calibri" w:hAnsi="Centrale Sans Regular" w:cs="Calibri"/>
          <w:b/>
          <w:bCs/>
          <w:lang w:val="es-ES"/>
        </w:rPr>
        <w:t xml:space="preserve">, </w:t>
      </w:r>
      <w:r w:rsidRPr="0027588A">
        <w:rPr>
          <w:rFonts w:ascii="Centrale Sans Regular" w:eastAsia="Calibri" w:hAnsi="Centrale Sans Regular" w:cs="Calibri"/>
          <w:b/>
          <w:bCs/>
          <w:i/>
          <w:iCs/>
          <w:lang w:val="es-ES"/>
        </w:rPr>
        <w:t>La Regenta</w:t>
      </w:r>
      <w:r w:rsidRPr="0027588A">
        <w:rPr>
          <w:rFonts w:ascii="Centrale Sans Regular" w:eastAsia="Calibri" w:hAnsi="Centrale Sans Regular" w:cs="Calibri"/>
          <w:b/>
          <w:bCs/>
          <w:lang w:val="es-ES"/>
        </w:rPr>
        <w:t xml:space="preserve"> y </w:t>
      </w:r>
      <w:r w:rsidRPr="0027588A">
        <w:rPr>
          <w:rFonts w:ascii="Centrale Sans Regular" w:eastAsia="Calibri" w:hAnsi="Centrale Sans Regular" w:cs="Calibri"/>
          <w:b/>
          <w:bCs/>
          <w:i/>
          <w:iCs/>
          <w:lang w:val="es-ES"/>
        </w:rPr>
        <w:t>Leyendas</w:t>
      </w:r>
      <w:r w:rsidRPr="0027588A">
        <w:rPr>
          <w:rFonts w:ascii="Centrale Sans Regular" w:eastAsia="Calibri" w:hAnsi="Centrale Sans Regular" w:cs="Calibri"/>
          <w:b/>
          <w:bCs/>
          <w:lang w:val="es-ES"/>
        </w:rPr>
        <w:t>.</w:t>
      </w:r>
    </w:p>
    <w:p w14:paraId="42A1D7AE" w14:textId="29928458" w:rsidR="00A56E6D" w:rsidRPr="0027588A" w:rsidRDefault="00A56E6D" w:rsidP="00A56E6D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lang w:val="es-ES"/>
        </w:rPr>
        <w:t xml:space="preserve">Las </w:t>
      </w:r>
      <w:r w:rsidRPr="0027588A">
        <w:rPr>
          <w:rFonts w:ascii="Centrale Sans Regular" w:eastAsia="Calibri" w:hAnsi="Centrale Sans Regular" w:cs="Calibri"/>
          <w:i/>
          <w:iCs/>
          <w:lang w:val="es-ES"/>
        </w:rPr>
        <w:t>Fábulas</w:t>
      </w:r>
      <w:r w:rsidRPr="0027588A">
        <w:rPr>
          <w:rFonts w:ascii="Centrale Sans Regular" w:eastAsia="Calibri" w:hAnsi="Centrale Sans Regular" w:cs="Calibri"/>
          <w:lang w:val="es-ES"/>
        </w:rPr>
        <w:t xml:space="preserve"> son de Félix María de Samaniego</w:t>
      </w:r>
      <w:r w:rsidR="003C7EB7">
        <w:rPr>
          <w:rFonts w:ascii="Centrale Sans Regular" w:eastAsia="Calibri" w:hAnsi="Centrale Sans Regular" w:cs="Calibri"/>
          <w:lang w:val="es-ES"/>
        </w:rPr>
        <w:t xml:space="preserve">, </w:t>
      </w:r>
      <w:r w:rsidRPr="0027588A">
        <w:rPr>
          <w:rFonts w:ascii="Centrale Sans Regular" w:eastAsia="Calibri" w:hAnsi="Centrale Sans Regular" w:cs="Calibri"/>
          <w:lang w:val="es-ES"/>
        </w:rPr>
        <w:t xml:space="preserve">las </w:t>
      </w:r>
      <w:r w:rsidRPr="0027588A">
        <w:rPr>
          <w:rFonts w:ascii="Centrale Sans Regular" w:eastAsia="Calibri" w:hAnsi="Centrale Sans Regular" w:cs="Calibri"/>
          <w:i/>
          <w:iCs/>
          <w:lang w:val="es-ES"/>
        </w:rPr>
        <w:t>Leyendas</w:t>
      </w:r>
      <w:r w:rsidRPr="0027588A">
        <w:rPr>
          <w:rFonts w:ascii="Centrale Sans Regular" w:eastAsia="Calibri" w:hAnsi="Centrale Sans Regular" w:cs="Calibri"/>
          <w:lang w:val="es-ES"/>
        </w:rPr>
        <w:t xml:space="preserve"> de Benito Pérez Galdós y </w:t>
      </w:r>
      <w:r w:rsidRPr="0027588A">
        <w:rPr>
          <w:rFonts w:ascii="Centrale Sans Regular" w:eastAsia="Calibri" w:hAnsi="Centrale Sans Regular" w:cs="Calibri"/>
          <w:i/>
          <w:iCs/>
          <w:lang w:val="es-ES"/>
        </w:rPr>
        <w:t>La Regenta</w:t>
      </w:r>
      <w:r w:rsidRPr="0027588A">
        <w:rPr>
          <w:rFonts w:ascii="Centrale Sans Regular" w:eastAsia="Calibri" w:hAnsi="Centrale Sans Regular" w:cs="Calibri"/>
          <w:lang w:val="es-ES"/>
        </w:rPr>
        <w:t xml:space="preserve"> es de Emilia Pardo Bazán.</w:t>
      </w:r>
    </w:p>
    <w:p w14:paraId="55DC0A26" w14:textId="77777777" w:rsidR="00A56E6D" w:rsidRPr="0027588A" w:rsidRDefault="00A56E6D" w:rsidP="00A56E6D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lang w:val="es-ES"/>
        </w:rPr>
        <w:t xml:space="preserve">Las </w:t>
      </w:r>
      <w:r w:rsidRPr="0027588A">
        <w:rPr>
          <w:rFonts w:ascii="Centrale Sans Regular" w:eastAsia="Calibri" w:hAnsi="Centrale Sans Regular" w:cs="Calibri"/>
          <w:i/>
          <w:iCs/>
          <w:lang w:val="es-ES"/>
        </w:rPr>
        <w:t>Fábulas</w:t>
      </w:r>
      <w:r w:rsidRPr="0027588A">
        <w:rPr>
          <w:rFonts w:ascii="Centrale Sans Regular" w:eastAsia="Calibri" w:hAnsi="Centrale Sans Regular" w:cs="Calibri"/>
          <w:lang w:val="es-ES"/>
        </w:rPr>
        <w:t xml:space="preserve"> y las </w:t>
      </w:r>
      <w:r w:rsidRPr="0027588A">
        <w:rPr>
          <w:rFonts w:ascii="Centrale Sans Regular" w:eastAsia="Calibri" w:hAnsi="Centrale Sans Regular" w:cs="Calibri"/>
          <w:i/>
          <w:iCs/>
          <w:lang w:val="es-ES"/>
        </w:rPr>
        <w:t>Leyendas</w:t>
      </w:r>
      <w:r w:rsidRPr="0027588A">
        <w:rPr>
          <w:rFonts w:ascii="Centrale Sans Regular" w:eastAsia="Calibri" w:hAnsi="Centrale Sans Regular" w:cs="Calibri"/>
          <w:lang w:val="es-ES"/>
        </w:rPr>
        <w:t xml:space="preserve"> son obras anónimas y </w:t>
      </w:r>
      <w:r w:rsidRPr="0027588A">
        <w:rPr>
          <w:rFonts w:ascii="Centrale Sans Regular" w:eastAsia="Calibri" w:hAnsi="Centrale Sans Regular" w:cs="Calibri"/>
          <w:i/>
          <w:iCs/>
          <w:lang w:val="es-ES"/>
        </w:rPr>
        <w:t>La Regenta</w:t>
      </w:r>
      <w:r w:rsidRPr="0027588A">
        <w:rPr>
          <w:rFonts w:ascii="Centrale Sans Regular" w:eastAsia="Calibri" w:hAnsi="Centrale Sans Regular" w:cs="Calibri"/>
          <w:lang w:val="es-ES"/>
        </w:rPr>
        <w:t xml:space="preserve"> es de Emilia Pardo Bazán.</w:t>
      </w:r>
    </w:p>
    <w:p w14:paraId="3311CE19" w14:textId="4E188CB0" w:rsidR="003C7EB7" w:rsidRDefault="00A56E6D" w:rsidP="00A56E6D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27588A">
        <w:rPr>
          <w:rFonts w:ascii="Centrale Sans Regular" w:eastAsia="Calibri" w:hAnsi="Centrale Sans Regular" w:cs="Calibri"/>
          <w:lang w:val="es-ES"/>
        </w:rPr>
        <w:t xml:space="preserve">Las </w:t>
      </w:r>
      <w:r w:rsidRPr="0027588A">
        <w:rPr>
          <w:rFonts w:ascii="Centrale Sans Regular" w:eastAsia="Calibri" w:hAnsi="Centrale Sans Regular" w:cs="Calibri"/>
          <w:i/>
          <w:iCs/>
          <w:lang w:val="es-ES"/>
        </w:rPr>
        <w:t>Fábulas</w:t>
      </w:r>
      <w:r w:rsidRPr="0027588A">
        <w:rPr>
          <w:rFonts w:ascii="Centrale Sans Regular" w:eastAsia="Calibri" w:hAnsi="Centrale Sans Regular" w:cs="Calibri"/>
          <w:lang w:val="es-ES"/>
        </w:rPr>
        <w:t xml:space="preserve"> son de Félix María de Samaniego</w:t>
      </w:r>
      <w:r w:rsidR="00454BFF">
        <w:rPr>
          <w:rFonts w:ascii="Centrale Sans Regular" w:eastAsia="Calibri" w:hAnsi="Centrale Sans Regular" w:cs="Calibri"/>
          <w:lang w:val="es-ES"/>
        </w:rPr>
        <w:t>,</w:t>
      </w:r>
      <w:r w:rsidRPr="0027588A">
        <w:rPr>
          <w:rFonts w:ascii="Centrale Sans Regular" w:eastAsia="Calibri" w:hAnsi="Centrale Sans Regular" w:cs="Calibri"/>
          <w:lang w:val="es-ES"/>
        </w:rPr>
        <w:t xml:space="preserve"> las </w:t>
      </w:r>
      <w:r w:rsidRPr="0027588A">
        <w:rPr>
          <w:rFonts w:ascii="Centrale Sans Regular" w:eastAsia="Calibri" w:hAnsi="Centrale Sans Regular" w:cs="Calibri"/>
          <w:i/>
          <w:iCs/>
          <w:lang w:val="es-ES"/>
        </w:rPr>
        <w:t>Leyendas</w:t>
      </w:r>
      <w:r w:rsidRPr="0027588A">
        <w:rPr>
          <w:rFonts w:ascii="Centrale Sans Regular" w:eastAsia="Calibri" w:hAnsi="Centrale Sans Regular" w:cs="Calibri"/>
          <w:lang w:val="es-ES"/>
        </w:rPr>
        <w:t xml:space="preserve"> de Gustavo Adolfo Bécquer y </w:t>
      </w:r>
      <w:r w:rsidRPr="0027588A">
        <w:rPr>
          <w:rFonts w:ascii="Centrale Sans Regular" w:eastAsia="Calibri" w:hAnsi="Centrale Sans Regular" w:cs="Calibri"/>
          <w:i/>
          <w:iCs/>
          <w:lang w:val="es-ES"/>
        </w:rPr>
        <w:t>La Regenta</w:t>
      </w:r>
      <w:r w:rsidRPr="0027588A">
        <w:rPr>
          <w:rFonts w:ascii="Centrale Sans Regular" w:eastAsia="Calibri" w:hAnsi="Centrale Sans Regular" w:cs="Calibri"/>
          <w:lang w:val="es-ES"/>
        </w:rPr>
        <w:t xml:space="preserve"> es de Emilia Pardo Bazán.</w:t>
      </w:r>
    </w:p>
    <w:p w14:paraId="2E0503F4" w14:textId="410BEAAD" w:rsidR="00A56E6D" w:rsidRPr="004A3DE8" w:rsidRDefault="00A56E6D" w:rsidP="00A56E6D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Centrale Sans Regular" w:eastAsia="Calibri" w:hAnsi="Centrale Sans Regular" w:cs="Calibri"/>
          <w:lang w:val="es-ES"/>
        </w:rPr>
      </w:pPr>
      <w:r w:rsidRPr="004A3DE8">
        <w:rPr>
          <w:rFonts w:ascii="Centrale Sans Regular" w:eastAsia="Calibri" w:hAnsi="Centrale Sans Regular" w:cs="Calibri"/>
          <w:lang w:val="es-ES"/>
        </w:rPr>
        <w:t xml:space="preserve">Las </w:t>
      </w:r>
      <w:r w:rsidRPr="004A3DE8">
        <w:rPr>
          <w:rFonts w:ascii="Centrale Sans Regular" w:eastAsia="Calibri" w:hAnsi="Centrale Sans Regular" w:cs="Calibri"/>
          <w:i/>
          <w:iCs/>
          <w:lang w:val="es-ES"/>
        </w:rPr>
        <w:t>Fábulas</w:t>
      </w:r>
      <w:r w:rsidRPr="004A3DE8">
        <w:rPr>
          <w:rFonts w:ascii="Centrale Sans Regular" w:eastAsia="Calibri" w:hAnsi="Centrale Sans Regular" w:cs="Calibri"/>
          <w:lang w:val="es-ES"/>
        </w:rPr>
        <w:t xml:space="preserve"> son de Félix María de Samaniego</w:t>
      </w:r>
      <w:r w:rsidR="00454BFF" w:rsidRPr="004A3DE8">
        <w:rPr>
          <w:rFonts w:ascii="Centrale Sans Regular" w:eastAsia="Calibri" w:hAnsi="Centrale Sans Regular" w:cs="Calibri"/>
          <w:lang w:val="es-ES"/>
        </w:rPr>
        <w:t>,</w:t>
      </w:r>
      <w:r w:rsidRPr="004A3DE8">
        <w:rPr>
          <w:rFonts w:ascii="Centrale Sans Regular" w:eastAsia="Calibri" w:hAnsi="Centrale Sans Regular" w:cs="Calibri"/>
          <w:lang w:val="es-ES"/>
        </w:rPr>
        <w:t xml:space="preserve"> las </w:t>
      </w:r>
      <w:r w:rsidRPr="004A3DE8">
        <w:rPr>
          <w:rFonts w:ascii="Centrale Sans Regular" w:eastAsia="Calibri" w:hAnsi="Centrale Sans Regular" w:cs="Calibri"/>
          <w:i/>
          <w:iCs/>
          <w:lang w:val="es-ES"/>
        </w:rPr>
        <w:t>Leyendas</w:t>
      </w:r>
      <w:r w:rsidRPr="004A3DE8">
        <w:rPr>
          <w:rFonts w:ascii="Centrale Sans Regular" w:eastAsia="Calibri" w:hAnsi="Centrale Sans Regular" w:cs="Calibri"/>
          <w:lang w:val="es-ES"/>
        </w:rPr>
        <w:t xml:space="preserve"> de Gustavo Adolfo Bécquer y </w:t>
      </w:r>
      <w:r w:rsidRPr="004A3DE8">
        <w:rPr>
          <w:rFonts w:ascii="Centrale Sans Regular" w:eastAsia="Calibri" w:hAnsi="Centrale Sans Regular" w:cs="Calibri"/>
          <w:i/>
          <w:iCs/>
          <w:lang w:val="es-ES"/>
        </w:rPr>
        <w:t>La Regenta</w:t>
      </w:r>
      <w:r w:rsidRPr="004A3DE8">
        <w:rPr>
          <w:rFonts w:ascii="Centrale Sans Regular" w:eastAsia="Calibri" w:hAnsi="Centrale Sans Regular" w:cs="Calibri"/>
          <w:lang w:val="es-ES"/>
        </w:rPr>
        <w:t xml:space="preserve"> es de Leopoldo Alas, «Clarín».</w:t>
      </w:r>
    </w:p>
    <w:sectPr w:rsidR="00A56E6D" w:rsidRPr="004A3DE8">
      <w:headerReference w:type="default" r:id="rId7"/>
      <w:footerReference w:type="default" r:id="rId8"/>
      <w:type w:val="continuous"/>
      <w:pgSz w:w="12480" w:h="16160"/>
      <w:pgMar w:top="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AEA9" w14:textId="77777777" w:rsidR="001465FF" w:rsidRDefault="001465FF" w:rsidP="00BD3AE3">
      <w:r>
        <w:separator/>
      </w:r>
    </w:p>
  </w:endnote>
  <w:endnote w:type="continuationSeparator" w:id="0">
    <w:p w14:paraId="6B72F977" w14:textId="77777777" w:rsidR="001465FF" w:rsidRDefault="001465FF" w:rsidP="00B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3065" w14:textId="77777777" w:rsidR="00CA0A35" w:rsidRDefault="00CA0A35" w:rsidP="00CA0A35">
    <w:pPr>
      <w:pStyle w:val="Piedepgina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62336" behindDoc="1" locked="0" layoutInCell="1" allowOverlap="1" wp14:anchorId="71FC18FA" wp14:editId="064B329E">
          <wp:simplePos x="0" y="0"/>
          <wp:positionH relativeFrom="margin">
            <wp:posOffset>5074285</wp:posOffset>
          </wp:positionH>
          <wp:positionV relativeFrom="margin">
            <wp:posOffset>8769350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A1260" w14:textId="41298972" w:rsidR="00586B3B" w:rsidRDefault="00CA0A35">
    <w:pPr>
      <w:pStyle w:val="Piedepgina"/>
    </w:pPr>
    <w:r>
      <w:rPr>
        <w:i/>
        <w:sz w:val="18"/>
      </w:rPr>
      <w:t>© Editorial Editex, S.A. - Material fotocopiable autorizado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35F9" w14:textId="77777777" w:rsidR="001465FF" w:rsidRDefault="001465FF" w:rsidP="00BD3AE3">
      <w:r>
        <w:separator/>
      </w:r>
    </w:p>
  </w:footnote>
  <w:footnote w:type="continuationSeparator" w:id="0">
    <w:p w14:paraId="0DC841DD" w14:textId="77777777" w:rsidR="001465FF" w:rsidRDefault="001465FF" w:rsidP="00BD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E3B9" w14:textId="3EC33423" w:rsidR="00CA0A35" w:rsidRDefault="00C24431" w:rsidP="00CA0A35">
    <w:pPr>
      <w:pStyle w:val="Ttul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FDBFBA" wp14:editId="25961635">
              <wp:simplePos x="0" y="0"/>
              <wp:positionH relativeFrom="column">
                <wp:posOffset>-556260</wp:posOffset>
              </wp:positionH>
              <wp:positionV relativeFrom="paragraph">
                <wp:posOffset>-121920</wp:posOffset>
              </wp:positionV>
              <wp:extent cx="5067300" cy="297180"/>
              <wp:effectExtent l="0" t="0" r="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24745" w14:textId="5E52105C" w:rsidR="00C24431" w:rsidRPr="00BD3AE3" w:rsidRDefault="00FA0CEC" w:rsidP="00C24431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FDBFB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3.8pt;margin-top:-9.6pt;width:399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" filled="f" stroked="f" strokeweight=".5pt">
              <v:textbox>
                <w:txbxContent>
                  <w:p w14:paraId="4B624745" w14:textId="5E52105C" w:rsidR="00C24431" w:rsidRPr="00BD3AE3" w:rsidRDefault="00FA0CEC" w:rsidP="00C2443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</v:shape>
          </w:pict>
        </mc:Fallback>
      </mc:AlternateContent>
    </w:r>
    <w:r w:rsidR="00CA0A3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04680" wp14:editId="09B0AC29">
              <wp:simplePos x="0" y="0"/>
              <wp:positionH relativeFrom="column">
                <wp:posOffset>5062220</wp:posOffset>
              </wp:positionH>
              <wp:positionV relativeFrom="paragraph">
                <wp:posOffset>-83820</wp:posOffset>
              </wp:positionV>
              <wp:extent cx="1028700" cy="2895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104D83" w14:textId="67587D2E" w:rsidR="00CA0A35" w:rsidRPr="00BD3AE3" w:rsidRDefault="00CA0A35" w:rsidP="00CA0A35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D3AE3">
                            <w:rPr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nidad   </w:t>
                          </w:r>
                          <w:r w:rsidR="00081334" w:rsidRPr="0008133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="00FA0CEC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08133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F04680" id="Cuadro de texto 5" o:spid="_x0000_s1027" type="#_x0000_t202" style="position:absolute;margin-left:398.6pt;margin-top:-6.6pt;width:81pt;height:2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BR1GAIAADMEAAAOAAAAZHJzL2Uyb0RvYy54bWysU11v2yAUfZ+0/4B4X+xkSZpacaqsVaZJ&#10;VVsprfpMMMRImMuAxM5+/S44X+r2NO0FX3y/zznM77pGk71wXoEp6XCQUyIMh0qZbUnfXldfZp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" filled="f" stroked="f" strokeweight=".5pt">
              <v:textbox>
                <w:txbxContent>
                  <w:p w14:paraId="54104D83" w14:textId="67587D2E" w:rsidR="00CA0A35" w:rsidRPr="00BD3AE3" w:rsidRDefault="00CA0A35" w:rsidP="00CA0A35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BD3AE3">
                      <w:rPr>
                        <w:sz w:val="24"/>
                        <w:szCs w:val="24"/>
                      </w:rPr>
                      <w:t>U</w:t>
                    </w:r>
                    <w:r>
                      <w:rPr>
                        <w:sz w:val="24"/>
                        <w:szCs w:val="24"/>
                      </w:rPr>
                      <w:t xml:space="preserve">nidad   </w:t>
                    </w:r>
                    <w:r w:rsidR="00081334" w:rsidRPr="00081334">
                      <w:rPr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="00FA0CEC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081334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A0A3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25B8ED6" wp14:editId="4FCD3231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7206615" cy="678180"/>
              <wp:effectExtent l="0" t="0" r="13335" b="762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6615" cy="678180"/>
                        <a:chOff x="-10" y="-10"/>
                        <a:chExt cx="11349" cy="691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10885" y="0"/>
                          <a:ext cx="444" cy="671"/>
                        </a:xfrm>
                        <a:custGeom>
                          <a:avLst/>
                          <a:gdLst>
                            <a:gd name="T0" fmla="+- 0 11329 10885"/>
                            <a:gd name="T1" fmla="*/ T0 w 444"/>
                            <a:gd name="T2" fmla="*/ 0 h 671"/>
                            <a:gd name="T3" fmla="+- 0 10885 10885"/>
                            <a:gd name="T4" fmla="*/ T3 w 444"/>
                            <a:gd name="T5" fmla="*/ 0 h 671"/>
                            <a:gd name="T6" fmla="+- 0 10885 10885"/>
                            <a:gd name="T7" fmla="*/ T6 w 444"/>
                            <a:gd name="T8" fmla="*/ 670 h 671"/>
                            <a:gd name="T9" fmla="+- 0 11159 10885"/>
                            <a:gd name="T10" fmla="*/ T9 w 444"/>
                            <a:gd name="T11" fmla="*/ 670 h 671"/>
                            <a:gd name="T12" fmla="+- 0 11225 10885"/>
                            <a:gd name="T13" fmla="*/ T12 w 444"/>
                            <a:gd name="T14" fmla="*/ 657 h 671"/>
                            <a:gd name="T15" fmla="+- 0 11279 10885"/>
                            <a:gd name="T16" fmla="*/ T15 w 444"/>
                            <a:gd name="T17" fmla="*/ 621 h 671"/>
                            <a:gd name="T18" fmla="+- 0 11315 10885"/>
                            <a:gd name="T19" fmla="*/ T18 w 444"/>
                            <a:gd name="T20" fmla="*/ 566 h 671"/>
                            <a:gd name="T21" fmla="+- 0 11329 10885"/>
                            <a:gd name="T22" fmla="*/ T21 w 444"/>
                            <a:gd name="T23" fmla="*/ 500 h 671"/>
                            <a:gd name="T24" fmla="+- 0 11329 10885"/>
                            <a:gd name="T25" fmla="*/ T24 w 444"/>
                            <a:gd name="T26" fmla="*/ 0 h 67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444" h="671">
                              <a:moveTo>
                                <a:pt x="444" y="0"/>
                              </a:moveTo>
                              <a:lnTo>
                                <a:pt x="0" y="0"/>
                              </a:lnTo>
                              <a:lnTo>
                                <a:pt x="0" y="670"/>
                              </a:lnTo>
                              <a:lnTo>
                                <a:pt x="274" y="670"/>
                              </a:lnTo>
                              <a:lnTo>
                                <a:pt x="340" y="657"/>
                              </a:lnTo>
                              <a:lnTo>
                                <a:pt x="394" y="621"/>
                              </a:lnTo>
                              <a:lnTo>
                                <a:pt x="430" y="566"/>
                              </a:lnTo>
                              <a:lnTo>
                                <a:pt x="444" y="5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9" cy="671"/>
                        </a:xfrm>
                        <a:custGeom>
                          <a:avLst/>
                          <a:gdLst>
                            <a:gd name="T0" fmla="*/ 0 w 11329"/>
                            <a:gd name="T1" fmla="*/ 670 h 671"/>
                            <a:gd name="T2" fmla="*/ 11158 w 11329"/>
                            <a:gd name="T3" fmla="*/ 670 h 671"/>
                            <a:gd name="T4" fmla="*/ 11225 w 11329"/>
                            <a:gd name="T5" fmla="*/ 657 h 671"/>
                            <a:gd name="T6" fmla="*/ 11279 w 11329"/>
                            <a:gd name="T7" fmla="*/ 621 h 671"/>
                            <a:gd name="T8" fmla="*/ 11315 w 11329"/>
                            <a:gd name="T9" fmla="*/ 566 h 671"/>
                            <a:gd name="T10" fmla="*/ 11329 w 11329"/>
                            <a:gd name="T11" fmla="*/ 500 h 671"/>
                            <a:gd name="T12" fmla="*/ 11329 w 11329"/>
                            <a:gd name="T13" fmla="*/ 0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329" h="671">
                              <a:moveTo>
                                <a:pt x="0" y="670"/>
                              </a:moveTo>
                              <a:lnTo>
                                <a:pt x="11158" y="670"/>
                              </a:lnTo>
                              <a:lnTo>
                                <a:pt x="11225" y="657"/>
                              </a:lnTo>
                              <a:lnTo>
                                <a:pt x="11279" y="621"/>
                              </a:lnTo>
                              <a:lnTo>
                                <a:pt x="11315" y="566"/>
                              </a:lnTo>
                              <a:lnTo>
                                <a:pt x="11329" y="500"/>
                              </a:lnTo>
                              <a:lnTo>
                                <a:pt x="1132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08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9794AC" id="Grupo 1" o:spid="_x0000_s1026" style="position:absolute;margin-left:-.6pt;margin-top:-.6pt;width:567.45pt;height:53.4pt;z-index:-251652096;mso-position-horizontal-relative:page;mso-position-vertical-relative:page" coordorigin="-10,-10" coordsize="11349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">
              <v:shape id="docshape2" o:spid="_x0000_s1027" style="position:absolute;left:10885;width:444;height:671;visibility:visible;mso-wrap-style:square;v-text-anchor:top" coordsize="44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" path="m444,l,,,670r274,l340,657r54,-36l430,566r14,-66l444,xe" fillcolor="#bf0811" stroked="f">
                <v:path arrowok="t" o:connecttype="custom" o:connectlocs="444,0;0,0;0,670;274,670;340,657;394,621;430,566;444,500;444,0" o:connectangles="0,0,0,0,0,0,0,0,0"/>
              </v:shape>
              <v:shape id="docshape3" o:spid="_x0000_s1028" style="position:absolute;width:11329;height:671;visibility:visible;mso-wrap-style:square;v-text-anchor:top" coordsize="1132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" path="m,670r11158,l11225,657r54,-36l11315,566r14,-66l11329,e" filled="f" strokecolor="#bf0811" strokeweight="1pt">
                <v:path arrowok="t" o:connecttype="custom" o:connectlocs="0,670;11158,670;11225,657;11279,621;11315,566;11329,500;11329,0" o:connectangles="0,0,0,0,0,0,0"/>
              </v:shape>
              <w10:wrap anchorx="page" anchory="page"/>
            </v:group>
          </w:pict>
        </mc:Fallback>
      </mc:AlternateContent>
    </w:r>
  </w:p>
  <w:p w14:paraId="1DA6046E" w14:textId="77777777" w:rsidR="00CA0A35" w:rsidRDefault="00CA0A35" w:rsidP="00CA0A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4ED"/>
    <w:multiLevelType w:val="hybridMultilevel"/>
    <w:tmpl w:val="DB7EFD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C98C"/>
    <w:multiLevelType w:val="hybridMultilevel"/>
    <w:tmpl w:val="FAE2332C"/>
    <w:lvl w:ilvl="0" w:tplc="8E0E1AEC">
      <w:start w:val="1"/>
      <w:numFmt w:val="lowerLetter"/>
      <w:lvlText w:val="%1)"/>
      <w:lvlJc w:val="left"/>
      <w:pPr>
        <w:ind w:left="720" w:hanging="360"/>
      </w:pPr>
      <w:rPr>
        <w:rFonts w:ascii="Centrale Sans Regular" w:eastAsia="Calibri" w:hAnsi="Centrale Sans Regular" w:cs="Calibri"/>
      </w:rPr>
    </w:lvl>
    <w:lvl w:ilvl="1" w:tplc="3D80C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AB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F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AC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6A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6D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E2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AF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0AB"/>
    <w:multiLevelType w:val="hybridMultilevel"/>
    <w:tmpl w:val="ADC866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C5858"/>
    <w:multiLevelType w:val="hybridMultilevel"/>
    <w:tmpl w:val="95101C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78D"/>
    <w:multiLevelType w:val="hybridMultilevel"/>
    <w:tmpl w:val="02944B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267B8"/>
    <w:multiLevelType w:val="hybridMultilevel"/>
    <w:tmpl w:val="526EAA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E105E">
      <w:start w:val="1"/>
      <w:numFmt w:val="lowerLetter"/>
      <w:lvlText w:val="%2)"/>
      <w:lvlJc w:val="left"/>
      <w:pPr>
        <w:ind w:left="785" w:hanging="360"/>
      </w:pPr>
      <w:rPr>
        <w:rFonts w:ascii="Centrale Sans Regular" w:eastAsiaTheme="minorHAnsi" w:hAnsi="Centrale Sans Regular" w:cstheme="minorBidi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0D90A"/>
    <w:multiLevelType w:val="hybridMultilevel"/>
    <w:tmpl w:val="932EC1DC"/>
    <w:lvl w:ilvl="0" w:tplc="CFDE23E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BA07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6C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C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8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0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E2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40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CE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4FF4"/>
    <w:multiLevelType w:val="hybridMultilevel"/>
    <w:tmpl w:val="30045A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B9A35"/>
    <w:multiLevelType w:val="hybridMultilevel"/>
    <w:tmpl w:val="63844028"/>
    <w:lvl w:ilvl="0" w:tplc="A6EA0752">
      <w:start w:val="1"/>
      <w:numFmt w:val="lowerLetter"/>
      <w:lvlText w:val="%1)"/>
      <w:lvlJc w:val="left"/>
      <w:pPr>
        <w:ind w:left="720" w:hanging="360"/>
      </w:pPr>
      <w:rPr>
        <w:rFonts w:ascii="Centrale Sans Regular" w:eastAsia="Calibri" w:hAnsi="Centrale Sans Regular" w:cs="Calibri"/>
      </w:rPr>
    </w:lvl>
    <w:lvl w:ilvl="1" w:tplc="2A902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00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CA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A4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0A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65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2E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68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F4D0D"/>
    <w:multiLevelType w:val="hybridMultilevel"/>
    <w:tmpl w:val="700858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D6AD6"/>
    <w:multiLevelType w:val="hybridMultilevel"/>
    <w:tmpl w:val="E828E2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87386"/>
    <w:multiLevelType w:val="hybridMultilevel"/>
    <w:tmpl w:val="923A3E60"/>
    <w:lvl w:ilvl="0" w:tplc="BD2A7BB6">
      <w:start w:val="1"/>
      <w:numFmt w:val="lowerLetter"/>
      <w:lvlText w:val="%1)"/>
      <w:lvlJc w:val="left"/>
      <w:pPr>
        <w:ind w:left="720" w:hanging="360"/>
      </w:pPr>
      <w:rPr>
        <w:rFonts w:cs="CentraleSans-Regular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4483D"/>
    <w:multiLevelType w:val="hybridMultilevel"/>
    <w:tmpl w:val="76643E90"/>
    <w:lvl w:ilvl="0" w:tplc="77B8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081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A782D"/>
    <w:multiLevelType w:val="hybridMultilevel"/>
    <w:tmpl w:val="63BC9A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E17F9"/>
    <w:multiLevelType w:val="hybridMultilevel"/>
    <w:tmpl w:val="1952AD16"/>
    <w:lvl w:ilvl="0" w:tplc="D84452F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7C87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0C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AE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60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0F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CC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E0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42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5FF0"/>
    <w:multiLevelType w:val="hybridMultilevel"/>
    <w:tmpl w:val="0A64DE84"/>
    <w:lvl w:ilvl="0" w:tplc="2E1654B2">
      <w:start w:val="1"/>
      <w:numFmt w:val="lowerLetter"/>
      <w:lvlText w:val="%1)"/>
      <w:lvlJc w:val="left"/>
      <w:pPr>
        <w:ind w:left="720" w:hanging="360"/>
      </w:pPr>
      <w:rPr>
        <w:rFonts w:ascii="Centrale Sans Regular" w:eastAsia="Calibri" w:hAnsi="Centrale Sans Regular" w:cs="Calibri"/>
      </w:rPr>
    </w:lvl>
    <w:lvl w:ilvl="1" w:tplc="78F6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0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CF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EE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46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6C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87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6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40721"/>
    <w:multiLevelType w:val="hybridMultilevel"/>
    <w:tmpl w:val="D38EA844"/>
    <w:lvl w:ilvl="0" w:tplc="C414C7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17AA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E3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45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3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ED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6D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6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01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25560"/>
    <w:multiLevelType w:val="hybridMultilevel"/>
    <w:tmpl w:val="14902E4C"/>
    <w:lvl w:ilvl="0" w:tplc="A59832E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36E3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8F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A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62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A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A1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01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65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2836">
    <w:abstractNumId w:val="12"/>
  </w:num>
  <w:num w:numId="2" w16cid:durableId="1478841551">
    <w:abstractNumId w:val="13"/>
  </w:num>
  <w:num w:numId="3" w16cid:durableId="1100687610">
    <w:abstractNumId w:val="6"/>
  </w:num>
  <w:num w:numId="4" w16cid:durableId="821429134">
    <w:abstractNumId w:val="15"/>
  </w:num>
  <w:num w:numId="5" w16cid:durableId="317077726">
    <w:abstractNumId w:val="8"/>
  </w:num>
  <w:num w:numId="6" w16cid:durableId="1387876588">
    <w:abstractNumId w:val="1"/>
  </w:num>
  <w:num w:numId="7" w16cid:durableId="805587073">
    <w:abstractNumId w:val="14"/>
  </w:num>
  <w:num w:numId="8" w16cid:durableId="849873538">
    <w:abstractNumId w:val="16"/>
  </w:num>
  <w:num w:numId="9" w16cid:durableId="1571574299">
    <w:abstractNumId w:val="17"/>
  </w:num>
  <w:num w:numId="10" w16cid:durableId="553198367">
    <w:abstractNumId w:val="5"/>
  </w:num>
  <w:num w:numId="11" w16cid:durableId="539587849">
    <w:abstractNumId w:val="2"/>
  </w:num>
  <w:num w:numId="12" w16cid:durableId="652568932">
    <w:abstractNumId w:val="11"/>
  </w:num>
  <w:num w:numId="13" w16cid:durableId="840701399">
    <w:abstractNumId w:val="0"/>
  </w:num>
  <w:num w:numId="14" w16cid:durableId="426005507">
    <w:abstractNumId w:val="3"/>
  </w:num>
  <w:num w:numId="15" w16cid:durableId="600913745">
    <w:abstractNumId w:val="9"/>
  </w:num>
  <w:num w:numId="16" w16cid:durableId="513962161">
    <w:abstractNumId w:val="7"/>
  </w:num>
  <w:num w:numId="17" w16cid:durableId="577523375">
    <w:abstractNumId w:val="10"/>
  </w:num>
  <w:num w:numId="18" w16cid:durableId="379667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0"/>
    <w:rsid w:val="0006094F"/>
    <w:rsid w:val="00081334"/>
    <w:rsid w:val="00107D1C"/>
    <w:rsid w:val="001465FF"/>
    <w:rsid w:val="001D491E"/>
    <w:rsid w:val="002322D1"/>
    <w:rsid w:val="0027588A"/>
    <w:rsid w:val="002B75D6"/>
    <w:rsid w:val="002D4FA6"/>
    <w:rsid w:val="0034225C"/>
    <w:rsid w:val="00387E6C"/>
    <w:rsid w:val="003A437C"/>
    <w:rsid w:val="003C7EB7"/>
    <w:rsid w:val="00410C8C"/>
    <w:rsid w:val="0044477C"/>
    <w:rsid w:val="00454BFF"/>
    <w:rsid w:val="00495D18"/>
    <w:rsid w:val="004A3DE8"/>
    <w:rsid w:val="004C3F59"/>
    <w:rsid w:val="00511F75"/>
    <w:rsid w:val="00562140"/>
    <w:rsid w:val="00586B3B"/>
    <w:rsid w:val="005C326E"/>
    <w:rsid w:val="005F7465"/>
    <w:rsid w:val="0066324C"/>
    <w:rsid w:val="00690ACD"/>
    <w:rsid w:val="0072393B"/>
    <w:rsid w:val="00726F16"/>
    <w:rsid w:val="0073472F"/>
    <w:rsid w:val="0075709B"/>
    <w:rsid w:val="00802C0B"/>
    <w:rsid w:val="008407C3"/>
    <w:rsid w:val="00876673"/>
    <w:rsid w:val="008C44E7"/>
    <w:rsid w:val="008E6472"/>
    <w:rsid w:val="00972413"/>
    <w:rsid w:val="00990689"/>
    <w:rsid w:val="009A0C11"/>
    <w:rsid w:val="00A53E13"/>
    <w:rsid w:val="00A56E6D"/>
    <w:rsid w:val="00AF7E72"/>
    <w:rsid w:val="00B56BDB"/>
    <w:rsid w:val="00BC3263"/>
    <w:rsid w:val="00BD3AE3"/>
    <w:rsid w:val="00C22213"/>
    <w:rsid w:val="00C24431"/>
    <w:rsid w:val="00CA0A35"/>
    <w:rsid w:val="00CB0992"/>
    <w:rsid w:val="00CF4BD0"/>
    <w:rsid w:val="00D16DC6"/>
    <w:rsid w:val="00DB38BF"/>
    <w:rsid w:val="00EA51F4"/>
    <w:rsid w:val="00F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F27B"/>
  <w15:docId w15:val="{E24D7575-15EC-4EDF-8125-1A46975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AE3"/>
  </w:style>
  <w:style w:type="paragraph" w:styleId="Piedepgina">
    <w:name w:val="footer"/>
    <w:basedOn w:val="Normal"/>
    <w:link w:val="Piedepgina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AE3"/>
  </w:style>
  <w:style w:type="table" w:styleId="Tablaconcuadrcula">
    <w:name w:val="Table Grid"/>
    <w:basedOn w:val="Tablanormal"/>
    <w:uiPriority w:val="39"/>
    <w:rsid w:val="00A5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Fernández</dc:creator>
  <cp:lastModifiedBy>Elena Sanjuán Suria</cp:lastModifiedBy>
  <cp:revision>23</cp:revision>
  <dcterms:created xsi:type="dcterms:W3CDTF">2022-07-19T11:02:00Z</dcterms:created>
  <dcterms:modified xsi:type="dcterms:W3CDTF">2023-04-21T06:49:00Z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