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7189" w14:textId="77777777" w:rsidR="002D0035" w:rsidRDefault="002D0035" w:rsidP="001A2842">
      <w:pPr>
        <w:tabs>
          <w:tab w:val="left" w:pos="2835"/>
        </w:tabs>
        <w:spacing w:line="360" w:lineRule="auto"/>
        <w:jc w:val="both"/>
        <w:rPr>
          <w:rFonts w:cs="Calibri"/>
          <w:sz w:val="24"/>
          <w:szCs w:val="24"/>
        </w:rPr>
      </w:pPr>
    </w:p>
    <w:p w14:paraId="63716FCE" w14:textId="77777777" w:rsidR="00D56FC1" w:rsidRPr="007660FA" w:rsidRDefault="00D56FC1" w:rsidP="001A2842">
      <w:pPr>
        <w:tabs>
          <w:tab w:val="left" w:pos="2835"/>
        </w:tabs>
        <w:spacing w:line="360" w:lineRule="auto"/>
        <w:jc w:val="both"/>
        <w:rPr>
          <w:rFonts w:cs="Calibri"/>
          <w:sz w:val="24"/>
          <w:szCs w:val="24"/>
        </w:rPr>
      </w:pPr>
    </w:p>
    <w:p w14:paraId="11DB2647" w14:textId="77777777" w:rsidR="002D0035" w:rsidRPr="007660FA" w:rsidRDefault="002D0035" w:rsidP="001A2842">
      <w:pPr>
        <w:tabs>
          <w:tab w:val="left" w:pos="2835"/>
        </w:tabs>
        <w:spacing w:line="360" w:lineRule="auto"/>
        <w:jc w:val="both"/>
        <w:rPr>
          <w:rFonts w:cs="Calibri"/>
          <w:sz w:val="24"/>
          <w:szCs w:val="24"/>
        </w:rPr>
      </w:pPr>
    </w:p>
    <w:p w14:paraId="1F582F9C" w14:textId="77777777" w:rsidR="002D0035" w:rsidRPr="007660FA" w:rsidRDefault="002D0035" w:rsidP="001A2842">
      <w:pPr>
        <w:tabs>
          <w:tab w:val="left" w:pos="2835"/>
        </w:tabs>
        <w:spacing w:line="360" w:lineRule="auto"/>
        <w:jc w:val="both"/>
        <w:rPr>
          <w:rFonts w:cs="Calibri"/>
          <w:sz w:val="24"/>
          <w:szCs w:val="24"/>
        </w:rPr>
      </w:pPr>
    </w:p>
    <w:p w14:paraId="152747E5" w14:textId="77777777" w:rsidR="00FA1456" w:rsidRPr="007660FA" w:rsidRDefault="00FA1456" w:rsidP="00FA1456">
      <w:pPr>
        <w:tabs>
          <w:tab w:val="left" w:pos="2835"/>
        </w:tabs>
        <w:spacing w:line="360" w:lineRule="auto"/>
        <w:jc w:val="both"/>
        <w:rPr>
          <w:rFonts w:cs="Calibri"/>
          <w:sz w:val="24"/>
          <w:szCs w:val="24"/>
        </w:rPr>
      </w:pPr>
    </w:p>
    <w:p w14:paraId="1EFDD5F7" w14:textId="77777777" w:rsidR="00FA1456" w:rsidRPr="007660FA" w:rsidRDefault="00FA1456" w:rsidP="00FA1456">
      <w:pPr>
        <w:tabs>
          <w:tab w:val="left" w:pos="2835"/>
        </w:tabs>
        <w:spacing w:line="360" w:lineRule="auto"/>
        <w:jc w:val="both"/>
        <w:rPr>
          <w:rFonts w:cs="Calibri"/>
          <w:sz w:val="24"/>
          <w:szCs w:val="24"/>
        </w:rPr>
      </w:pPr>
    </w:p>
    <w:p w14:paraId="0B0619EF" w14:textId="77777777" w:rsidR="00FA1456" w:rsidRPr="007660FA" w:rsidRDefault="00FA1456" w:rsidP="00FA1456">
      <w:pPr>
        <w:tabs>
          <w:tab w:val="left" w:pos="2835"/>
        </w:tabs>
        <w:spacing w:line="360" w:lineRule="auto"/>
        <w:jc w:val="both"/>
        <w:rPr>
          <w:rFonts w:cs="Calibri"/>
          <w:sz w:val="24"/>
          <w:szCs w:val="24"/>
        </w:rPr>
      </w:pPr>
    </w:p>
    <w:p w14:paraId="041D97F5"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PROYECTO CURRICULAR</w:t>
      </w:r>
    </w:p>
    <w:p w14:paraId="7E5B32F8" w14:textId="77777777" w:rsidR="00FA1456" w:rsidRPr="003940D3" w:rsidRDefault="00FB3F1A" w:rsidP="00A83257">
      <w:pPr>
        <w:shd w:val="clear" w:color="auto" w:fill="8DB3E2"/>
        <w:jc w:val="center"/>
        <w:rPr>
          <w:color w:val="FFFFFF"/>
          <w:sz w:val="24"/>
          <w:szCs w:val="24"/>
        </w:rPr>
      </w:pPr>
      <w:r w:rsidRPr="003940D3">
        <w:rPr>
          <w:color w:val="FFFFFF"/>
          <w:sz w:val="24"/>
          <w:szCs w:val="24"/>
        </w:rPr>
        <w:t>y</w:t>
      </w:r>
    </w:p>
    <w:p w14:paraId="0BBF514D"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PROGRAMACIÓN DE AULA</w:t>
      </w:r>
    </w:p>
    <w:p w14:paraId="459EBE87" w14:textId="77777777" w:rsidR="00FA1456" w:rsidRPr="003940D3" w:rsidRDefault="00D43F25" w:rsidP="00A83257">
      <w:pPr>
        <w:shd w:val="clear" w:color="auto" w:fill="8DB3E2"/>
        <w:jc w:val="center"/>
        <w:rPr>
          <w:b/>
          <w:color w:val="FFFFFF"/>
          <w:sz w:val="24"/>
          <w:szCs w:val="24"/>
        </w:rPr>
      </w:pPr>
      <w:r w:rsidRPr="003940D3">
        <w:rPr>
          <w:b/>
          <w:color w:val="FFFFFF"/>
          <w:sz w:val="24"/>
          <w:szCs w:val="24"/>
        </w:rPr>
        <w:t>Tratamiento Informático de Datos</w:t>
      </w:r>
    </w:p>
    <w:p w14:paraId="76002CC9" w14:textId="77777777" w:rsidR="002B37F9" w:rsidRPr="003940D3" w:rsidRDefault="00C34D9B" w:rsidP="00A83257">
      <w:pPr>
        <w:shd w:val="clear" w:color="auto" w:fill="8DB3E2"/>
        <w:jc w:val="center"/>
        <w:rPr>
          <w:color w:val="FFFFFF"/>
          <w:sz w:val="24"/>
          <w:szCs w:val="24"/>
        </w:rPr>
      </w:pPr>
      <w:r w:rsidRPr="003940D3">
        <w:rPr>
          <w:color w:val="FFFFFF"/>
          <w:sz w:val="24"/>
          <w:szCs w:val="24"/>
        </w:rPr>
        <w:t>Título de Profesional Básico en</w:t>
      </w:r>
      <w:r w:rsidR="009B3888">
        <w:rPr>
          <w:color w:val="FFFFFF"/>
          <w:sz w:val="24"/>
          <w:szCs w:val="24"/>
        </w:rPr>
        <w:t xml:space="preserve"> </w:t>
      </w:r>
      <w:r w:rsidR="00D26B43" w:rsidRPr="003940D3">
        <w:rPr>
          <w:color w:val="FFFFFF"/>
          <w:sz w:val="24"/>
          <w:szCs w:val="24"/>
        </w:rPr>
        <w:t xml:space="preserve">Servicios </w:t>
      </w:r>
      <w:r w:rsidR="008E60EC">
        <w:rPr>
          <w:color w:val="FFFFFF"/>
          <w:sz w:val="24"/>
          <w:szCs w:val="24"/>
        </w:rPr>
        <w:t>Comerciales</w:t>
      </w:r>
    </w:p>
    <w:p w14:paraId="7FC322DC" w14:textId="34D00896" w:rsidR="00FA1456" w:rsidRPr="003940D3" w:rsidRDefault="004265F8" w:rsidP="00A83257">
      <w:pPr>
        <w:shd w:val="clear" w:color="auto" w:fill="8DB3E2"/>
        <w:jc w:val="center"/>
        <w:rPr>
          <w:color w:val="FFFFFF"/>
          <w:sz w:val="24"/>
          <w:szCs w:val="24"/>
        </w:rPr>
      </w:pPr>
      <w:r>
        <w:rPr>
          <w:color w:val="FFFFFF"/>
          <w:sz w:val="24"/>
          <w:szCs w:val="24"/>
        </w:rPr>
        <w:t>Comercio y Marketing</w:t>
      </w:r>
    </w:p>
    <w:p w14:paraId="7C1D5E42" w14:textId="77777777" w:rsidR="00FA1456" w:rsidRPr="003940D3" w:rsidRDefault="00FA1456" w:rsidP="00FA1456">
      <w:pPr>
        <w:tabs>
          <w:tab w:val="left" w:pos="2835"/>
        </w:tabs>
        <w:spacing w:line="360" w:lineRule="auto"/>
        <w:jc w:val="both"/>
        <w:rPr>
          <w:rFonts w:cs="Calibri"/>
          <w:sz w:val="24"/>
          <w:szCs w:val="24"/>
        </w:rPr>
      </w:pPr>
    </w:p>
    <w:p w14:paraId="0DB6126D" w14:textId="77777777" w:rsidR="002D0035" w:rsidRPr="003940D3" w:rsidRDefault="002D0035" w:rsidP="001A2842">
      <w:pPr>
        <w:tabs>
          <w:tab w:val="left" w:pos="2835"/>
        </w:tabs>
        <w:spacing w:line="360" w:lineRule="auto"/>
        <w:jc w:val="both"/>
        <w:rPr>
          <w:rFonts w:cs="Calibri"/>
          <w:sz w:val="24"/>
          <w:szCs w:val="24"/>
        </w:rPr>
      </w:pPr>
    </w:p>
    <w:p w14:paraId="1CED8A3C" w14:textId="77777777" w:rsidR="002D0035" w:rsidRPr="003940D3" w:rsidRDefault="002D0035" w:rsidP="001A2842">
      <w:pPr>
        <w:tabs>
          <w:tab w:val="left" w:pos="2835"/>
        </w:tabs>
        <w:spacing w:line="360" w:lineRule="auto"/>
        <w:jc w:val="both"/>
        <w:rPr>
          <w:rFonts w:cs="Calibri"/>
          <w:sz w:val="24"/>
          <w:szCs w:val="24"/>
        </w:rPr>
      </w:pPr>
    </w:p>
    <w:p w14:paraId="5FDCE0D5" w14:textId="77777777" w:rsidR="002D0035" w:rsidRPr="003940D3" w:rsidRDefault="002D0035" w:rsidP="001A2842">
      <w:pPr>
        <w:spacing w:line="360" w:lineRule="auto"/>
        <w:jc w:val="both"/>
        <w:rPr>
          <w:rFonts w:cs="Calibri"/>
          <w:sz w:val="24"/>
          <w:szCs w:val="24"/>
        </w:rPr>
      </w:pPr>
    </w:p>
    <w:p w14:paraId="37AA3EB2" w14:textId="77777777" w:rsidR="002D0035" w:rsidRPr="003940D3" w:rsidRDefault="002D0035" w:rsidP="001A2842">
      <w:pPr>
        <w:spacing w:line="360" w:lineRule="auto"/>
        <w:jc w:val="both"/>
        <w:rPr>
          <w:rFonts w:cs="Calibri"/>
          <w:sz w:val="24"/>
          <w:szCs w:val="24"/>
        </w:rPr>
      </w:pPr>
    </w:p>
    <w:p w14:paraId="1933FB0C" w14:textId="77777777" w:rsidR="002D0035" w:rsidRPr="003940D3" w:rsidRDefault="002D0035" w:rsidP="001A2842">
      <w:pPr>
        <w:spacing w:line="360" w:lineRule="auto"/>
        <w:jc w:val="both"/>
        <w:rPr>
          <w:rFonts w:cs="Calibri"/>
          <w:sz w:val="24"/>
          <w:szCs w:val="24"/>
        </w:rPr>
      </w:pPr>
    </w:p>
    <w:p w14:paraId="7A32C0AA" w14:textId="77777777" w:rsidR="002D0035" w:rsidRPr="003940D3" w:rsidRDefault="002D0035" w:rsidP="001A2842">
      <w:pPr>
        <w:spacing w:line="360" w:lineRule="auto"/>
        <w:jc w:val="both"/>
        <w:rPr>
          <w:rFonts w:cs="Calibri"/>
          <w:sz w:val="24"/>
          <w:szCs w:val="24"/>
        </w:rPr>
      </w:pPr>
    </w:p>
    <w:p w14:paraId="08163AA3" w14:textId="77777777" w:rsidR="002D0035" w:rsidRPr="003940D3" w:rsidRDefault="002D0035" w:rsidP="001A2842">
      <w:pPr>
        <w:spacing w:line="360" w:lineRule="auto"/>
        <w:jc w:val="both"/>
        <w:rPr>
          <w:rFonts w:cs="Calibri"/>
          <w:sz w:val="24"/>
          <w:szCs w:val="24"/>
        </w:rPr>
      </w:pPr>
    </w:p>
    <w:p w14:paraId="57D442E0" w14:textId="77777777" w:rsidR="002D0035" w:rsidRPr="003940D3" w:rsidRDefault="002D0035" w:rsidP="001A2842">
      <w:pPr>
        <w:spacing w:line="360" w:lineRule="auto"/>
        <w:jc w:val="both"/>
        <w:rPr>
          <w:rFonts w:cs="Calibri"/>
          <w:sz w:val="24"/>
          <w:szCs w:val="24"/>
        </w:rPr>
      </w:pPr>
    </w:p>
    <w:p w14:paraId="0516660B" w14:textId="77777777" w:rsidR="00CF2F9F" w:rsidRPr="003940D3" w:rsidRDefault="002D0035" w:rsidP="001A2842">
      <w:pPr>
        <w:tabs>
          <w:tab w:val="left" w:pos="-709"/>
          <w:tab w:val="left" w:pos="8505"/>
        </w:tabs>
        <w:jc w:val="center"/>
        <w:rPr>
          <w:rFonts w:cs="Calibri"/>
          <w:b/>
          <w:color w:val="FFFFFF"/>
          <w:sz w:val="24"/>
          <w:szCs w:val="24"/>
        </w:rPr>
      </w:pPr>
      <w:r w:rsidRPr="003940D3">
        <w:rPr>
          <w:rFonts w:cs="Calibri"/>
          <w:b/>
          <w:color w:val="FFFFFF"/>
          <w:sz w:val="24"/>
          <w:szCs w:val="24"/>
        </w:rPr>
        <w:br w:type="page"/>
      </w:r>
    </w:p>
    <w:p w14:paraId="47555F3B" w14:textId="77777777" w:rsidR="00CF2F9F" w:rsidRPr="003940D3" w:rsidRDefault="00CF2F9F" w:rsidP="001A2842">
      <w:pPr>
        <w:tabs>
          <w:tab w:val="left" w:pos="-709"/>
          <w:tab w:val="left" w:pos="8505"/>
        </w:tabs>
        <w:jc w:val="center"/>
        <w:rPr>
          <w:rFonts w:cs="Calibri"/>
          <w:b/>
          <w:color w:val="FFFFFF"/>
          <w:sz w:val="24"/>
          <w:szCs w:val="24"/>
        </w:rPr>
      </w:pPr>
    </w:p>
    <w:p w14:paraId="31332CDB" w14:textId="77777777" w:rsidR="001A2842" w:rsidRPr="003940D3" w:rsidRDefault="001A2842" w:rsidP="001A2842">
      <w:pPr>
        <w:tabs>
          <w:tab w:val="left" w:pos="-709"/>
          <w:tab w:val="left" w:pos="8505"/>
        </w:tabs>
        <w:jc w:val="center"/>
        <w:rPr>
          <w:rFonts w:cs="Calibri"/>
          <w:b/>
          <w:sz w:val="24"/>
          <w:szCs w:val="24"/>
        </w:rPr>
      </w:pPr>
      <w:r w:rsidRPr="003940D3">
        <w:rPr>
          <w:rFonts w:cs="Calibri"/>
          <w:b/>
          <w:sz w:val="24"/>
          <w:szCs w:val="24"/>
        </w:rPr>
        <w:t>Índice</w:t>
      </w:r>
    </w:p>
    <w:p w14:paraId="134C9FE8" w14:textId="4A2A5B65" w:rsidR="001D79A8" w:rsidRDefault="00123AC7">
      <w:pPr>
        <w:pStyle w:val="TDC1"/>
        <w:tabs>
          <w:tab w:val="left" w:pos="440"/>
          <w:tab w:val="right" w:leader="dot" w:pos="9742"/>
        </w:tabs>
        <w:rPr>
          <w:rFonts w:asciiTheme="minorHAnsi" w:eastAsiaTheme="minorEastAsia" w:hAnsiTheme="minorHAnsi" w:cstheme="minorBidi"/>
          <w:noProof/>
          <w:lang w:eastAsia="es-ES"/>
        </w:rPr>
      </w:pPr>
      <w:r w:rsidRPr="003940D3">
        <w:rPr>
          <w:rFonts w:cs="Calibri"/>
          <w:b/>
          <w:bCs/>
          <w:sz w:val="24"/>
          <w:szCs w:val="24"/>
        </w:rPr>
        <w:fldChar w:fldCharType="begin"/>
      </w:r>
      <w:r w:rsidR="004E0E38" w:rsidRPr="003940D3">
        <w:rPr>
          <w:rFonts w:cs="Calibri"/>
          <w:b/>
          <w:bCs/>
          <w:sz w:val="24"/>
          <w:szCs w:val="24"/>
        </w:rPr>
        <w:instrText xml:space="preserve"> TOC \o "1-3" \h \z \u </w:instrText>
      </w:r>
      <w:r w:rsidRPr="003940D3">
        <w:rPr>
          <w:rFonts w:cs="Calibri"/>
          <w:b/>
          <w:bCs/>
          <w:sz w:val="24"/>
          <w:szCs w:val="24"/>
        </w:rPr>
        <w:fldChar w:fldCharType="separate"/>
      </w:r>
      <w:hyperlink w:anchor="_Toc43989473" w:history="1">
        <w:r w:rsidR="001D79A8" w:rsidRPr="0031129A">
          <w:rPr>
            <w:rStyle w:val="Hipervnculo"/>
            <w:noProof/>
          </w:rPr>
          <w:t>1.</w:t>
        </w:r>
        <w:r w:rsidR="001D79A8">
          <w:rPr>
            <w:rFonts w:asciiTheme="minorHAnsi" w:eastAsiaTheme="minorEastAsia" w:hAnsiTheme="minorHAnsi" w:cstheme="minorBidi"/>
            <w:noProof/>
            <w:lang w:eastAsia="es-ES"/>
          </w:rPr>
          <w:tab/>
        </w:r>
        <w:r w:rsidR="001D79A8" w:rsidRPr="0031129A">
          <w:rPr>
            <w:rStyle w:val="Hipervnculo"/>
            <w:noProof/>
          </w:rPr>
          <w:t>INTRODUCCIÓN. Título Profesional Básico en Servicios Comerciales</w:t>
        </w:r>
        <w:r w:rsidR="001D79A8">
          <w:rPr>
            <w:noProof/>
            <w:webHidden/>
          </w:rPr>
          <w:tab/>
        </w:r>
        <w:r>
          <w:rPr>
            <w:noProof/>
            <w:webHidden/>
          </w:rPr>
          <w:fldChar w:fldCharType="begin"/>
        </w:r>
        <w:r w:rsidR="001D79A8">
          <w:rPr>
            <w:noProof/>
            <w:webHidden/>
          </w:rPr>
          <w:instrText xml:space="preserve"> PAGEREF _Toc43989473 \h </w:instrText>
        </w:r>
        <w:r>
          <w:rPr>
            <w:noProof/>
            <w:webHidden/>
          </w:rPr>
        </w:r>
        <w:r>
          <w:rPr>
            <w:noProof/>
            <w:webHidden/>
          </w:rPr>
          <w:fldChar w:fldCharType="separate"/>
        </w:r>
        <w:r w:rsidR="00C57CA9">
          <w:rPr>
            <w:noProof/>
            <w:webHidden/>
          </w:rPr>
          <w:t>4</w:t>
        </w:r>
        <w:r>
          <w:rPr>
            <w:noProof/>
            <w:webHidden/>
          </w:rPr>
          <w:fldChar w:fldCharType="end"/>
        </w:r>
      </w:hyperlink>
    </w:p>
    <w:p w14:paraId="7D9F52A8" w14:textId="36B3F88D"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74" w:history="1">
        <w:r w:rsidR="001D79A8" w:rsidRPr="0031129A">
          <w:rPr>
            <w:rStyle w:val="Hipervnculo"/>
            <w:noProof/>
          </w:rPr>
          <w:t>1.1.</w:t>
        </w:r>
        <w:r w:rsidR="001D79A8">
          <w:rPr>
            <w:rFonts w:asciiTheme="minorHAnsi" w:eastAsiaTheme="minorEastAsia" w:hAnsiTheme="minorHAnsi" w:cstheme="minorBidi"/>
            <w:noProof/>
            <w:lang w:eastAsia="es-ES"/>
          </w:rPr>
          <w:tab/>
        </w:r>
        <w:r w:rsidR="001D79A8" w:rsidRPr="0031129A">
          <w:rPr>
            <w:rStyle w:val="Hipervnculo"/>
            <w:noProof/>
          </w:rPr>
          <w:t>Perfil profesional</w:t>
        </w:r>
        <w:r w:rsidR="001D79A8">
          <w:rPr>
            <w:noProof/>
            <w:webHidden/>
          </w:rPr>
          <w:tab/>
        </w:r>
        <w:r w:rsidR="00123AC7">
          <w:rPr>
            <w:noProof/>
            <w:webHidden/>
          </w:rPr>
          <w:fldChar w:fldCharType="begin"/>
        </w:r>
        <w:r w:rsidR="001D79A8">
          <w:rPr>
            <w:noProof/>
            <w:webHidden/>
          </w:rPr>
          <w:instrText xml:space="preserve"> PAGEREF _Toc43989474 \h </w:instrText>
        </w:r>
        <w:r w:rsidR="00123AC7">
          <w:rPr>
            <w:noProof/>
            <w:webHidden/>
          </w:rPr>
        </w:r>
        <w:r w:rsidR="00123AC7">
          <w:rPr>
            <w:noProof/>
            <w:webHidden/>
          </w:rPr>
          <w:fldChar w:fldCharType="separate"/>
        </w:r>
        <w:r w:rsidR="00C57CA9">
          <w:rPr>
            <w:noProof/>
            <w:webHidden/>
          </w:rPr>
          <w:t>4</w:t>
        </w:r>
        <w:r w:rsidR="00123AC7">
          <w:rPr>
            <w:noProof/>
            <w:webHidden/>
          </w:rPr>
          <w:fldChar w:fldCharType="end"/>
        </w:r>
      </w:hyperlink>
    </w:p>
    <w:p w14:paraId="6432ECE4" w14:textId="5A37882F"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75" w:history="1">
        <w:r w:rsidR="001D79A8" w:rsidRPr="0031129A">
          <w:rPr>
            <w:rStyle w:val="Hipervnculo"/>
            <w:noProof/>
          </w:rPr>
          <w:t>1.2.</w:t>
        </w:r>
        <w:r w:rsidR="001D79A8">
          <w:rPr>
            <w:rFonts w:asciiTheme="minorHAnsi" w:eastAsiaTheme="minorEastAsia" w:hAnsiTheme="minorHAnsi" w:cstheme="minorBidi"/>
            <w:noProof/>
            <w:lang w:eastAsia="es-ES"/>
          </w:rPr>
          <w:tab/>
        </w:r>
        <w:r w:rsidR="001D79A8" w:rsidRPr="0031129A">
          <w:rPr>
            <w:rStyle w:val="Hipervnculo"/>
            <w:noProof/>
          </w:rPr>
          <w:t>Competencia general</w:t>
        </w:r>
        <w:r w:rsidR="001D79A8">
          <w:rPr>
            <w:noProof/>
            <w:webHidden/>
          </w:rPr>
          <w:tab/>
        </w:r>
        <w:r w:rsidR="00123AC7">
          <w:rPr>
            <w:noProof/>
            <w:webHidden/>
          </w:rPr>
          <w:fldChar w:fldCharType="begin"/>
        </w:r>
        <w:r w:rsidR="001D79A8">
          <w:rPr>
            <w:noProof/>
            <w:webHidden/>
          </w:rPr>
          <w:instrText xml:space="preserve"> PAGEREF _Toc43989475 \h </w:instrText>
        </w:r>
        <w:r w:rsidR="00123AC7">
          <w:rPr>
            <w:noProof/>
            <w:webHidden/>
          </w:rPr>
        </w:r>
        <w:r w:rsidR="00123AC7">
          <w:rPr>
            <w:noProof/>
            <w:webHidden/>
          </w:rPr>
          <w:fldChar w:fldCharType="separate"/>
        </w:r>
        <w:r w:rsidR="00C57CA9">
          <w:rPr>
            <w:noProof/>
            <w:webHidden/>
          </w:rPr>
          <w:t>4</w:t>
        </w:r>
        <w:r w:rsidR="00123AC7">
          <w:rPr>
            <w:noProof/>
            <w:webHidden/>
          </w:rPr>
          <w:fldChar w:fldCharType="end"/>
        </w:r>
      </w:hyperlink>
    </w:p>
    <w:p w14:paraId="10B6DC65" w14:textId="32859BB5"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76" w:history="1">
        <w:r w:rsidR="001D79A8" w:rsidRPr="0031129A">
          <w:rPr>
            <w:rStyle w:val="Hipervnculo"/>
            <w:noProof/>
          </w:rPr>
          <w:t>1.3.</w:t>
        </w:r>
        <w:r w:rsidR="001D79A8">
          <w:rPr>
            <w:rFonts w:asciiTheme="minorHAnsi" w:eastAsiaTheme="minorEastAsia" w:hAnsiTheme="minorHAnsi" w:cstheme="minorBidi"/>
            <w:noProof/>
            <w:lang w:eastAsia="es-ES"/>
          </w:rPr>
          <w:tab/>
        </w:r>
        <w:r w:rsidR="001D79A8" w:rsidRPr="0031129A">
          <w:rPr>
            <w:rStyle w:val="Hipervnculo"/>
            <w:noProof/>
          </w:rPr>
          <w:t>Entorno profesional</w:t>
        </w:r>
        <w:r w:rsidR="001D79A8">
          <w:rPr>
            <w:noProof/>
            <w:webHidden/>
          </w:rPr>
          <w:tab/>
        </w:r>
        <w:r w:rsidR="00123AC7">
          <w:rPr>
            <w:noProof/>
            <w:webHidden/>
          </w:rPr>
          <w:fldChar w:fldCharType="begin"/>
        </w:r>
        <w:r w:rsidR="001D79A8">
          <w:rPr>
            <w:noProof/>
            <w:webHidden/>
          </w:rPr>
          <w:instrText xml:space="preserve"> PAGEREF _Toc43989476 \h </w:instrText>
        </w:r>
        <w:r w:rsidR="00123AC7">
          <w:rPr>
            <w:noProof/>
            <w:webHidden/>
          </w:rPr>
        </w:r>
        <w:r w:rsidR="00123AC7">
          <w:rPr>
            <w:noProof/>
            <w:webHidden/>
          </w:rPr>
          <w:fldChar w:fldCharType="separate"/>
        </w:r>
        <w:r w:rsidR="00C57CA9">
          <w:rPr>
            <w:noProof/>
            <w:webHidden/>
          </w:rPr>
          <w:t>4</w:t>
        </w:r>
        <w:r w:rsidR="00123AC7">
          <w:rPr>
            <w:noProof/>
            <w:webHidden/>
          </w:rPr>
          <w:fldChar w:fldCharType="end"/>
        </w:r>
      </w:hyperlink>
    </w:p>
    <w:p w14:paraId="5231C1F1" w14:textId="582EC0D5"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77" w:history="1">
        <w:r w:rsidR="001D79A8" w:rsidRPr="0031129A">
          <w:rPr>
            <w:rStyle w:val="Hipervnculo"/>
            <w:noProof/>
          </w:rPr>
          <w:t>1.4.</w:t>
        </w:r>
        <w:r w:rsidR="001D79A8">
          <w:rPr>
            <w:rFonts w:asciiTheme="minorHAnsi" w:eastAsiaTheme="minorEastAsia" w:hAnsiTheme="minorHAnsi" w:cstheme="minorBidi"/>
            <w:noProof/>
            <w:lang w:eastAsia="es-ES"/>
          </w:rPr>
          <w:tab/>
        </w:r>
        <w:r w:rsidR="001D79A8" w:rsidRPr="0031129A">
          <w:rPr>
            <w:rStyle w:val="Hipervnculo"/>
            <w:noProof/>
          </w:rPr>
          <w:t>Marco normativo del ciclo</w:t>
        </w:r>
        <w:r w:rsidR="001D79A8">
          <w:rPr>
            <w:noProof/>
            <w:webHidden/>
          </w:rPr>
          <w:tab/>
        </w:r>
        <w:r w:rsidR="00123AC7">
          <w:rPr>
            <w:noProof/>
            <w:webHidden/>
          </w:rPr>
          <w:fldChar w:fldCharType="begin"/>
        </w:r>
        <w:r w:rsidR="001D79A8">
          <w:rPr>
            <w:noProof/>
            <w:webHidden/>
          </w:rPr>
          <w:instrText xml:space="preserve"> PAGEREF _Toc43989477 \h </w:instrText>
        </w:r>
        <w:r w:rsidR="00123AC7">
          <w:rPr>
            <w:noProof/>
            <w:webHidden/>
          </w:rPr>
        </w:r>
        <w:r w:rsidR="00123AC7">
          <w:rPr>
            <w:noProof/>
            <w:webHidden/>
          </w:rPr>
          <w:fldChar w:fldCharType="separate"/>
        </w:r>
        <w:r w:rsidR="00C57CA9">
          <w:rPr>
            <w:noProof/>
            <w:webHidden/>
          </w:rPr>
          <w:t>5</w:t>
        </w:r>
        <w:r w:rsidR="00123AC7">
          <w:rPr>
            <w:noProof/>
            <w:webHidden/>
          </w:rPr>
          <w:fldChar w:fldCharType="end"/>
        </w:r>
      </w:hyperlink>
    </w:p>
    <w:p w14:paraId="59EA1DAE" w14:textId="230B047D"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78" w:history="1">
        <w:r w:rsidR="001D79A8" w:rsidRPr="0031129A">
          <w:rPr>
            <w:rStyle w:val="Hipervnculo"/>
            <w:noProof/>
          </w:rPr>
          <w:t>2.</w:t>
        </w:r>
        <w:r w:rsidR="001D79A8">
          <w:rPr>
            <w:rFonts w:asciiTheme="minorHAnsi" w:eastAsiaTheme="minorEastAsia" w:hAnsiTheme="minorHAnsi" w:cstheme="minorBidi"/>
            <w:noProof/>
            <w:lang w:eastAsia="es-ES"/>
          </w:rPr>
          <w:tab/>
        </w:r>
        <w:r w:rsidR="001D79A8" w:rsidRPr="0031129A">
          <w:rPr>
            <w:rStyle w:val="Hipervnculo"/>
            <w:noProof/>
          </w:rPr>
          <w:t>COMPETENCIAS Y OBJETIVOS GENERALES DEL MÓDULO</w:t>
        </w:r>
        <w:r w:rsidR="001D79A8">
          <w:rPr>
            <w:noProof/>
            <w:webHidden/>
          </w:rPr>
          <w:tab/>
        </w:r>
        <w:r w:rsidR="00123AC7">
          <w:rPr>
            <w:noProof/>
            <w:webHidden/>
          </w:rPr>
          <w:fldChar w:fldCharType="begin"/>
        </w:r>
        <w:r w:rsidR="001D79A8">
          <w:rPr>
            <w:noProof/>
            <w:webHidden/>
          </w:rPr>
          <w:instrText xml:space="preserve"> PAGEREF _Toc43989478 \h </w:instrText>
        </w:r>
        <w:r w:rsidR="00123AC7">
          <w:rPr>
            <w:noProof/>
            <w:webHidden/>
          </w:rPr>
        </w:r>
        <w:r w:rsidR="00123AC7">
          <w:rPr>
            <w:noProof/>
            <w:webHidden/>
          </w:rPr>
          <w:fldChar w:fldCharType="separate"/>
        </w:r>
        <w:r w:rsidR="00C57CA9">
          <w:rPr>
            <w:noProof/>
            <w:webHidden/>
          </w:rPr>
          <w:t>7</w:t>
        </w:r>
        <w:r w:rsidR="00123AC7">
          <w:rPr>
            <w:noProof/>
            <w:webHidden/>
          </w:rPr>
          <w:fldChar w:fldCharType="end"/>
        </w:r>
      </w:hyperlink>
    </w:p>
    <w:p w14:paraId="058181F8" w14:textId="434B3BD5"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79" w:history="1">
        <w:r w:rsidR="001D79A8" w:rsidRPr="0031129A">
          <w:rPr>
            <w:rStyle w:val="Hipervnculo"/>
            <w:noProof/>
          </w:rPr>
          <w:t>2.1.</w:t>
        </w:r>
        <w:r w:rsidR="001D79A8">
          <w:rPr>
            <w:rFonts w:asciiTheme="minorHAnsi" w:eastAsiaTheme="minorEastAsia" w:hAnsiTheme="minorHAnsi" w:cstheme="minorBidi"/>
            <w:noProof/>
            <w:lang w:eastAsia="es-ES"/>
          </w:rPr>
          <w:tab/>
        </w:r>
        <w:r w:rsidR="001D79A8" w:rsidRPr="0031129A">
          <w:rPr>
            <w:rStyle w:val="Hipervnculo"/>
            <w:noProof/>
          </w:rPr>
          <w:t>Unidades de competencia</w:t>
        </w:r>
        <w:r w:rsidR="001D79A8">
          <w:rPr>
            <w:noProof/>
            <w:webHidden/>
          </w:rPr>
          <w:tab/>
        </w:r>
        <w:r w:rsidR="00123AC7">
          <w:rPr>
            <w:noProof/>
            <w:webHidden/>
          </w:rPr>
          <w:fldChar w:fldCharType="begin"/>
        </w:r>
        <w:r w:rsidR="001D79A8">
          <w:rPr>
            <w:noProof/>
            <w:webHidden/>
          </w:rPr>
          <w:instrText xml:space="preserve"> PAGEREF _Toc43989479 \h </w:instrText>
        </w:r>
        <w:r w:rsidR="00123AC7">
          <w:rPr>
            <w:noProof/>
            <w:webHidden/>
          </w:rPr>
        </w:r>
        <w:r w:rsidR="00123AC7">
          <w:rPr>
            <w:noProof/>
            <w:webHidden/>
          </w:rPr>
          <w:fldChar w:fldCharType="separate"/>
        </w:r>
        <w:r w:rsidR="00C57CA9">
          <w:rPr>
            <w:noProof/>
            <w:webHidden/>
          </w:rPr>
          <w:t>7</w:t>
        </w:r>
        <w:r w:rsidR="00123AC7">
          <w:rPr>
            <w:noProof/>
            <w:webHidden/>
          </w:rPr>
          <w:fldChar w:fldCharType="end"/>
        </w:r>
      </w:hyperlink>
    </w:p>
    <w:p w14:paraId="5463ADD5" w14:textId="05EF11BE"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80" w:history="1">
        <w:r w:rsidR="001D79A8" w:rsidRPr="0031129A">
          <w:rPr>
            <w:rStyle w:val="Hipervnculo"/>
            <w:noProof/>
            <w:lang w:eastAsia="es-ES"/>
          </w:rPr>
          <w:t>2.2.</w:t>
        </w:r>
        <w:r w:rsidR="001D79A8">
          <w:rPr>
            <w:rFonts w:asciiTheme="minorHAnsi" w:eastAsiaTheme="minorEastAsia" w:hAnsiTheme="minorHAnsi" w:cstheme="minorBidi"/>
            <w:noProof/>
            <w:lang w:eastAsia="es-ES"/>
          </w:rPr>
          <w:tab/>
        </w:r>
        <w:r w:rsidR="001D79A8" w:rsidRPr="0031129A">
          <w:rPr>
            <w:rStyle w:val="Hipervnculo"/>
            <w:noProof/>
            <w:lang w:eastAsia="es-ES"/>
          </w:rPr>
          <w:t>Competencias profesionales, personales y sociales</w:t>
        </w:r>
        <w:r w:rsidR="001D79A8">
          <w:rPr>
            <w:noProof/>
            <w:webHidden/>
          </w:rPr>
          <w:tab/>
        </w:r>
        <w:r w:rsidR="00123AC7">
          <w:rPr>
            <w:noProof/>
            <w:webHidden/>
          </w:rPr>
          <w:fldChar w:fldCharType="begin"/>
        </w:r>
        <w:r w:rsidR="001D79A8">
          <w:rPr>
            <w:noProof/>
            <w:webHidden/>
          </w:rPr>
          <w:instrText xml:space="preserve"> PAGEREF _Toc43989480 \h </w:instrText>
        </w:r>
        <w:r w:rsidR="00123AC7">
          <w:rPr>
            <w:noProof/>
            <w:webHidden/>
          </w:rPr>
        </w:r>
        <w:r w:rsidR="00123AC7">
          <w:rPr>
            <w:noProof/>
            <w:webHidden/>
          </w:rPr>
          <w:fldChar w:fldCharType="separate"/>
        </w:r>
        <w:r w:rsidR="00C57CA9">
          <w:rPr>
            <w:noProof/>
            <w:webHidden/>
          </w:rPr>
          <w:t>8</w:t>
        </w:r>
        <w:r w:rsidR="00123AC7">
          <w:rPr>
            <w:noProof/>
            <w:webHidden/>
          </w:rPr>
          <w:fldChar w:fldCharType="end"/>
        </w:r>
      </w:hyperlink>
    </w:p>
    <w:p w14:paraId="0F109AB3" w14:textId="6B2055A3"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81" w:history="1">
        <w:r w:rsidR="001D79A8" w:rsidRPr="0031129A">
          <w:rPr>
            <w:rStyle w:val="Hipervnculo"/>
            <w:noProof/>
          </w:rPr>
          <w:t>2.3.</w:t>
        </w:r>
        <w:r w:rsidR="001D79A8">
          <w:rPr>
            <w:rFonts w:asciiTheme="minorHAnsi" w:eastAsiaTheme="minorEastAsia" w:hAnsiTheme="minorHAnsi" w:cstheme="minorBidi"/>
            <w:noProof/>
            <w:lang w:eastAsia="es-ES"/>
          </w:rPr>
          <w:tab/>
        </w:r>
        <w:r w:rsidR="001D79A8" w:rsidRPr="0031129A">
          <w:rPr>
            <w:rStyle w:val="Hipervnculo"/>
            <w:noProof/>
          </w:rPr>
          <w:t>Objetivos generales</w:t>
        </w:r>
        <w:r w:rsidR="001D79A8">
          <w:rPr>
            <w:noProof/>
            <w:webHidden/>
          </w:rPr>
          <w:tab/>
        </w:r>
        <w:r w:rsidR="001C7F38">
          <w:rPr>
            <w:noProof/>
            <w:webHidden/>
          </w:rPr>
          <w:t>9</w:t>
        </w:r>
      </w:hyperlink>
    </w:p>
    <w:p w14:paraId="0B0B8219" w14:textId="6B54F8A2"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82" w:history="1">
        <w:r w:rsidR="001D79A8" w:rsidRPr="0031129A">
          <w:rPr>
            <w:rStyle w:val="Hipervnculo"/>
            <w:noProof/>
          </w:rPr>
          <w:t>2.4.</w:t>
        </w:r>
        <w:r w:rsidR="001D79A8">
          <w:rPr>
            <w:rFonts w:asciiTheme="minorHAnsi" w:eastAsiaTheme="minorEastAsia" w:hAnsiTheme="minorHAnsi" w:cstheme="minorBidi"/>
            <w:noProof/>
            <w:lang w:eastAsia="es-ES"/>
          </w:rPr>
          <w:tab/>
        </w:r>
        <w:r w:rsidR="001D79A8" w:rsidRPr="0031129A">
          <w:rPr>
            <w:rStyle w:val="Hipervnculo"/>
            <w:noProof/>
          </w:rPr>
          <w:t>Duración del módulo</w:t>
        </w:r>
        <w:r w:rsidR="001D79A8">
          <w:rPr>
            <w:noProof/>
            <w:webHidden/>
          </w:rPr>
          <w:tab/>
        </w:r>
        <w:r w:rsidR="00123AC7">
          <w:rPr>
            <w:noProof/>
            <w:webHidden/>
          </w:rPr>
          <w:fldChar w:fldCharType="begin"/>
        </w:r>
        <w:r w:rsidR="001D79A8">
          <w:rPr>
            <w:noProof/>
            <w:webHidden/>
          </w:rPr>
          <w:instrText xml:space="preserve"> PAGEREF _Toc43989482 \h </w:instrText>
        </w:r>
        <w:r w:rsidR="00123AC7">
          <w:rPr>
            <w:noProof/>
            <w:webHidden/>
          </w:rPr>
        </w:r>
        <w:r w:rsidR="00123AC7">
          <w:rPr>
            <w:noProof/>
            <w:webHidden/>
          </w:rPr>
          <w:fldChar w:fldCharType="separate"/>
        </w:r>
        <w:r w:rsidR="00C57CA9">
          <w:rPr>
            <w:noProof/>
            <w:webHidden/>
          </w:rPr>
          <w:t>1</w:t>
        </w:r>
        <w:r w:rsidR="001C7F38">
          <w:rPr>
            <w:noProof/>
            <w:webHidden/>
          </w:rPr>
          <w:t>1</w:t>
        </w:r>
        <w:r w:rsidR="00123AC7">
          <w:rPr>
            <w:noProof/>
            <w:webHidden/>
          </w:rPr>
          <w:fldChar w:fldCharType="end"/>
        </w:r>
      </w:hyperlink>
    </w:p>
    <w:p w14:paraId="538AADFB" w14:textId="7AC262F7"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83" w:history="1">
        <w:r w:rsidR="001D79A8" w:rsidRPr="0031129A">
          <w:rPr>
            <w:rStyle w:val="Hipervnculo"/>
            <w:noProof/>
          </w:rPr>
          <w:t>3.</w:t>
        </w:r>
        <w:r w:rsidR="001D79A8">
          <w:rPr>
            <w:rFonts w:asciiTheme="minorHAnsi" w:eastAsiaTheme="minorEastAsia" w:hAnsiTheme="minorHAnsi" w:cstheme="minorBidi"/>
            <w:noProof/>
            <w:lang w:eastAsia="es-ES"/>
          </w:rPr>
          <w:tab/>
        </w:r>
        <w:r w:rsidR="001D79A8" w:rsidRPr="0031129A">
          <w:rPr>
            <w:rStyle w:val="Hipervnculo"/>
            <w:noProof/>
          </w:rPr>
          <w:t>CONTENIDOS BÁSICOS Y ORIENTACIONES PEDAGÓGICAS</w:t>
        </w:r>
        <w:r w:rsidR="001D79A8">
          <w:rPr>
            <w:noProof/>
            <w:webHidden/>
          </w:rPr>
          <w:tab/>
        </w:r>
        <w:r w:rsidR="00123AC7">
          <w:rPr>
            <w:noProof/>
            <w:webHidden/>
          </w:rPr>
          <w:fldChar w:fldCharType="begin"/>
        </w:r>
        <w:r w:rsidR="001D79A8">
          <w:rPr>
            <w:noProof/>
            <w:webHidden/>
          </w:rPr>
          <w:instrText xml:space="preserve"> PAGEREF _Toc43989483 \h </w:instrText>
        </w:r>
        <w:r w:rsidR="00123AC7">
          <w:rPr>
            <w:noProof/>
            <w:webHidden/>
          </w:rPr>
        </w:r>
        <w:r w:rsidR="00123AC7">
          <w:rPr>
            <w:noProof/>
            <w:webHidden/>
          </w:rPr>
          <w:fldChar w:fldCharType="separate"/>
        </w:r>
        <w:r w:rsidR="00C57CA9">
          <w:rPr>
            <w:noProof/>
            <w:webHidden/>
          </w:rPr>
          <w:t>13</w:t>
        </w:r>
        <w:r w:rsidR="00123AC7">
          <w:rPr>
            <w:noProof/>
            <w:webHidden/>
          </w:rPr>
          <w:fldChar w:fldCharType="end"/>
        </w:r>
      </w:hyperlink>
    </w:p>
    <w:p w14:paraId="0A41592B" w14:textId="6BEC09D0" w:rsidR="001D79A8" w:rsidRDefault="00000000">
      <w:pPr>
        <w:pStyle w:val="TDC2"/>
        <w:tabs>
          <w:tab w:val="left" w:pos="880"/>
          <w:tab w:val="right" w:leader="dot" w:pos="9742"/>
        </w:tabs>
        <w:rPr>
          <w:rFonts w:asciiTheme="minorHAnsi" w:eastAsiaTheme="minorEastAsia" w:hAnsiTheme="minorHAnsi" w:cstheme="minorBidi"/>
          <w:noProof/>
          <w:lang w:eastAsia="es-ES"/>
        </w:rPr>
      </w:pPr>
      <w:hyperlink w:anchor="_Toc43989484" w:history="1">
        <w:r w:rsidR="001D79A8" w:rsidRPr="0031129A">
          <w:rPr>
            <w:rStyle w:val="Hipervnculo"/>
            <w:noProof/>
          </w:rPr>
          <w:t>3.1.</w:t>
        </w:r>
        <w:r w:rsidR="001D79A8">
          <w:rPr>
            <w:rFonts w:asciiTheme="minorHAnsi" w:eastAsiaTheme="minorEastAsia" w:hAnsiTheme="minorHAnsi" w:cstheme="minorBidi"/>
            <w:noProof/>
            <w:lang w:eastAsia="es-ES"/>
          </w:rPr>
          <w:tab/>
        </w:r>
        <w:r w:rsidR="001D79A8" w:rsidRPr="0031129A">
          <w:rPr>
            <w:rStyle w:val="Hipervnculo"/>
            <w:noProof/>
          </w:rPr>
          <w:t>Orientaciones pedagógicas</w:t>
        </w:r>
        <w:r w:rsidR="001D79A8">
          <w:rPr>
            <w:noProof/>
            <w:webHidden/>
          </w:rPr>
          <w:tab/>
        </w:r>
        <w:r w:rsidR="00123AC7">
          <w:rPr>
            <w:noProof/>
            <w:webHidden/>
          </w:rPr>
          <w:fldChar w:fldCharType="begin"/>
        </w:r>
        <w:r w:rsidR="001D79A8">
          <w:rPr>
            <w:noProof/>
            <w:webHidden/>
          </w:rPr>
          <w:instrText xml:space="preserve"> PAGEREF _Toc43989484 \h </w:instrText>
        </w:r>
        <w:r w:rsidR="00123AC7">
          <w:rPr>
            <w:noProof/>
            <w:webHidden/>
          </w:rPr>
        </w:r>
        <w:r w:rsidR="00123AC7">
          <w:rPr>
            <w:noProof/>
            <w:webHidden/>
          </w:rPr>
          <w:fldChar w:fldCharType="separate"/>
        </w:r>
        <w:r w:rsidR="00C57CA9">
          <w:rPr>
            <w:noProof/>
            <w:webHidden/>
          </w:rPr>
          <w:t>14</w:t>
        </w:r>
        <w:r w:rsidR="00123AC7">
          <w:rPr>
            <w:noProof/>
            <w:webHidden/>
          </w:rPr>
          <w:fldChar w:fldCharType="end"/>
        </w:r>
      </w:hyperlink>
    </w:p>
    <w:p w14:paraId="08067814" w14:textId="75A853EC"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85" w:history="1">
        <w:r w:rsidR="001D79A8" w:rsidRPr="0031129A">
          <w:rPr>
            <w:rStyle w:val="Hipervnculo"/>
            <w:noProof/>
          </w:rPr>
          <w:t>4.</w:t>
        </w:r>
        <w:r w:rsidR="001D79A8">
          <w:rPr>
            <w:rFonts w:asciiTheme="minorHAnsi" w:eastAsiaTheme="minorEastAsia" w:hAnsiTheme="minorHAnsi" w:cstheme="minorBidi"/>
            <w:noProof/>
            <w:lang w:eastAsia="es-ES"/>
          </w:rPr>
          <w:tab/>
        </w:r>
        <w:r w:rsidR="001D79A8" w:rsidRPr="0031129A">
          <w:rPr>
            <w:rStyle w:val="Hipervnculo"/>
            <w:noProof/>
          </w:rPr>
          <w:t>RESULTADOS DE APRENDIZAJE Y CRITERIOS DE EVALUACIÓN</w:t>
        </w:r>
        <w:r w:rsidR="001D79A8">
          <w:rPr>
            <w:noProof/>
            <w:webHidden/>
          </w:rPr>
          <w:tab/>
        </w:r>
        <w:r w:rsidR="00123AC7">
          <w:rPr>
            <w:noProof/>
            <w:webHidden/>
          </w:rPr>
          <w:fldChar w:fldCharType="begin"/>
        </w:r>
        <w:r w:rsidR="001D79A8">
          <w:rPr>
            <w:noProof/>
            <w:webHidden/>
          </w:rPr>
          <w:instrText xml:space="preserve"> PAGEREF _Toc43989485 \h </w:instrText>
        </w:r>
        <w:r w:rsidR="00123AC7">
          <w:rPr>
            <w:noProof/>
            <w:webHidden/>
          </w:rPr>
        </w:r>
        <w:r w:rsidR="00123AC7">
          <w:rPr>
            <w:noProof/>
            <w:webHidden/>
          </w:rPr>
          <w:fldChar w:fldCharType="separate"/>
        </w:r>
        <w:r w:rsidR="00C57CA9">
          <w:rPr>
            <w:noProof/>
            <w:webHidden/>
          </w:rPr>
          <w:t>1</w:t>
        </w:r>
        <w:r w:rsidR="00DE0D4E">
          <w:rPr>
            <w:noProof/>
            <w:webHidden/>
          </w:rPr>
          <w:t>5</w:t>
        </w:r>
        <w:r w:rsidR="00123AC7">
          <w:rPr>
            <w:noProof/>
            <w:webHidden/>
          </w:rPr>
          <w:fldChar w:fldCharType="end"/>
        </w:r>
      </w:hyperlink>
    </w:p>
    <w:p w14:paraId="7B39463E" w14:textId="3C15078A"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86" w:history="1">
        <w:r w:rsidR="001D79A8" w:rsidRPr="0031129A">
          <w:rPr>
            <w:rStyle w:val="Hipervnculo"/>
            <w:noProof/>
          </w:rPr>
          <w:t>5.</w:t>
        </w:r>
        <w:r w:rsidR="001D79A8">
          <w:rPr>
            <w:rFonts w:asciiTheme="minorHAnsi" w:eastAsiaTheme="minorEastAsia" w:hAnsiTheme="minorHAnsi" w:cstheme="minorBidi"/>
            <w:noProof/>
            <w:lang w:eastAsia="es-ES"/>
          </w:rPr>
          <w:tab/>
        </w:r>
        <w:r w:rsidR="001D79A8" w:rsidRPr="0031129A">
          <w:rPr>
            <w:rStyle w:val="Hipervnculo"/>
            <w:noProof/>
          </w:rPr>
          <w:t>MATERIALES Y RECURSOS DIDÁCTICOS</w:t>
        </w:r>
        <w:r w:rsidR="001D79A8">
          <w:rPr>
            <w:noProof/>
            <w:webHidden/>
          </w:rPr>
          <w:tab/>
        </w:r>
        <w:r w:rsidR="00123AC7">
          <w:rPr>
            <w:noProof/>
            <w:webHidden/>
          </w:rPr>
          <w:fldChar w:fldCharType="begin"/>
        </w:r>
        <w:r w:rsidR="001D79A8">
          <w:rPr>
            <w:noProof/>
            <w:webHidden/>
          </w:rPr>
          <w:instrText xml:space="preserve"> PAGEREF _Toc43989486 \h </w:instrText>
        </w:r>
        <w:r w:rsidR="00123AC7">
          <w:rPr>
            <w:noProof/>
            <w:webHidden/>
          </w:rPr>
        </w:r>
        <w:r w:rsidR="00123AC7">
          <w:rPr>
            <w:noProof/>
            <w:webHidden/>
          </w:rPr>
          <w:fldChar w:fldCharType="separate"/>
        </w:r>
        <w:r w:rsidR="00C57CA9">
          <w:rPr>
            <w:noProof/>
            <w:webHidden/>
          </w:rPr>
          <w:t>1</w:t>
        </w:r>
        <w:r w:rsidR="00DE0D4E">
          <w:rPr>
            <w:noProof/>
            <w:webHidden/>
          </w:rPr>
          <w:t>8</w:t>
        </w:r>
        <w:r w:rsidR="00123AC7">
          <w:rPr>
            <w:noProof/>
            <w:webHidden/>
          </w:rPr>
          <w:fldChar w:fldCharType="end"/>
        </w:r>
      </w:hyperlink>
    </w:p>
    <w:p w14:paraId="5F48B474" w14:textId="562CBA94"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87" w:history="1">
        <w:r w:rsidR="001D79A8" w:rsidRPr="0031129A">
          <w:rPr>
            <w:rStyle w:val="Hipervnculo"/>
            <w:noProof/>
          </w:rPr>
          <w:t>6.</w:t>
        </w:r>
        <w:r w:rsidR="001D79A8">
          <w:rPr>
            <w:rFonts w:asciiTheme="minorHAnsi" w:eastAsiaTheme="minorEastAsia" w:hAnsiTheme="minorHAnsi" w:cstheme="minorBidi"/>
            <w:noProof/>
            <w:lang w:eastAsia="es-ES"/>
          </w:rPr>
          <w:tab/>
        </w:r>
        <w:r w:rsidR="001D79A8" w:rsidRPr="0031129A">
          <w:rPr>
            <w:rStyle w:val="Hipervnculo"/>
            <w:noProof/>
          </w:rPr>
          <w:t>PROGRAMACIÓN Y TEMPORALIZACIÓN DE LAS UNIDADES DE TRABAJO</w:t>
        </w:r>
        <w:r w:rsidR="001D79A8">
          <w:rPr>
            <w:noProof/>
            <w:webHidden/>
          </w:rPr>
          <w:tab/>
        </w:r>
        <w:r w:rsidR="00DE0D4E">
          <w:rPr>
            <w:noProof/>
            <w:webHidden/>
          </w:rPr>
          <w:t>19</w:t>
        </w:r>
      </w:hyperlink>
    </w:p>
    <w:p w14:paraId="033FB0C5" w14:textId="4B5DA5FD"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88" w:history="1">
        <w:r w:rsidR="001D79A8" w:rsidRPr="0031129A">
          <w:rPr>
            <w:rStyle w:val="Hipervnculo"/>
            <w:noProof/>
          </w:rPr>
          <w:t>7.</w:t>
        </w:r>
        <w:r w:rsidR="001D79A8">
          <w:rPr>
            <w:rFonts w:asciiTheme="minorHAnsi" w:eastAsiaTheme="minorEastAsia" w:hAnsiTheme="minorHAnsi" w:cstheme="minorBidi"/>
            <w:noProof/>
            <w:lang w:eastAsia="es-ES"/>
          </w:rPr>
          <w:tab/>
        </w:r>
        <w:r w:rsidR="001D79A8" w:rsidRPr="0031129A">
          <w:rPr>
            <w:rStyle w:val="Hipervnculo"/>
            <w:noProof/>
          </w:rPr>
          <w:t>COMPETENCIAS Y CONTENIDOS DE CARÁCTER TRANSVERSAL</w:t>
        </w:r>
        <w:r w:rsidR="001D79A8">
          <w:rPr>
            <w:noProof/>
            <w:webHidden/>
          </w:rPr>
          <w:tab/>
        </w:r>
        <w:r w:rsidR="00123AC7">
          <w:rPr>
            <w:noProof/>
            <w:webHidden/>
          </w:rPr>
          <w:fldChar w:fldCharType="begin"/>
        </w:r>
        <w:r w:rsidR="001D79A8">
          <w:rPr>
            <w:noProof/>
            <w:webHidden/>
          </w:rPr>
          <w:instrText xml:space="preserve"> PAGEREF _Toc43989488 \h </w:instrText>
        </w:r>
        <w:r w:rsidR="00123AC7">
          <w:rPr>
            <w:noProof/>
            <w:webHidden/>
          </w:rPr>
        </w:r>
        <w:r w:rsidR="00123AC7">
          <w:rPr>
            <w:noProof/>
            <w:webHidden/>
          </w:rPr>
          <w:fldChar w:fldCharType="separate"/>
        </w:r>
        <w:r w:rsidR="00C57CA9">
          <w:rPr>
            <w:noProof/>
            <w:webHidden/>
          </w:rPr>
          <w:t>2</w:t>
        </w:r>
        <w:r w:rsidR="0048790F">
          <w:rPr>
            <w:noProof/>
            <w:webHidden/>
          </w:rPr>
          <w:t>0</w:t>
        </w:r>
        <w:r w:rsidR="00123AC7">
          <w:rPr>
            <w:noProof/>
            <w:webHidden/>
          </w:rPr>
          <w:fldChar w:fldCharType="end"/>
        </w:r>
      </w:hyperlink>
    </w:p>
    <w:p w14:paraId="3D6D14E3" w14:textId="0FE278BD"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89" w:history="1">
        <w:r w:rsidR="001D79A8" w:rsidRPr="0031129A">
          <w:rPr>
            <w:rStyle w:val="Hipervnculo"/>
            <w:noProof/>
          </w:rPr>
          <w:t>8.</w:t>
        </w:r>
        <w:r w:rsidR="001D79A8">
          <w:rPr>
            <w:rFonts w:asciiTheme="minorHAnsi" w:eastAsiaTheme="minorEastAsia" w:hAnsiTheme="minorHAnsi" w:cstheme="minorBidi"/>
            <w:noProof/>
            <w:lang w:eastAsia="es-ES"/>
          </w:rPr>
          <w:tab/>
        </w:r>
        <w:r w:rsidR="001D79A8" w:rsidRPr="0031129A">
          <w:rPr>
            <w:rStyle w:val="Hipervnculo"/>
            <w:noProof/>
          </w:rPr>
          <w:t>EVALUACIÓN GENERAL</w:t>
        </w:r>
        <w:r w:rsidR="001D79A8">
          <w:rPr>
            <w:noProof/>
            <w:webHidden/>
          </w:rPr>
          <w:tab/>
        </w:r>
        <w:r w:rsidR="00123AC7">
          <w:rPr>
            <w:noProof/>
            <w:webHidden/>
          </w:rPr>
          <w:fldChar w:fldCharType="begin"/>
        </w:r>
        <w:r w:rsidR="001D79A8">
          <w:rPr>
            <w:noProof/>
            <w:webHidden/>
          </w:rPr>
          <w:instrText xml:space="preserve"> PAGEREF _Toc43989489 \h </w:instrText>
        </w:r>
        <w:r w:rsidR="00123AC7">
          <w:rPr>
            <w:noProof/>
            <w:webHidden/>
          </w:rPr>
        </w:r>
        <w:r w:rsidR="00123AC7">
          <w:rPr>
            <w:noProof/>
            <w:webHidden/>
          </w:rPr>
          <w:fldChar w:fldCharType="separate"/>
        </w:r>
        <w:r w:rsidR="00C57CA9">
          <w:rPr>
            <w:noProof/>
            <w:webHidden/>
          </w:rPr>
          <w:t>2</w:t>
        </w:r>
        <w:r w:rsidR="007D20BE">
          <w:rPr>
            <w:noProof/>
            <w:webHidden/>
          </w:rPr>
          <w:t>1</w:t>
        </w:r>
        <w:r w:rsidR="00123AC7">
          <w:rPr>
            <w:noProof/>
            <w:webHidden/>
          </w:rPr>
          <w:fldChar w:fldCharType="end"/>
        </w:r>
      </w:hyperlink>
    </w:p>
    <w:p w14:paraId="1CC71F76" w14:textId="42C13C56" w:rsidR="001D79A8" w:rsidRDefault="00000000">
      <w:pPr>
        <w:pStyle w:val="TDC1"/>
        <w:tabs>
          <w:tab w:val="left" w:pos="440"/>
          <w:tab w:val="right" w:leader="dot" w:pos="9742"/>
        </w:tabs>
        <w:rPr>
          <w:rFonts w:asciiTheme="minorHAnsi" w:eastAsiaTheme="minorEastAsia" w:hAnsiTheme="minorHAnsi" w:cstheme="minorBidi"/>
          <w:noProof/>
          <w:lang w:eastAsia="es-ES"/>
        </w:rPr>
      </w:pPr>
      <w:hyperlink w:anchor="_Toc43989490" w:history="1">
        <w:r w:rsidR="001D79A8" w:rsidRPr="0031129A">
          <w:rPr>
            <w:rStyle w:val="Hipervnculo"/>
            <w:noProof/>
          </w:rPr>
          <w:t>9.</w:t>
        </w:r>
        <w:r w:rsidR="001D79A8">
          <w:rPr>
            <w:rFonts w:asciiTheme="minorHAnsi" w:eastAsiaTheme="minorEastAsia" w:hAnsiTheme="minorHAnsi" w:cstheme="minorBidi"/>
            <w:noProof/>
            <w:lang w:eastAsia="es-ES"/>
          </w:rPr>
          <w:tab/>
        </w:r>
        <w:r w:rsidR="001D79A8" w:rsidRPr="0031129A">
          <w:rPr>
            <w:rStyle w:val="Hipervnculo"/>
            <w:noProof/>
          </w:rPr>
          <w:t>UNIDADES DE TRABAJO</w:t>
        </w:r>
        <w:r w:rsidR="001D79A8">
          <w:rPr>
            <w:noProof/>
            <w:webHidden/>
          </w:rPr>
          <w:tab/>
        </w:r>
        <w:r w:rsidR="00123AC7">
          <w:rPr>
            <w:noProof/>
            <w:webHidden/>
          </w:rPr>
          <w:fldChar w:fldCharType="begin"/>
        </w:r>
        <w:r w:rsidR="001D79A8">
          <w:rPr>
            <w:noProof/>
            <w:webHidden/>
          </w:rPr>
          <w:instrText xml:space="preserve"> PAGEREF _Toc43989490 \h </w:instrText>
        </w:r>
        <w:r w:rsidR="00123AC7">
          <w:rPr>
            <w:noProof/>
            <w:webHidden/>
          </w:rPr>
        </w:r>
        <w:r w:rsidR="00123AC7">
          <w:rPr>
            <w:noProof/>
            <w:webHidden/>
          </w:rPr>
          <w:fldChar w:fldCharType="separate"/>
        </w:r>
        <w:r w:rsidR="00C57CA9">
          <w:rPr>
            <w:noProof/>
            <w:webHidden/>
          </w:rPr>
          <w:t>2</w:t>
        </w:r>
        <w:r w:rsidR="007D20BE">
          <w:rPr>
            <w:noProof/>
            <w:webHidden/>
          </w:rPr>
          <w:t>3</w:t>
        </w:r>
        <w:r w:rsidR="00123AC7">
          <w:rPr>
            <w:noProof/>
            <w:webHidden/>
          </w:rPr>
          <w:fldChar w:fldCharType="end"/>
        </w:r>
      </w:hyperlink>
    </w:p>
    <w:p w14:paraId="1E0EB7ED" w14:textId="1C1440F6" w:rsidR="001D79A8" w:rsidRDefault="00000000">
      <w:pPr>
        <w:pStyle w:val="TDC3"/>
        <w:tabs>
          <w:tab w:val="right" w:leader="dot" w:pos="9742"/>
        </w:tabs>
        <w:rPr>
          <w:rFonts w:asciiTheme="minorHAnsi" w:eastAsiaTheme="minorEastAsia" w:hAnsiTheme="minorHAnsi" w:cstheme="minorBidi"/>
          <w:noProof/>
          <w:lang w:eastAsia="es-ES"/>
        </w:rPr>
      </w:pPr>
      <w:hyperlink w:anchor="_Toc43989491" w:history="1">
        <w:r w:rsidR="001D79A8" w:rsidRPr="0031129A">
          <w:rPr>
            <w:rStyle w:val="Hipervnculo"/>
            <w:noProof/>
          </w:rPr>
          <w:t>UNIDAD DE TRABAJO 1. Los equipos informáticos y sus componentes.</w:t>
        </w:r>
        <w:r w:rsidR="001D79A8">
          <w:rPr>
            <w:noProof/>
            <w:webHidden/>
          </w:rPr>
          <w:tab/>
        </w:r>
        <w:r w:rsidR="00123AC7">
          <w:rPr>
            <w:noProof/>
            <w:webHidden/>
          </w:rPr>
          <w:fldChar w:fldCharType="begin"/>
        </w:r>
        <w:r w:rsidR="001D79A8">
          <w:rPr>
            <w:noProof/>
            <w:webHidden/>
          </w:rPr>
          <w:instrText xml:space="preserve"> PAGEREF _Toc43989491 \h </w:instrText>
        </w:r>
        <w:r w:rsidR="00123AC7">
          <w:rPr>
            <w:noProof/>
            <w:webHidden/>
          </w:rPr>
        </w:r>
        <w:r w:rsidR="00123AC7">
          <w:rPr>
            <w:noProof/>
            <w:webHidden/>
          </w:rPr>
          <w:fldChar w:fldCharType="separate"/>
        </w:r>
        <w:r w:rsidR="00C57CA9">
          <w:rPr>
            <w:noProof/>
            <w:webHidden/>
          </w:rPr>
          <w:t>2</w:t>
        </w:r>
        <w:r w:rsidR="007D20BE">
          <w:rPr>
            <w:noProof/>
            <w:webHidden/>
          </w:rPr>
          <w:t>3</w:t>
        </w:r>
        <w:r w:rsidR="00123AC7">
          <w:rPr>
            <w:noProof/>
            <w:webHidden/>
          </w:rPr>
          <w:fldChar w:fldCharType="end"/>
        </w:r>
      </w:hyperlink>
    </w:p>
    <w:p w14:paraId="35B2D292" w14:textId="1D66A020" w:rsidR="001D79A8" w:rsidRDefault="00000000">
      <w:pPr>
        <w:pStyle w:val="TDC3"/>
        <w:tabs>
          <w:tab w:val="right" w:leader="dot" w:pos="9742"/>
        </w:tabs>
        <w:rPr>
          <w:rFonts w:asciiTheme="minorHAnsi" w:eastAsiaTheme="minorEastAsia" w:hAnsiTheme="minorHAnsi" w:cstheme="minorBidi"/>
          <w:noProof/>
          <w:lang w:eastAsia="es-ES"/>
        </w:rPr>
      </w:pPr>
      <w:hyperlink w:anchor="_Toc43989492" w:history="1">
        <w:r w:rsidR="001D79A8" w:rsidRPr="0031129A">
          <w:rPr>
            <w:rStyle w:val="Hipervnculo"/>
            <w:noProof/>
          </w:rPr>
          <w:t>UNIDAD DE TRABAJO 2. Conocimiento básico de sistemas operativos.</w:t>
        </w:r>
        <w:r w:rsidR="001D79A8">
          <w:rPr>
            <w:noProof/>
            <w:webHidden/>
          </w:rPr>
          <w:tab/>
        </w:r>
        <w:r w:rsidR="00123AC7">
          <w:rPr>
            <w:noProof/>
            <w:webHidden/>
          </w:rPr>
          <w:fldChar w:fldCharType="begin"/>
        </w:r>
        <w:r w:rsidR="001D79A8">
          <w:rPr>
            <w:noProof/>
            <w:webHidden/>
          </w:rPr>
          <w:instrText xml:space="preserve"> PAGEREF _Toc43989492 \h </w:instrText>
        </w:r>
        <w:r w:rsidR="00123AC7">
          <w:rPr>
            <w:noProof/>
            <w:webHidden/>
          </w:rPr>
        </w:r>
        <w:r w:rsidR="00123AC7">
          <w:rPr>
            <w:noProof/>
            <w:webHidden/>
          </w:rPr>
          <w:fldChar w:fldCharType="separate"/>
        </w:r>
        <w:r w:rsidR="00C57CA9">
          <w:rPr>
            <w:noProof/>
            <w:webHidden/>
          </w:rPr>
          <w:t>2</w:t>
        </w:r>
        <w:r w:rsidR="008D43C9">
          <w:rPr>
            <w:noProof/>
            <w:webHidden/>
          </w:rPr>
          <w:t>6</w:t>
        </w:r>
        <w:r w:rsidR="00123AC7">
          <w:rPr>
            <w:noProof/>
            <w:webHidden/>
          </w:rPr>
          <w:fldChar w:fldCharType="end"/>
        </w:r>
      </w:hyperlink>
    </w:p>
    <w:p w14:paraId="2844EBDB" w14:textId="18269813" w:rsidR="001D79A8" w:rsidRDefault="00000000">
      <w:pPr>
        <w:pStyle w:val="TDC3"/>
        <w:tabs>
          <w:tab w:val="right" w:leader="dot" w:pos="9742"/>
        </w:tabs>
        <w:rPr>
          <w:rFonts w:asciiTheme="minorHAnsi" w:eastAsiaTheme="minorEastAsia" w:hAnsiTheme="minorHAnsi" w:cstheme="minorBidi"/>
          <w:noProof/>
          <w:lang w:eastAsia="es-ES"/>
        </w:rPr>
      </w:pPr>
      <w:hyperlink w:anchor="_Toc43989493" w:history="1">
        <w:r w:rsidR="001D79A8" w:rsidRPr="0031129A">
          <w:rPr>
            <w:rStyle w:val="Hipervnculo"/>
            <w:noProof/>
          </w:rPr>
          <w:t>UNIDAD DE TRABAJO 3. Riesgos laborales. Reciclaje</w:t>
        </w:r>
        <w:r w:rsidR="001D79A8">
          <w:rPr>
            <w:noProof/>
            <w:webHidden/>
          </w:rPr>
          <w:tab/>
        </w:r>
        <w:r w:rsidR="00982BDA">
          <w:rPr>
            <w:noProof/>
            <w:webHidden/>
          </w:rPr>
          <w:t>29</w:t>
        </w:r>
      </w:hyperlink>
    </w:p>
    <w:p w14:paraId="7718E89A" w14:textId="1EC3243C" w:rsidR="001D79A8" w:rsidRDefault="00000000">
      <w:pPr>
        <w:pStyle w:val="TDC3"/>
        <w:tabs>
          <w:tab w:val="right" w:leader="dot" w:pos="9742"/>
        </w:tabs>
        <w:rPr>
          <w:rFonts w:asciiTheme="minorHAnsi" w:eastAsiaTheme="minorEastAsia" w:hAnsiTheme="minorHAnsi" w:cstheme="minorBidi"/>
          <w:noProof/>
          <w:lang w:eastAsia="es-ES"/>
        </w:rPr>
      </w:pPr>
      <w:hyperlink w:anchor="_Toc43989494" w:history="1">
        <w:r w:rsidR="001D79A8" w:rsidRPr="0031129A">
          <w:rPr>
            <w:rStyle w:val="Hipervnculo"/>
            <w:noProof/>
          </w:rPr>
          <w:t>UNIDAD DE TRABAJO 4. Operativa de teclados</w:t>
        </w:r>
        <w:r w:rsidR="001D79A8">
          <w:rPr>
            <w:noProof/>
            <w:webHidden/>
          </w:rPr>
          <w:tab/>
        </w:r>
        <w:r w:rsidR="00123AC7">
          <w:rPr>
            <w:noProof/>
            <w:webHidden/>
          </w:rPr>
          <w:fldChar w:fldCharType="begin"/>
        </w:r>
        <w:r w:rsidR="001D79A8">
          <w:rPr>
            <w:noProof/>
            <w:webHidden/>
          </w:rPr>
          <w:instrText xml:space="preserve"> PAGEREF _Toc43989494 \h </w:instrText>
        </w:r>
        <w:r w:rsidR="00123AC7">
          <w:rPr>
            <w:noProof/>
            <w:webHidden/>
          </w:rPr>
        </w:r>
        <w:r w:rsidR="00123AC7">
          <w:rPr>
            <w:noProof/>
            <w:webHidden/>
          </w:rPr>
          <w:fldChar w:fldCharType="separate"/>
        </w:r>
        <w:r w:rsidR="00C57CA9">
          <w:rPr>
            <w:noProof/>
            <w:webHidden/>
          </w:rPr>
          <w:t>3</w:t>
        </w:r>
        <w:r w:rsidR="00982BDA">
          <w:rPr>
            <w:noProof/>
            <w:webHidden/>
          </w:rPr>
          <w:t>2</w:t>
        </w:r>
        <w:r w:rsidR="00123AC7">
          <w:rPr>
            <w:noProof/>
            <w:webHidden/>
          </w:rPr>
          <w:fldChar w:fldCharType="end"/>
        </w:r>
      </w:hyperlink>
    </w:p>
    <w:p w14:paraId="11A0570E" w14:textId="65A6EC72" w:rsidR="001D79A8" w:rsidRDefault="00000000">
      <w:pPr>
        <w:pStyle w:val="TDC3"/>
        <w:tabs>
          <w:tab w:val="right" w:leader="dot" w:pos="9742"/>
        </w:tabs>
        <w:rPr>
          <w:rFonts w:asciiTheme="minorHAnsi" w:eastAsiaTheme="minorEastAsia" w:hAnsiTheme="minorHAnsi" w:cstheme="minorBidi"/>
          <w:noProof/>
          <w:lang w:eastAsia="es-ES"/>
        </w:rPr>
      </w:pPr>
      <w:hyperlink w:anchor="_Toc43989495" w:history="1">
        <w:r w:rsidR="001D79A8" w:rsidRPr="0031129A">
          <w:rPr>
            <w:rStyle w:val="Hipervnculo"/>
            <w:noProof/>
          </w:rPr>
          <w:t>UNIDAD DE TRABAJO 5. Tramitación de la documentación</w:t>
        </w:r>
        <w:r w:rsidR="001D79A8">
          <w:rPr>
            <w:noProof/>
            <w:webHidden/>
          </w:rPr>
          <w:tab/>
        </w:r>
        <w:r w:rsidR="00982BDA">
          <w:rPr>
            <w:noProof/>
            <w:webHidden/>
          </w:rPr>
          <w:t>35</w:t>
        </w:r>
      </w:hyperlink>
    </w:p>
    <w:p w14:paraId="4F387858" w14:textId="45A2B5C9" w:rsidR="001D79A8" w:rsidRDefault="00000000">
      <w:pPr>
        <w:pStyle w:val="TDC3"/>
        <w:tabs>
          <w:tab w:val="right" w:leader="dot" w:pos="9742"/>
        </w:tabs>
        <w:rPr>
          <w:rFonts w:asciiTheme="minorHAnsi" w:eastAsiaTheme="minorEastAsia" w:hAnsiTheme="minorHAnsi" w:cstheme="minorBidi"/>
          <w:noProof/>
          <w:lang w:eastAsia="es-ES"/>
        </w:rPr>
      </w:pPr>
      <w:hyperlink w:anchor="_Toc43989496" w:history="1">
        <w:r w:rsidR="001D79A8" w:rsidRPr="0031129A">
          <w:rPr>
            <w:rStyle w:val="Hipervnculo"/>
            <w:noProof/>
          </w:rPr>
          <w:t>UNIDAD DE TRABAJO 6. Procesador de textos (I)</w:t>
        </w:r>
        <w:r w:rsidR="001D79A8">
          <w:rPr>
            <w:noProof/>
            <w:webHidden/>
          </w:rPr>
          <w:tab/>
        </w:r>
        <w:r w:rsidR="00123AC7">
          <w:rPr>
            <w:noProof/>
            <w:webHidden/>
          </w:rPr>
          <w:fldChar w:fldCharType="begin"/>
        </w:r>
        <w:r w:rsidR="001D79A8">
          <w:rPr>
            <w:noProof/>
            <w:webHidden/>
          </w:rPr>
          <w:instrText xml:space="preserve"> PAGEREF _Toc43989496 \h </w:instrText>
        </w:r>
        <w:r w:rsidR="00123AC7">
          <w:rPr>
            <w:noProof/>
            <w:webHidden/>
          </w:rPr>
        </w:r>
        <w:r w:rsidR="00123AC7">
          <w:rPr>
            <w:noProof/>
            <w:webHidden/>
          </w:rPr>
          <w:fldChar w:fldCharType="separate"/>
        </w:r>
        <w:r w:rsidR="00C57CA9">
          <w:rPr>
            <w:noProof/>
            <w:webHidden/>
          </w:rPr>
          <w:t>3</w:t>
        </w:r>
        <w:r w:rsidR="005A3AED">
          <w:rPr>
            <w:noProof/>
            <w:webHidden/>
          </w:rPr>
          <w:t>8</w:t>
        </w:r>
        <w:r w:rsidR="00123AC7">
          <w:rPr>
            <w:noProof/>
            <w:webHidden/>
          </w:rPr>
          <w:fldChar w:fldCharType="end"/>
        </w:r>
      </w:hyperlink>
    </w:p>
    <w:p w14:paraId="446DB404" w14:textId="32F51358" w:rsidR="001D79A8" w:rsidRDefault="00000000">
      <w:pPr>
        <w:pStyle w:val="TDC3"/>
        <w:tabs>
          <w:tab w:val="right" w:leader="dot" w:pos="9742"/>
        </w:tabs>
        <w:rPr>
          <w:rFonts w:asciiTheme="minorHAnsi" w:eastAsiaTheme="minorEastAsia" w:hAnsiTheme="minorHAnsi" w:cstheme="minorBidi"/>
          <w:noProof/>
          <w:lang w:eastAsia="es-ES"/>
        </w:rPr>
      </w:pPr>
      <w:hyperlink w:anchor="_Toc43989497" w:history="1">
        <w:r w:rsidR="001D79A8" w:rsidRPr="0031129A">
          <w:rPr>
            <w:rStyle w:val="Hipervnculo"/>
            <w:noProof/>
          </w:rPr>
          <w:t>UNIDAD DE TRABAJO 7. Procesador de texto (II)</w:t>
        </w:r>
        <w:r w:rsidR="001D79A8">
          <w:rPr>
            <w:noProof/>
            <w:webHidden/>
          </w:rPr>
          <w:tab/>
        </w:r>
        <w:r w:rsidR="00123AC7">
          <w:rPr>
            <w:noProof/>
            <w:webHidden/>
          </w:rPr>
          <w:fldChar w:fldCharType="begin"/>
        </w:r>
        <w:r w:rsidR="001D79A8">
          <w:rPr>
            <w:noProof/>
            <w:webHidden/>
          </w:rPr>
          <w:instrText xml:space="preserve"> PAGEREF _Toc43989497 \h </w:instrText>
        </w:r>
        <w:r w:rsidR="00123AC7">
          <w:rPr>
            <w:noProof/>
            <w:webHidden/>
          </w:rPr>
        </w:r>
        <w:r w:rsidR="00123AC7">
          <w:rPr>
            <w:noProof/>
            <w:webHidden/>
          </w:rPr>
          <w:fldChar w:fldCharType="separate"/>
        </w:r>
        <w:r w:rsidR="00C57CA9">
          <w:rPr>
            <w:noProof/>
            <w:webHidden/>
          </w:rPr>
          <w:t>4</w:t>
        </w:r>
        <w:r w:rsidR="005A3AED">
          <w:rPr>
            <w:noProof/>
            <w:webHidden/>
          </w:rPr>
          <w:t>1</w:t>
        </w:r>
        <w:r w:rsidR="00123AC7">
          <w:rPr>
            <w:noProof/>
            <w:webHidden/>
          </w:rPr>
          <w:fldChar w:fldCharType="end"/>
        </w:r>
      </w:hyperlink>
    </w:p>
    <w:p w14:paraId="3F9FD472" w14:textId="6D5BFE89" w:rsidR="001D79A8" w:rsidRDefault="00000000">
      <w:pPr>
        <w:pStyle w:val="TDC3"/>
        <w:tabs>
          <w:tab w:val="right" w:leader="dot" w:pos="9742"/>
        </w:tabs>
        <w:rPr>
          <w:rFonts w:asciiTheme="minorHAnsi" w:eastAsiaTheme="minorEastAsia" w:hAnsiTheme="minorHAnsi" w:cstheme="minorBidi"/>
          <w:noProof/>
          <w:lang w:eastAsia="es-ES"/>
        </w:rPr>
      </w:pPr>
      <w:hyperlink w:anchor="_Toc43989498" w:history="1">
        <w:r w:rsidR="001D79A8" w:rsidRPr="0031129A">
          <w:rPr>
            <w:rStyle w:val="Hipervnculo"/>
            <w:noProof/>
          </w:rPr>
          <w:t>UNIDAD DE TRABAJO 8. La impresión</w:t>
        </w:r>
        <w:r w:rsidR="001D79A8">
          <w:rPr>
            <w:noProof/>
            <w:webHidden/>
          </w:rPr>
          <w:tab/>
        </w:r>
        <w:r w:rsidR="00123AC7">
          <w:rPr>
            <w:noProof/>
            <w:webHidden/>
          </w:rPr>
          <w:fldChar w:fldCharType="begin"/>
        </w:r>
        <w:r w:rsidR="001D79A8">
          <w:rPr>
            <w:noProof/>
            <w:webHidden/>
          </w:rPr>
          <w:instrText xml:space="preserve"> PAGEREF _Toc43989498 \h </w:instrText>
        </w:r>
        <w:r w:rsidR="00123AC7">
          <w:rPr>
            <w:noProof/>
            <w:webHidden/>
          </w:rPr>
        </w:r>
        <w:r w:rsidR="00123AC7">
          <w:rPr>
            <w:noProof/>
            <w:webHidden/>
          </w:rPr>
          <w:fldChar w:fldCharType="separate"/>
        </w:r>
        <w:r w:rsidR="00C57CA9">
          <w:rPr>
            <w:noProof/>
            <w:webHidden/>
          </w:rPr>
          <w:t>4</w:t>
        </w:r>
        <w:r w:rsidR="005A3AED">
          <w:rPr>
            <w:noProof/>
            <w:webHidden/>
          </w:rPr>
          <w:t>4</w:t>
        </w:r>
        <w:r w:rsidR="00123AC7">
          <w:rPr>
            <w:noProof/>
            <w:webHidden/>
          </w:rPr>
          <w:fldChar w:fldCharType="end"/>
        </w:r>
      </w:hyperlink>
    </w:p>
    <w:p w14:paraId="71A5EED4" w14:textId="3825327C" w:rsidR="001D79A8" w:rsidRDefault="00000000">
      <w:pPr>
        <w:pStyle w:val="TDC3"/>
        <w:tabs>
          <w:tab w:val="right" w:leader="dot" w:pos="9742"/>
        </w:tabs>
        <w:rPr>
          <w:rFonts w:asciiTheme="minorHAnsi" w:eastAsiaTheme="minorEastAsia" w:hAnsiTheme="minorHAnsi" w:cstheme="minorBidi"/>
          <w:noProof/>
          <w:lang w:eastAsia="es-ES"/>
        </w:rPr>
      </w:pPr>
      <w:hyperlink w:anchor="_Toc43989499" w:history="1">
        <w:r w:rsidR="001D79A8" w:rsidRPr="0031129A">
          <w:rPr>
            <w:rStyle w:val="Hipervnculo"/>
            <w:noProof/>
          </w:rPr>
          <w:t>UNIDAD DE TRABAJO 9. Las bases de datos</w:t>
        </w:r>
        <w:r w:rsidR="001D79A8">
          <w:rPr>
            <w:noProof/>
            <w:webHidden/>
          </w:rPr>
          <w:tab/>
        </w:r>
        <w:r w:rsidR="00123AC7">
          <w:rPr>
            <w:noProof/>
            <w:webHidden/>
          </w:rPr>
          <w:fldChar w:fldCharType="begin"/>
        </w:r>
        <w:r w:rsidR="001D79A8">
          <w:rPr>
            <w:noProof/>
            <w:webHidden/>
          </w:rPr>
          <w:instrText xml:space="preserve"> PAGEREF _Toc43989499 \h </w:instrText>
        </w:r>
        <w:r w:rsidR="00123AC7">
          <w:rPr>
            <w:noProof/>
            <w:webHidden/>
          </w:rPr>
        </w:r>
        <w:r w:rsidR="00123AC7">
          <w:rPr>
            <w:noProof/>
            <w:webHidden/>
          </w:rPr>
          <w:fldChar w:fldCharType="separate"/>
        </w:r>
        <w:r w:rsidR="00C57CA9">
          <w:rPr>
            <w:noProof/>
            <w:webHidden/>
          </w:rPr>
          <w:t>4</w:t>
        </w:r>
        <w:r w:rsidR="005A3AED">
          <w:rPr>
            <w:noProof/>
            <w:webHidden/>
          </w:rPr>
          <w:t>7</w:t>
        </w:r>
        <w:r w:rsidR="00123AC7">
          <w:rPr>
            <w:noProof/>
            <w:webHidden/>
          </w:rPr>
          <w:fldChar w:fldCharType="end"/>
        </w:r>
      </w:hyperlink>
    </w:p>
    <w:p w14:paraId="05C83DEB" w14:textId="77777777" w:rsidR="001A2842" w:rsidRPr="003940D3" w:rsidRDefault="00123AC7" w:rsidP="004E0E38">
      <w:pPr>
        <w:tabs>
          <w:tab w:val="left" w:pos="-709"/>
          <w:tab w:val="left" w:pos="7938"/>
        </w:tabs>
        <w:spacing w:before="240" w:line="240" w:lineRule="auto"/>
        <w:ind w:right="567"/>
        <w:rPr>
          <w:rFonts w:cs="Calibri"/>
          <w:b/>
          <w:bCs/>
          <w:sz w:val="24"/>
          <w:szCs w:val="24"/>
        </w:rPr>
      </w:pPr>
      <w:r w:rsidRPr="003940D3">
        <w:rPr>
          <w:rFonts w:cs="Calibri"/>
          <w:b/>
          <w:bCs/>
          <w:sz w:val="24"/>
          <w:szCs w:val="24"/>
        </w:rPr>
        <w:fldChar w:fldCharType="end"/>
      </w:r>
    </w:p>
    <w:p w14:paraId="4BFC23FC" w14:textId="0EB9E8DD" w:rsidR="007C6DB1" w:rsidRPr="00F01FB2" w:rsidRDefault="001A2842" w:rsidP="00F01FB2">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3940D3">
        <w:rPr>
          <w:rFonts w:cs="Calibri"/>
          <w:b/>
          <w:bCs/>
          <w:sz w:val="24"/>
          <w:szCs w:val="24"/>
        </w:rPr>
        <w:br w:type="page"/>
      </w:r>
    </w:p>
    <w:p w14:paraId="22FD47E0" w14:textId="77777777" w:rsidR="00040B17" w:rsidRPr="003940D3" w:rsidRDefault="00040B17" w:rsidP="00892D8E">
      <w:pPr>
        <w:spacing w:after="0" w:line="240" w:lineRule="auto"/>
        <w:rPr>
          <w:rFonts w:cs="Calibri"/>
          <w:sz w:val="24"/>
          <w:szCs w:val="24"/>
        </w:rPr>
        <w:sectPr w:rsidR="00040B17" w:rsidRPr="003940D3" w:rsidSect="002265E2">
          <w:headerReference w:type="default" r:id="rId8"/>
          <w:footerReference w:type="default" r:id="rId9"/>
          <w:type w:val="continuous"/>
          <w:pgSz w:w="11906" w:h="16838" w:code="9"/>
          <w:pgMar w:top="1440" w:right="1077" w:bottom="1440" w:left="1077" w:header="624" w:footer="567" w:gutter="0"/>
          <w:cols w:space="708"/>
          <w:docGrid w:linePitch="360"/>
        </w:sectPr>
      </w:pPr>
    </w:p>
    <w:p w14:paraId="69BB213B" w14:textId="77777777" w:rsidR="00F47B66" w:rsidRPr="003940D3" w:rsidRDefault="00FC4B1B" w:rsidP="00861F3E">
      <w:pPr>
        <w:pStyle w:val="Ttulo1"/>
        <w:ind w:left="426" w:right="1484" w:hanging="284"/>
      </w:pPr>
      <w:bookmarkStart w:id="0" w:name="_Toc43989490"/>
      <w:r w:rsidRPr="003940D3">
        <w:lastRenderedPageBreak/>
        <w:t xml:space="preserve">UNIDADES </w:t>
      </w:r>
      <w:r w:rsidR="00DA7019" w:rsidRPr="003940D3">
        <w:t>DE TRABAJO</w:t>
      </w:r>
      <w:bookmarkEnd w:id="0"/>
    </w:p>
    <w:p w14:paraId="4AF6D1DD" w14:textId="77777777" w:rsidR="00861F3E" w:rsidRPr="00BB6843" w:rsidRDefault="00861F3E" w:rsidP="00861F3E">
      <w:pPr>
        <w:ind w:left="284" w:right="111" w:hanging="216"/>
        <w:jc w:val="both"/>
      </w:pPr>
      <w:r w:rsidRPr="00BB6843">
        <w:t xml:space="preserve">El libro </w:t>
      </w:r>
      <w:r w:rsidRPr="00BB6843">
        <w:rPr>
          <w:b/>
          <w:i/>
        </w:rPr>
        <w:t>Tratamiento informático de datos</w:t>
      </w:r>
      <w:r w:rsidRPr="00BB6843">
        <w:t xml:space="preserve"> se estructura en las siguientes unidades de trabajo:</w:t>
      </w:r>
    </w:p>
    <w:p w14:paraId="79DDE7AB" w14:textId="1892C599" w:rsidR="00861F3E" w:rsidRPr="00BB6843" w:rsidRDefault="00861F3E" w:rsidP="00861F3E">
      <w:pPr>
        <w:pStyle w:val="Ttulo3"/>
        <w:ind w:left="284" w:right="111" w:hanging="216"/>
        <w:rPr>
          <w:sz w:val="22"/>
          <w:szCs w:val="22"/>
        </w:rPr>
      </w:pPr>
      <w:bookmarkStart w:id="1" w:name="_Toc43720127"/>
      <w:bookmarkStart w:id="2" w:name="_Toc43989491"/>
      <w:r w:rsidRPr="00BB6843">
        <w:rPr>
          <w:sz w:val="22"/>
          <w:szCs w:val="22"/>
        </w:rPr>
        <w:t>UNIDAD DE TRABAJO 1. Los equipos informáticos y sus componentes</w:t>
      </w:r>
      <w:bookmarkEnd w:id="1"/>
      <w:bookmarkEnd w:id="2"/>
    </w:p>
    <w:p w14:paraId="510D89E6" w14:textId="77777777" w:rsidR="00861F3E" w:rsidRPr="00BB6843" w:rsidRDefault="00861F3E" w:rsidP="00861F3E">
      <w:pPr>
        <w:shd w:val="clear" w:color="auto" w:fill="8DB3E2"/>
        <w:ind w:left="284" w:right="111" w:hanging="216"/>
        <w:rPr>
          <w:b/>
          <w:color w:val="FFFFFF"/>
        </w:rPr>
      </w:pPr>
      <w:r w:rsidRPr="00BB6843">
        <w:rPr>
          <w:b/>
          <w:color w:val="FFFFFF"/>
        </w:rPr>
        <w:t xml:space="preserve">OBJETIVOS </w:t>
      </w:r>
    </w:p>
    <w:p w14:paraId="0F702349" w14:textId="51B33FEB" w:rsidR="00861F3E" w:rsidRPr="00BB6843" w:rsidRDefault="00861F3E" w:rsidP="00861F3E">
      <w:pPr>
        <w:pStyle w:val="Textoindependiente2"/>
        <w:spacing w:after="200" w:line="360" w:lineRule="auto"/>
        <w:ind w:left="284" w:right="111" w:hanging="216"/>
        <w:jc w:val="both"/>
        <w:rPr>
          <w:rFonts w:cs="Calibri"/>
          <w:bCs/>
        </w:rPr>
      </w:pPr>
      <w:r w:rsidRPr="00BB6843">
        <w:rPr>
          <w:rFonts w:cs="Calibri"/>
          <w:bCs/>
        </w:rPr>
        <w:t>Al finalizar esta unidad</w:t>
      </w:r>
      <w:r w:rsidR="00BB6843">
        <w:rPr>
          <w:rFonts w:cs="Calibri"/>
          <w:bCs/>
        </w:rPr>
        <w:t>,</w:t>
      </w:r>
      <w:r w:rsidRPr="00BB6843">
        <w:rPr>
          <w:rFonts w:cs="Calibri"/>
          <w:bCs/>
        </w:rPr>
        <w:t xml:space="preserve"> el alumnado debe ser capaz de:</w:t>
      </w:r>
    </w:p>
    <w:p w14:paraId="5C065C1E" w14:textId="77777777" w:rsidR="00861F3E" w:rsidRPr="00BB6843" w:rsidRDefault="00861F3E" w:rsidP="00861F3E">
      <w:pPr>
        <w:numPr>
          <w:ilvl w:val="0"/>
          <w:numId w:val="30"/>
        </w:numPr>
        <w:tabs>
          <w:tab w:val="clear" w:pos="502"/>
        </w:tabs>
        <w:ind w:left="851"/>
      </w:pPr>
      <w:r w:rsidRPr="00BB6843">
        <w:t>Definir qué es un ordenador.</w:t>
      </w:r>
    </w:p>
    <w:p w14:paraId="7B08D85E" w14:textId="77777777" w:rsidR="00861F3E" w:rsidRPr="00BB6843" w:rsidRDefault="00861F3E" w:rsidP="00861F3E">
      <w:pPr>
        <w:numPr>
          <w:ilvl w:val="0"/>
          <w:numId w:val="30"/>
        </w:numPr>
        <w:tabs>
          <w:tab w:val="clear" w:pos="502"/>
        </w:tabs>
        <w:ind w:left="851"/>
      </w:pPr>
      <w:r w:rsidRPr="00BB6843">
        <w:t>Conocer el funcionamiento de un ordenador.</w:t>
      </w:r>
    </w:p>
    <w:p w14:paraId="1D617673" w14:textId="77777777" w:rsidR="00861F3E" w:rsidRPr="00BB6843" w:rsidRDefault="00861F3E" w:rsidP="00861F3E">
      <w:pPr>
        <w:numPr>
          <w:ilvl w:val="0"/>
          <w:numId w:val="30"/>
        </w:numPr>
        <w:tabs>
          <w:tab w:val="clear" w:pos="502"/>
        </w:tabs>
        <w:ind w:left="851"/>
      </w:pPr>
      <w:r w:rsidRPr="00BB6843">
        <w:t>Reconocer la arquitectura y los componentes de un ordenador.</w:t>
      </w:r>
    </w:p>
    <w:p w14:paraId="3F09ED9F" w14:textId="77777777" w:rsidR="00861F3E" w:rsidRPr="00BB6843" w:rsidRDefault="00861F3E" w:rsidP="00861F3E">
      <w:pPr>
        <w:numPr>
          <w:ilvl w:val="0"/>
          <w:numId w:val="30"/>
        </w:numPr>
        <w:tabs>
          <w:tab w:val="clear" w:pos="502"/>
        </w:tabs>
        <w:ind w:left="851"/>
      </w:pPr>
      <w:r w:rsidRPr="00BB6843">
        <w:t>Distinguir el hardware del software.</w:t>
      </w:r>
    </w:p>
    <w:p w14:paraId="7AEDD06A" w14:textId="77777777" w:rsidR="00861F3E" w:rsidRPr="00BB6843" w:rsidRDefault="00861F3E" w:rsidP="00861F3E">
      <w:pPr>
        <w:numPr>
          <w:ilvl w:val="0"/>
          <w:numId w:val="30"/>
        </w:numPr>
        <w:tabs>
          <w:tab w:val="clear" w:pos="502"/>
        </w:tabs>
        <w:ind w:left="851"/>
      </w:pPr>
      <w:r w:rsidRPr="00BB6843">
        <w:t>Valorar la importancia de la BIOS.</w:t>
      </w:r>
    </w:p>
    <w:p w14:paraId="106162AE" w14:textId="77777777" w:rsidR="00861F3E" w:rsidRPr="00BB6843" w:rsidRDefault="00861F3E" w:rsidP="00861F3E">
      <w:pPr>
        <w:numPr>
          <w:ilvl w:val="0"/>
          <w:numId w:val="30"/>
        </w:numPr>
        <w:tabs>
          <w:tab w:val="clear" w:pos="502"/>
        </w:tabs>
        <w:ind w:left="851"/>
      </w:pPr>
      <w:r w:rsidRPr="00BB6843">
        <w:t>Identificar los periféricos de entrada, de salida, mixtos, así como los conectores de un ordenador.</w:t>
      </w:r>
    </w:p>
    <w:p w14:paraId="03135D8B" w14:textId="77777777" w:rsidR="00861F3E" w:rsidRPr="003940D3" w:rsidRDefault="00861F3E" w:rsidP="00861F3E">
      <w:pPr>
        <w:numPr>
          <w:ilvl w:val="0"/>
          <w:numId w:val="30"/>
        </w:numPr>
        <w:tabs>
          <w:tab w:val="clear" w:pos="502"/>
        </w:tabs>
        <w:ind w:left="851"/>
        <w:rPr>
          <w:sz w:val="24"/>
          <w:szCs w:val="24"/>
        </w:rPr>
      </w:pPr>
      <w:r w:rsidRPr="00BB6843">
        <w:t>Aprender las principales utilidades de los periféricos y cómo se conectan.</w:t>
      </w:r>
      <w:r w:rsidRPr="003940D3">
        <w:rPr>
          <w:sz w:val="24"/>
          <w:szCs w:val="24"/>
        </w:rPr>
        <w:br w:type="page"/>
      </w:r>
    </w:p>
    <w:tbl>
      <w:tblPr>
        <w:tblW w:w="1316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63"/>
        <w:gridCol w:w="2268"/>
        <w:gridCol w:w="2835"/>
        <w:gridCol w:w="5103"/>
      </w:tblGrid>
      <w:tr w:rsidR="00861F3E" w:rsidRPr="003A63B0" w14:paraId="6FA28D86" w14:textId="77777777" w:rsidTr="00E12F43">
        <w:tc>
          <w:tcPr>
            <w:tcW w:w="5231" w:type="dxa"/>
            <w:gridSpan w:val="2"/>
            <w:tcBorders>
              <w:right w:val="single" w:sz="6" w:space="0" w:color="FFFFFF" w:themeColor="background1"/>
            </w:tcBorders>
            <w:shd w:val="clear" w:color="auto" w:fill="5B9BD5" w:themeFill="accent5"/>
            <w:vAlign w:val="center"/>
          </w:tcPr>
          <w:p w14:paraId="18F8570B"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FFFFFF" w:themeColor="background1"/>
                <w:sz w:val="21"/>
                <w:szCs w:val="21"/>
              </w:rPr>
            </w:pPr>
            <w:r w:rsidRPr="003A63B0">
              <w:rPr>
                <w:rFonts w:ascii="Lucida Sans" w:eastAsia="Lucida Sans" w:hAnsi="Lucida Sans" w:cstheme="minorHAnsi"/>
                <w:b/>
                <w:color w:val="FFFFFF" w:themeColor="background1"/>
                <w:spacing w:val="1"/>
                <w:sz w:val="21"/>
                <w:szCs w:val="21"/>
              </w:rPr>
              <w:lastRenderedPageBreak/>
              <w:t>Un</w:t>
            </w:r>
            <w:r w:rsidRPr="003A63B0">
              <w:rPr>
                <w:rFonts w:ascii="Lucida Sans" w:eastAsia="Lucida Sans" w:hAnsi="Lucida Sans" w:cstheme="minorHAnsi"/>
                <w:b/>
                <w:color w:val="FFFFFF" w:themeColor="background1"/>
                <w:sz w:val="21"/>
                <w:szCs w:val="21"/>
              </w:rPr>
              <w:t>i</w:t>
            </w:r>
            <w:r w:rsidRPr="003A63B0">
              <w:rPr>
                <w:rFonts w:ascii="Lucida Sans" w:eastAsia="Lucida Sans" w:hAnsi="Lucida Sans" w:cstheme="minorHAnsi"/>
                <w:b/>
                <w:color w:val="FFFFFF" w:themeColor="background1"/>
                <w:spacing w:val="1"/>
                <w:sz w:val="21"/>
                <w:szCs w:val="21"/>
              </w:rPr>
              <w:t>d</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 xml:space="preserve">d </w:t>
            </w:r>
            <w:r w:rsidRPr="003A63B0">
              <w:rPr>
                <w:rFonts w:ascii="Lucida Sans" w:eastAsia="Lucida Sans" w:hAnsi="Lucida Sans" w:cstheme="minorHAnsi"/>
                <w:b/>
                <w:color w:val="FFFFFF" w:themeColor="background1"/>
                <w:spacing w:val="1"/>
                <w:sz w:val="21"/>
                <w:szCs w:val="21"/>
              </w:rPr>
              <w:t xml:space="preserve">de trabajo: 1 Los equipos informáticos </w:t>
            </w:r>
            <w:r>
              <w:rPr>
                <w:rFonts w:ascii="Lucida Sans" w:eastAsia="Lucida Sans" w:hAnsi="Lucida Sans" w:cstheme="minorHAnsi"/>
                <w:b/>
                <w:color w:val="FFFFFF" w:themeColor="background1"/>
                <w:spacing w:val="1"/>
                <w:sz w:val="21"/>
                <w:szCs w:val="21"/>
              </w:rPr>
              <w:br/>
            </w:r>
            <w:r w:rsidRPr="003A63B0">
              <w:rPr>
                <w:rFonts w:ascii="Lucida Sans" w:eastAsia="Lucida Sans" w:hAnsi="Lucida Sans" w:cstheme="minorHAnsi"/>
                <w:b/>
                <w:color w:val="FFFFFF" w:themeColor="background1"/>
                <w:spacing w:val="1"/>
                <w:sz w:val="21"/>
                <w:szCs w:val="21"/>
              </w:rPr>
              <w:t>y sus componentes</w:t>
            </w:r>
          </w:p>
        </w:tc>
        <w:tc>
          <w:tcPr>
            <w:tcW w:w="7938" w:type="dxa"/>
            <w:gridSpan w:val="2"/>
            <w:tcBorders>
              <w:left w:val="single" w:sz="6" w:space="0" w:color="FFFFFF" w:themeColor="background1"/>
            </w:tcBorders>
            <w:shd w:val="clear" w:color="auto" w:fill="5B9BD5" w:themeFill="accent5"/>
            <w:vAlign w:val="center"/>
          </w:tcPr>
          <w:p w14:paraId="0A3007A9" w14:textId="77777777" w:rsidR="00861F3E" w:rsidRPr="003A63B0" w:rsidRDefault="00861F3E" w:rsidP="00E12F43">
            <w:pPr>
              <w:spacing w:before="60" w:after="60" w:line="240" w:lineRule="auto"/>
              <w:ind w:left="57" w:right="57"/>
              <w:jc w:val="center"/>
              <w:rPr>
                <w:rFonts w:ascii="Lucida Sans" w:eastAsia="Lucida Sans" w:hAnsi="Lucida Sans" w:cstheme="minorHAnsi"/>
                <w:color w:val="FFFFFF" w:themeColor="background1"/>
                <w:sz w:val="21"/>
                <w:szCs w:val="21"/>
              </w:rPr>
            </w:pPr>
            <w:r w:rsidRPr="003A63B0">
              <w:rPr>
                <w:rFonts w:ascii="Lucida Sans" w:eastAsia="Lucida Sans" w:hAnsi="Lucida Sans" w:cstheme="minorHAnsi"/>
                <w:b/>
                <w:color w:val="FFFFFF" w:themeColor="background1"/>
                <w:spacing w:val="1"/>
                <w:sz w:val="21"/>
                <w:szCs w:val="21"/>
              </w:rPr>
              <w:t>T</w:t>
            </w:r>
            <w:r w:rsidRPr="003A63B0">
              <w:rPr>
                <w:rFonts w:ascii="Lucida Sans" w:eastAsia="Lucida Sans" w:hAnsi="Lucida Sans" w:cstheme="minorHAnsi"/>
                <w:b/>
                <w:color w:val="FFFFFF" w:themeColor="background1"/>
                <w:spacing w:val="2"/>
                <w:sz w:val="21"/>
                <w:szCs w:val="21"/>
              </w:rPr>
              <w:t>e</w:t>
            </w:r>
            <w:r w:rsidRPr="003A63B0">
              <w:rPr>
                <w:rFonts w:ascii="Lucida Sans" w:eastAsia="Lucida Sans" w:hAnsi="Lucida Sans" w:cstheme="minorHAnsi"/>
                <w:b/>
                <w:color w:val="FFFFFF" w:themeColor="background1"/>
                <w:spacing w:val="1"/>
                <w:sz w:val="21"/>
                <w:szCs w:val="21"/>
              </w:rPr>
              <w:t>mpor</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liz</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ci</w:t>
            </w:r>
            <w:r w:rsidRPr="003A63B0">
              <w:rPr>
                <w:rFonts w:ascii="Lucida Sans" w:eastAsia="Lucida Sans" w:hAnsi="Lucida Sans" w:cstheme="minorHAnsi"/>
                <w:b/>
                <w:color w:val="FFFFFF" w:themeColor="background1"/>
                <w:spacing w:val="1"/>
                <w:sz w:val="21"/>
                <w:szCs w:val="21"/>
              </w:rPr>
              <w:t>ó</w:t>
            </w:r>
            <w:r w:rsidRPr="003A63B0">
              <w:rPr>
                <w:rFonts w:ascii="Lucida Sans" w:eastAsia="Lucida Sans" w:hAnsi="Lucida Sans" w:cstheme="minorHAnsi"/>
                <w:b/>
                <w:color w:val="FFFFFF" w:themeColor="background1"/>
                <w:sz w:val="21"/>
                <w:szCs w:val="21"/>
              </w:rPr>
              <w:t>n: 18 horas</w:t>
            </w:r>
          </w:p>
        </w:tc>
      </w:tr>
      <w:tr w:rsidR="00861F3E" w:rsidRPr="003A63B0" w14:paraId="4083320D" w14:textId="77777777" w:rsidTr="00E12F43">
        <w:tc>
          <w:tcPr>
            <w:tcW w:w="2963" w:type="dxa"/>
            <w:shd w:val="clear" w:color="auto" w:fill="DEEAF6" w:themeFill="accent5" w:themeFillTint="33"/>
            <w:vAlign w:val="center"/>
          </w:tcPr>
          <w:p w14:paraId="4A1C312F"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Co</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spacing w:val="1"/>
                <w:w w:val="107"/>
                <w:sz w:val="18"/>
                <w:szCs w:val="18"/>
              </w:rPr>
              <w:t>t</w:t>
            </w:r>
            <w:r w:rsidRPr="003A63B0">
              <w:rPr>
                <w:rFonts w:ascii="Lucida Sans" w:eastAsia="Lucida Sans" w:hAnsi="Lucida Sans" w:cstheme="minorHAnsi"/>
                <w:b/>
                <w:color w:val="5B9BD5" w:themeColor="accent5"/>
                <w:spacing w:val="1"/>
                <w:w w:val="104"/>
                <w:sz w:val="18"/>
                <w:szCs w:val="18"/>
              </w:rPr>
              <w:t>en</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02"/>
                <w:sz w:val="18"/>
                <w:szCs w:val="18"/>
              </w:rPr>
              <w:t>o</w:t>
            </w:r>
          </w:p>
        </w:tc>
        <w:tc>
          <w:tcPr>
            <w:tcW w:w="2268" w:type="dxa"/>
            <w:shd w:val="clear" w:color="auto" w:fill="DEEAF6" w:themeFill="accent5" w:themeFillTint="33"/>
            <w:vAlign w:val="center"/>
          </w:tcPr>
          <w:p w14:paraId="3697BA4E"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sz w:val="18"/>
                <w:szCs w:val="18"/>
              </w:rPr>
              <w:t>Criterio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4"/>
                <w:sz w:val="18"/>
                <w:szCs w:val="18"/>
              </w:rPr>
              <w:t>e</w:t>
            </w:r>
            <w:r w:rsidRPr="003A63B0">
              <w:rPr>
                <w:rFonts w:ascii="Lucida Sans" w:eastAsia="Lucida Sans" w:hAnsi="Lucida Sans" w:cstheme="minorHAnsi"/>
                <w:b/>
                <w:color w:val="5B9BD5" w:themeColor="accent5"/>
                <w:spacing w:val="1"/>
                <w:w w:val="113"/>
                <w:sz w:val="18"/>
                <w:szCs w:val="18"/>
              </w:rPr>
              <w:t>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11"/>
                <w:sz w:val="18"/>
                <w:szCs w:val="18"/>
              </w:rPr>
              <w:t>l</w:t>
            </w:r>
            <w:r w:rsidRPr="003A63B0">
              <w:rPr>
                <w:rFonts w:ascii="Lucida Sans" w:eastAsia="Lucida Sans" w:hAnsi="Lucida Sans" w:cstheme="minorHAnsi"/>
                <w:b/>
                <w:color w:val="5B9BD5" w:themeColor="accent5"/>
                <w:spacing w:val="1"/>
                <w:w w:val="104"/>
                <w:sz w:val="18"/>
                <w:szCs w:val="18"/>
              </w:rPr>
              <w:t>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c>
          <w:tcPr>
            <w:tcW w:w="2835" w:type="dxa"/>
            <w:shd w:val="clear" w:color="auto" w:fill="DEEAF6" w:themeFill="accent5" w:themeFillTint="33"/>
            <w:vAlign w:val="center"/>
          </w:tcPr>
          <w:p w14:paraId="75D32131"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5B9BD5" w:themeColor="accent5"/>
                <w:spacing w:val="2"/>
                <w:w w:val="105"/>
                <w:sz w:val="18"/>
                <w:szCs w:val="18"/>
              </w:rPr>
            </w:pPr>
            <w:r w:rsidRPr="003A63B0">
              <w:rPr>
                <w:rFonts w:ascii="Lucida Sans" w:eastAsia="Lucida Sans" w:hAnsi="Lucida Sans" w:cstheme="minorHAnsi"/>
                <w:b/>
                <w:color w:val="5B9BD5" w:themeColor="accent5"/>
                <w:spacing w:val="3"/>
                <w:sz w:val="18"/>
                <w:szCs w:val="18"/>
              </w:rPr>
              <w:t>Resultados</w:t>
            </w:r>
            <w:r w:rsidRPr="003A63B0">
              <w:rPr>
                <w:rFonts w:ascii="Lucida Sans" w:eastAsia="Lucida Sans" w:hAnsi="Lucida Sans" w:cstheme="minorHAnsi"/>
                <w:b/>
                <w:color w:val="5B9BD5" w:themeColor="accent5"/>
                <w:sz w:val="18"/>
                <w:szCs w:val="18"/>
              </w:rPr>
              <w:t xml:space="preserve"> de </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4"/>
                <w:sz w:val="18"/>
                <w:szCs w:val="18"/>
              </w:rPr>
              <w:t>p</w:t>
            </w:r>
            <w:r w:rsidRPr="003A63B0">
              <w:rPr>
                <w:rFonts w:ascii="Lucida Sans" w:eastAsia="Lucida Sans" w:hAnsi="Lucida Sans" w:cstheme="minorHAnsi"/>
                <w:b/>
                <w:color w:val="5B9BD5" w:themeColor="accent5"/>
                <w:spacing w:val="1"/>
                <w:w w:val="110"/>
                <w:sz w:val="18"/>
                <w:szCs w:val="18"/>
              </w:rPr>
              <w:t>r</w:t>
            </w:r>
            <w:r w:rsidRPr="003A63B0">
              <w:rPr>
                <w:rFonts w:ascii="Lucida Sans" w:eastAsia="Lucida Sans" w:hAnsi="Lucida Sans" w:cstheme="minorHAnsi"/>
                <w:b/>
                <w:color w:val="5B9BD5" w:themeColor="accent5"/>
                <w:w w:val="104"/>
                <w:sz w:val="18"/>
                <w:szCs w:val="18"/>
              </w:rPr>
              <w:t>e</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11"/>
                <w:sz w:val="18"/>
                <w:szCs w:val="18"/>
              </w:rPr>
              <w:t>i</w:t>
            </w:r>
            <w:r w:rsidRPr="003A63B0">
              <w:rPr>
                <w:rFonts w:ascii="Lucida Sans" w:eastAsia="Lucida Sans" w:hAnsi="Lucida Sans" w:cstheme="minorHAnsi"/>
                <w:b/>
                <w:color w:val="5B9BD5" w:themeColor="accent5"/>
                <w:spacing w:val="3"/>
                <w:w w:val="102"/>
                <w:sz w:val="18"/>
                <w:szCs w:val="18"/>
              </w:rPr>
              <w:t>z</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8"/>
                <w:sz w:val="18"/>
                <w:szCs w:val="18"/>
              </w:rPr>
              <w:t>j</w:t>
            </w:r>
            <w:r w:rsidRPr="003A63B0">
              <w:rPr>
                <w:rFonts w:ascii="Lucida Sans" w:eastAsia="Lucida Sans" w:hAnsi="Lucida Sans" w:cstheme="minorHAnsi"/>
                <w:b/>
                <w:color w:val="5B9BD5" w:themeColor="accent5"/>
                <w:w w:val="104"/>
                <w:sz w:val="18"/>
                <w:szCs w:val="18"/>
              </w:rPr>
              <w:t xml:space="preserve">e </w:t>
            </w:r>
          </w:p>
          <w:p w14:paraId="3FAD535B"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5"/>
                <w:sz w:val="18"/>
                <w:szCs w:val="18"/>
              </w:rPr>
              <w:t>Unidades de competencia</w:t>
            </w:r>
          </w:p>
        </w:tc>
        <w:tc>
          <w:tcPr>
            <w:tcW w:w="5103" w:type="dxa"/>
            <w:shd w:val="clear" w:color="auto" w:fill="DEEAF6" w:themeFill="accent5" w:themeFillTint="33"/>
            <w:vAlign w:val="center"/>
          </w:tcPr>
          <w:p w14:paraId="77639BF4"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5B9BD5" w:themeColor="accent5"/>
                <w:spacing w:val="2"/>
                <w:w w:val="109"/>
                <w:sz w:val="18"/>
                <w:szCs w:val="18"/>
              </w:rPr>
            </w:pPr>
            <w:r w:rsidRPr="003A63B0">
              <w:rPr>
                <w:rFonts w:ascii="Lucida Sans" w:eastAsia="Lucida Sans" w:hAnsi="Lucida Sans" w:cstheme="minorHAnsi"/>
                <w:b/>
                <w:color w:val="5B9BD5" w:themeColor="accent5"/>
                <w:spacing w:val="1"/>
                <w:sz w:val="18"/>
                <w:szCs w:val="18"/>
              </w:rPr>
              <w:t>Instru</w:t>
            </w:r>
            <w:r w:rsidRPr="003A63B0">
              <w:rPr>
                <w:rFonts w:ascii="Lucida Sans" w:eastAsia="Lucida Sans" w:hAnsi="Lucida Sans" w:cstheme="minorHAnsi"/>
                <w:b/>
                <w:color w:val="5B9BD5" w:themeColor="accent5"/>
                <w:spacing w:val="2"/>
                <w:sz w:val="18"/>
                <w:szCs w:val="18"/>
              </w:rPr>
              <w:t>m</w:t>
            </w:r>
            <w:r w:rsidRPr="003A63B0">
              <w:rPr>
                <w:rFonts w:ascii="Lucida Sans" w:eastAsia="Lucida Sans" w:hAnsi="Lucida Sans" w:cstheme="minorHAnsi"/>
                <w:b/>
                <w:color w:val="5B9BD5" w:themeColor="accent5"/>
                <w:spacing w:val="1"/>
                <w:sz w:val="18"/>
                <w:szCs w:val="18"/>
              </w:rPr>
              <w:t>ento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8"/>
                <w:sz w:val="18"/>
                <w:szCs w:val="18"/>
              </w:rPr>
              <w:t>ev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06"/>
                <w:sz w:val="18"/>
                <w:szCs w:val="18"/>
              </w:rPr>
              <w:t>lu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05"/>
                <w:sz w:val="18"/>
                <w:szCs w:val="18"/>
              </w:rPr>
              <w:t>ió</w:t>
            </w:r>
            <w:r w:rsidRPr="003A63B0">
              <w:rPr>
                <w:rFonts w:ascii="Lucida Sans" w:eastAsia="Lucida Sans" w:hAnsi="Lucida Sans" w:cstheme="minorHAnsi"/>
                <w:b/>
                <w:color w:val="5B9BD5" w:themeColor="accent5"/>
                <w:spacing w:val="1"/>
                <w:w w:val="104"/>
                <w:sz w:val="18"/>
                <w:szCs w:val="18"/>
              </w:rPr>
              <w:t xml:space="preserve">n </w:t>
            </w:r>
          </w:p>
          <w:p w14:paraId="4362CDEF" w14:textId="77777777" w:rsidR="00861F3E" w:rsidRPr="003A63B0" w:rsidRDefault="00861F3E" w:rsidP="00E12F43">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w:t>
            </w:r>
            <w:r w:rsidRPr="003A63B0">
              <w:rPr>
                <w:rFonts w:ascii="Lucida Sans" w:eastAsia="Lucida Sans" w:hAnsi="Lucida Sans" w:cstheme="minorHAnsi"/>
                <w:b/>
                <w:color w:val="5B9BD5" w:themeColor="accent5"/>
                <w:spacing w:val="1"/>
                <w:w w:val="110"/>
                <w:sz w:val="18"/>
                <w:szCs w:val="18"/>
              </w:rPr>
              <w:t>r</w:t>
            </w:r>
            <w:r w:rsidRPr="003A63B0">
              <w:rPr>
                <w:rFonts w:ascii="Lucida Sans" w:eastAsia="Lucida Sans" w:hAnsi="Lucida Sans" w:cstheme="minorHAnsi"/>
                <w:b/>
                <w:color w:val="5B9BD5" w:themeColor="accent5"/>
                <w:spacing w:val="1"/>
                <w:w w:val="109"/>
                <w:sz w:val="18"/>
                <w:szCs w:val="18"/>
              </w:rPr>
              <w:t>it</w:t>
            </w:r>
            <w:r w:rsidRPr="003A63B0">
              <w:rPr>
                <w:rFonts w:ascii="Lucida Sans" w:eastAsia="Lucida Sans" w:hAnsi="Lucida Sans" w:cstheme="minorHAnsi"/>
                <w:b/>
                <w:color w:val="5B9BD5" w:themeColor="accent5"/>
                <w:spacing w:val="1"/>
                <w:w w:val="106"/>
                <w:sz w:val="18"/>
                <w:szCs w:val="18"/>
              </w:rPr>
              <w:t>er</w:t>
            </w:r>
            <w:r w:rsidRPr="003A63B0">
              <w:rPr>
                <w:rFonts w:ascii="Lucida Sans" w:eastAsia="Lucida Sans" w:hAnsi="Lucida Sans" w:cstheme="minorHAnsi"/>
                <w:b/>
                <w:color w:val="5B9BD5" w:themeColor="accent5"/>
                <w:spacing w:val="1"/>
                <w:w w:val="105"/>
                <w:sz w:val="18"/>
                <w:szCs w:val="18"/>
              </w:rPr>
              <w:t>io</w:t>
            </w:r>
            <w:r w:rsidRPr="003A63B0">
              <w:rPr>
                <w:rFonts w:ascii="Lucida Sans" w:eastAsia="Lucida Sans" w:hAnsi="Lucida Sans" w:cstheme="minorHAnsi"/>
                <w:b/>
                <w:color w:val="5B9BD5" w:themeColor="accent5"/>
                <w:w w:val="109"/>
                <w:sz w:val="18"/>
                <w:szCs w:val="18"/>
              </w:rPr>
              <w:t xml:space="preserve">s </w:t>
            </w:r>
            <w:r w:rsidRPr="003A63B0">
              <w:rPr>
                <w:rFonts w:ascii="Lucida Sans" w:eastAsia="Lucida Sans" w:hAnsi="Lucida Sans" w:cstheme="minorHAnsi"/>
                <w:b/>
                <w:color w:val="5B9BD5" w:themeColor="accent5"/>
                <w:sz w:val="18"/>
                <w:szCs w:val="18"/>
              </w:rPr>
              <w:t xml:space="preserve">de </w:t>
            </w:r>
            <w:r w:rsidRPr="003A63B0">
              <w:rPr>
                <w:rFonts w:ascii="Lucida Sans" w:eastAsia="Lucida Sans" w:hAnsi="Lucida Sans" w:cstheme="minorHAnsi"/>
                <w:b/>
                <w:color w:val="5B9BD5" w:themeColor="accent5"/>
                <w:w w:val="104"/>
                <w:sz w:val="18"/>
                <w:szCs w:val="18"/>
              </w:rPr>
              <w:t>c</w:t>
            </w:r>
            <w:r w:rsidRPr="003A63B0">
              <w:rPr>
                <w:rFonts w:ascii="Lucida Sans" w:eastAsia="Lucida Sans" w:hAnsi="Lucida Sans" w:cstheme="minorHAnsi"/>
                <w:b/>
                <w:color w:val="5B9BD5" w:themeColor="accent5"/>
                <w:spacing w:val="1"/>
                <w:w w:val="104"/>
                <w:sz w:val="18"/>
                <w:szCs w:val="18"/>
              </w:rPr>
              <w:t>a</w:t>
            </w:r>
            <w:r w:rsidRPr="003A63B0">
              <w:rPr>
                <w:rFonts w:ascii="Lucida Sans" w:eastAsia="Lucida Sans" w:hAnsi="Lucida Sans" w:cstheme="minorHAnsi"/>
                <w:b/>
                <w:color w:val="5B9BD5" w:themeColor="accent5"/>
                <w:spacing w:val="1"/>
                <w:w w:val="111"/>
                <w:sz w:val="18"/>
                <w:szCs w:val="18"/>
              </w:rPr>
              <w:t>lifi</w:t>
            </w:r>
            <w:r w:rsidRPr="003A63B0">
              <w:rPr>
                <w:rFonts w:ascii="Lucida Sans" w:eastAsia="Lucida Sans" w:hAnsi="Lucida Sans" w:cstheme="minorHAnsi"/>
                <w:b/>
                <w:color w:val="5B9BD5" w:themeColor="accent5"/>
                <w:w w:val="104"/>
                <w:sz w:val="18"/>
                <w:szCs w:val="18"/>
              </w:rPr>
              <w:t>c</w:t>
            </w:r>
            <w:r w:rsidRPr="003A63B0">
              <w:rPr>
                <w:rFonts w:ascii="Lucida Sans" w:eastAsia="Lucida Sans" w:hAnsi="Lucida Sans" w:cstheme="minorHAnsi"/>
                <w:b/>
                <w:color w:val="5B9BD5" w:themeColor="accent5"/>
                <w:spacing w:val="1"/>
                <w:w w:val="104"/>
                <w:sz w:val="18"/>
                <w:szCs w:val="18"/>
              </w:rPr>
              <w:t>a</w:t>
            </w:r>
            <w:r w:rsidRPr="003A63B0">
              <w:rPr>
                <w:rFonts w:ascii="Lucida Sans" w:eastAsia="Lucida Sans" w:hAnsi="Lucida Sans" w:cstheme="minorHAnsi"/>
                <w:b/>
                <w:color w:val="5B9BD5" w:themeColor="accent5"/>
                <w:w w:val="105"/>
                <w:sz w:val="18"/>
                <w:szCs w:val="18"/>
              </w:rPr>
              <w:t>c</w:t>
            </w:r>
            <w:r w:rsidRPr="003A63B0">
              <w:rPr>
                <w:rFonts w:ascii="Lucida Sans" w:eastAsia="Lucida Sans" w:hAnsi="Lucida Sans" w:cstheme="minorHAnsi"/>
                <w:b/>
                <w:color w:val="5B9BD5" w:themeColor="accent5"/>
                <w:spacing w:val="1"/>
                <w:w w:val="105"/>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r>
      <w:tr w:rsidR="00861F3E" w:rsidRPr="003A63B0" w14:paraId="7A9863A4" w14:textId="77777777" w:rsidTr="00E12F43">
        <w:tc>
          <w:tcPr>
            <w:tcW w:w="2963" w:type="dxa"/>
          </w:tcPr>
          <w:p w14:paraId="0423E99A"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bCs/>
                <w:sz w:val="16"/>
                <w:szCs w:val="16"/>
              </w:rPr>
            </w:pPr>
            <w:r w:rsidRPr="003A63B0">
              <w:rPr>
                <w:rFonts w:ascii="Lucida Sans" w:eastAsia="Lucida Sans" w:hAnsi="Lucida Sans" w:cstheme="minorHAnsi"/>
                <w:bCs/>
                <w:sz w:val="16"/>
                <w:szCs w:val="16"/>
              </w:rPr>
              <w:t>1. La informática y los equipos informáticos</w:t>
            </w:r>
          </w:p>
          <w:p w14:paraId="70C57A5B"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1.1. ¿Qué es un equipo informático?</w:t>
            </w:r>
          </w:p>
          <w:p w14:paraId="62F3E4DA"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1.2. ¿Qué es un ordenador y cómo funciona?</w:t>
            </w:r>
          </w:p>
          <w:p w14:paraId="419F5956"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 Componentes de los equipos informáticos</w:t>
            </w:r>
          </w:p>
          <w:p w14:paraId="1932FF6D"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2.1. El hardware</w:t>
            </w:r>
          </w:p>
          <w:p w14:paraId="547DC181"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2.2. Los conectores</w:t>
            </w:r>
          </w:p>
          <w:p w14:paraId="77754195"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2.3. El software</w:t>
            </w:r>
          </w:p>
          <w:p w14:paraId="6861FB85"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 Los periféricos</w:t>
            </w:r>
          </w:p>
          <w:p w14:paraId="11FB0A0A"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3.1. Periféricos de entrada</w:t>
            </w:r>
          </w:p>
          <w:p w14:paraId="66BCEA9C"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3.2. Periféricos de salida</w:t>
            </w:r>
          </w:p>
          <w:p w14:paraId="78815FB9"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3.3. Periféricos mixtos</w:t>
            </w:r>
          </w:p>
          <w:p w14:paraId="1642427B" w14:textId="77777777" w:rsidR="00861F3E" w:rsidRPr="003A63B0" w:rsidRDefault="00861F3E" w:rsidP="00E12F43">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3.4. Periféricos de almacenamiento</w:t>
            </w:r>
          </w:p>
        </w:tc>
        <w:tc>
          <w:tcPr>
            <w:tcW w:w="2268" w:type="dxa"/>
          </w:tcPr>
          <w:p w14:paraId="06FD2F58" w14:textId="77777777" w:rsidR="00861F3E" w:rsidRPr="003A63B0" w:rsidRDefault="00861F3E" w:rsidP="00E12F43">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a) Se han identificado y clasificado los equipos informáticos y sus periféricos en función de su utilidad en el proceso ofimático.</w:t>
            </w:r>
          </w:p>
          <w:p w14:paraId="3A0E0176" w14:textId="77777777" w:rsidR="00861F3E" w:rsidRPr="003A63B0" w:rsidRDefault="00861F3E" w:rsidP="00E12F43">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b) Se han identificado las distintas aplicaciones informáticas asociándolas a las diferentes labores que se van a realizar.</w:t>
            </w:r>
          </w:p>
          <w:p w14:paraId="465AD213" w14:textId="77777777" w:rsidR="00861F3E" w:rsidRPr="003A63B0" w:rsidRDefault="00861F3E" w:rsidP="00E12F43">
            <w:pPr>
              <w:spacing w:after="6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c) Se han comprobado las conexiones entre los distintos elementos informáticos, subsanando, en su caso, los errores observados.</w:t>
            </w:r>
          </w:p>
        </w:tc>
        <w:tc>
          <w:tcPr>
            <w:tcW w:w="2835" w:type="dxa"/>
          </w:tcPr>
          <w:p w14:paraId="253A0450" w14:textId="77777777" w:rsidR="00861F3E" w:rsidRPr="003A63B0" w:rsidRDefault="00861F3E" w:rsidP="00E12F43">
            <w:pPr>
              <w:spacing w:after="60" w:line="240" w:lineRule="auto"/>
              <w:ind w:left="57" w:right="57"/>
              <w:rPr>
                <w:rFonts w:ascii="Lucida Sans" w:eastAsia="Lucida Sans" w:hAnsi="Lucida Sans" w:cstheme="minorHAnsi"/>
                <w:b/>
                <w:sz w:val="16"/>
                <w:szCs w:val="16"/>
              </w:rPr>
            </w:pPr>
            <w:r w:rsidRPr="003A63B0">
              <w:rPr>
                <w:rFonts w:ascii="Lucida Sans" w:eastAsia="Lucida Sans" w:hAnsi="Lucida Sans" w:cstheme="minorHAnsi"/>
                <w:b/>
                <w:sz w:val="16"/>
                <w:szCs w:val="16"/>
              </w:rPr>
              <w:t>Resultado de aprendizaje: 1</w:t>
            </w:r>
          </w:p>
          <w:p w14:paraId="3DC429A2" w14:textId="31240310" w:rsidR="00861F3E" w:rsidRPr="003A63B0" w:rsidRDefault="00861F3E" w:rsidP="00E12F43">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Prepara los equipos y materiales necesarios para su trabajo, reconociendo sus principales funciones y aplicaciones y sus necesidades de mantenimiento.</w:t>
            </w:r>
          </w:p>
          <w:p w14:paraId="297E0B03" w14:textId="77777777" w:rsidR="00861F3E" w:rsidRPr="003A63B0" w:rsidRDefault="00861F3E" w:rsidP="00E12F43">
            <w:pPr>
              <w:spacing w:after="60" w:line="240" w:lineRule="auto"/>
              <w:ind w:left="57" w:right="57"/>
              <w:rPr>
                <w:rFonts w:ascii="Lucida Sans" w:eastAsia="Lucida Sans" w:hAnsi="Lucida Sans" w:cstheme="minorHAnsi"/>
                <w:b/>
                <w:sz w:val="16"/>
                <w:szCs w:val="16"/>
              </w:rPr>
            </w:pPr>
            <w:r w:rsidRPr="003A63B0">
              <w:rPr>
                <w:rFonts w:ascii="Lucida Sans" w:eastAsia="Lucida Sans" w:hAnsi="Lucida Sans" w:cstheme="minorHAnsi"/>
                <w:b/>
                <w:sz w:val="16"/>
                <w:szCs w:val="16"/>
              </w:rPr>
              <w:t>Unidades de competencia:</w:t>
            </w:r>
          </w:p>
          <w:p w14:paraId="63793FCA" w14:textId="77777777" w:rsidR="00861F3E" w:rsidRPr="003A63B0" w:rsidRDefault="00861F3E" w:rsidP="00E12F43">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UC0969_1 –</w:t>
            </w:r>
            <w:r w:rsidRPr="003A63B0">
              <w:rPr>
                <w:rFonts w:ascii="Lucida Sans" w:eastAsia="Lucida Sans" w:hAnsi="Lucida Sans" w:cstheme="minorHAnsi"/>
                <w:sz w:val="16"/>
                <w:szCs w:val="16"/>
              </w:rPr>
              <w:t xml:space="preserve"> Realizar e integrar operaciones de apoyo administrativo básico.</w:t>
            </w:r>
          </w:p>
          <w:p w14:paraId="3D911016" w14:textId="77777777" w:rsidR="00861F3E" w:rsidRPr="003A63B0" w:rsidRDefault="00861F3E" w:rsidP="00E12F43">
            <w:pPr>
              <w:spacing w:after="60" w:line="240" w:lineRule="auto"/>
              <w:ind w:left="57" w:right="57"/>
              <w:rPr>
                <w:rFonts w:ascii="Lucida Sans" w:eastAsia="Lucida Sans" w:hAnsi="Lucida Sans" w:cstheme="minorHAnsi"/>
                <w:sz w:val="16"/>
                <w:szCs w:val="16"/>
              </w:rPr>
            </w:pPr>
          </w:p>
          <w:p w14:paraId="0122DE75" w14:textId="77777777" w:rsidR="00861F3E" w:rsidRPr="003A63B0" w:rsidRDefault="00861F3E" w:rsidP="00E12F43">
            <w:pPr>
              <w:spacing w:after="6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En la elaboración y programación de las actividades recogidas en esta unidad se han tenido en cuenta las competencias y contenidos transversales indicados en el apartado 7 de esta programación.</w:t>
            </w:r>
          </w:p>
        </w:tc>
        <w:tc>
          <w:tcPr>
            <w:tcW w:w="5103" w:type="dxa"/>
          </w:tcPr>
          <w:p w14:paraId="31BCE667" w14:textId="77777777" w:rsidR="00861F3E" w:rsidRPr="003A63B0" w:rsidRDefault="00861F3E" w:rsidP="00E12F43">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1.</w:t>
            </w:r>
            <w:r w:rsidRPr="003A63B0">
              <w:rPr>
                <w:rFonts w:ascii="Lucida Sans" w:eastAsia="Lucida Sans" w:hAnsi="Lucida Sans" w:cstheme="minorHAnsi"/>
                <w:sz w:val="16"/>
                <w:szCs w:val="16"/>
              </w:rPr>
              <w:t xml:space="preserve"> Observación directa alumno/a: motivación, interés, actitudes, comportamiento, colaboración, proactividad, etc.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36DFC43A" w14:textId="77777777" w:rsidR="00861F3E" w:rsidRPr="003A63B0" w:rsidRDefault="00861F3E" w:rsidP="00E12F43">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2.</w:t>
            </w:r>
            <w:r w:rsidRPr="003A63B0">
              <w:rPr>
                <w:rFonts w:ascii="Lucida Sans" w:eastAsia="Lucida Sans" w:hAnsi="Lucida Sans" w:cstheme="minorHAnsi"/>
                <w:sz w:val="16"/>
                <w:szCs w:val="16"/>
              </w:rPr>
              <w:t xml:space="preserve"> Participación en clase: intervenciones sobre actividades y ejercicios propuestos, valorando su dedicación e interés.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4177BD00" w14:textId="77777777" w:rsidR="00861F3E" w:rsidRPr="003A63B0" w:rsidRDefault="00861F3E" w:rsidP="00E12F43">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3.</w:t>
            </w:r>
            <w:r w:rsidRPr="003A63B0">
              <w:rPr>
                <w:rFonts w:ascii="Lucida Sans" w:eastAsia="Lucida Sans" w:hAnsi="Lucida Sans" w:cstheme="minorHAnsi"/>
                <w:sz w:val="16"/>
                <w:szCs w:val="16"/>
              </w:rPr>
              <w:t xml:space="preserve"> Realización de actividades individuales, en grupo, y elaboración de ejercicios prácticos: 40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299A7594" w14:textId="77777777" w:rsidR="00861F3E" w:rsidRDefault="00861F3E" w:rsidP="00E12F43">
            <w:pPr>
              <w:tabs>
                <w:tab w:val="left" w:pos="452"/>
              </w:tabs>
              <w:spacing w:after="6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 xml:space="preserve">Pt7, Pt8 - </w:t>
            </w:r>
            <w:r w:rsidRPr="003A63B0">
              <w:rPr>
                <w:rFonts w:ascii="Lucida Sans" w:eastAsia="Lucida Sans" w:hAnsi="Lucida Sans" w:cstheme="minorHAnsi"/>
                <w:i/>
                <w:sz w:val="16"/>
                <w:szCs w:val="16"/>
              </w:rPr>
              <w:t>fichas de trabajo propuestas</w:t>
            </w:r>
          </w:p>
          <w:p w14:paraId="259D7AAC" w14:textId="77777777" w:rsidR="00E12F43" w:rsidRDefault="00E12F43" w:rsidP="00E12F43">
            <w:pPr>
              <w:tabs>
                <w:tab w:val="left" w:pos="452"/>
              </w:tabs>
              <w:spacing w:after="0" w:line="240" w:lineRule="auto"/>
              <w:ind w:left="72" w:right="110"/>
              <w:rPr>
                <w:rFonts w:ascii="Lucida Sans" w:eastAsia="Lucida Sans" w:hAnsi="Lucida Sans" w:cs="Lucida Sans"/>
                <w:b/>
                <w:sz w:val="16"/>
                <w:szCs w:val="16"/>
              </w:rPr>
            </w:pPr>
            <w:r w:rsidRPr="003940D3">
              <w:rPr>
                <w:rFonts w:ascii="Lucida Sans" w:eastAsia="Lucida Sans" w:hAnsi="Lucida Sans" w:cs="Lucida Sans"/>
                <w:b/>
                <w:sz w:val="16"/>
                <w:szCs w:val="16"/>
              </w:rPr>
              <w:t>Pt</w:t>
            </w:r>
            <w:r>
              <w:rPr>
                <w:rFonts w:ascii="Lucida Sans" w:eastAsia="Lucida Sans" w:hAnsi="Lucida Sans" w:cs="Lucida Sans"/>
                <w:b/>
                <w:sz w:val="16"/>
                <w:szCs w:val="16"/>
              </w:rPr>
              <w:t>23 - Tarea 2</w:t>
            </w:r>
          </w:p>
          <w:p w14:paraId="2577CC09" w14:textId="77777777" w:rsidR="00861F3E" w:rsidRPr="003A63B0" w:rsidRDefault="00861F3E" w:rsidP="00E12F43">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Pe1</w:t>
            </w:r>
            <w:r w:rsidRPr="003A63B0">
              <w:rPr>
                <w:rFonts w:ascii="Lucida Sans" w:eastAsia="Lucida Sans" w:hAnsi="Lucida Sans" w:cstheme="minorHAnsi"/>
                <w:sz w:val="16"/>
                <w:szCs w:val="16"/>
              </w:rPr>
              <w:t xml:space="preserve"> test de evaluación libro; actividades unidad 1: 2, 4, 9, 11, 14 y 18; y de las actividades finales: 5, 7, 8, 15, 19, 26 y 33</w:t>
            </w:r>
          </w:p>
          <w:p w14:paraId="7FDB4DE8" w14:textId="77777777" w:rsidR="00861F3E" w:rsidRPr="003A63B0" w:rsidRDefault="00861F3E" w:rsidP="00E12F43">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 xml:space="preserve">4. </w:t>
            </w:r>
            <w:r w:rsidRPr="003A63B0">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1B48B8EA" w14:textId="77777777" w:rsidR="00861F3E" w:rsidRPr="003A63B0" w:rsidRDefault="00861F3E" w:rsidP="00E12F43">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Pe2</w:t>
            </w:r>
            <w:r w:rsidRPr="003A63B0">
              <w:rPr>
                <w:rFonts w:ascii="Lucida Sans" w:eastAsia="Lucida Sans" w:hAnsi="Lucida Sans" w:cstheme="minorHAnsi"/>
                <w:sz w:val="16"/>
                <w:szCs w:val="16"/>
              </w:rPr>
              <w:t xml:space="preserve"> prueba de evaluación propuesta.</w:t>
            </w:r>
          </w:p>
          <w:p w14:paraId="4FEAB7C2" w14:textId="77777777" w:rsidR="00861F3E" w:rsidRPr="003A63B0" w:rsidRDefault="00861F3E" w:rsidP="00E12F43">
            <w:pPr>
              <w:framePr w:hSpace="141" w:wrap="around" w:vAnchor="page" w:hAnchor="margin" w:y="1853"/>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A esta Unidad le daremos una ponderación de un 7% sobre el contenido total del módulo profesional.</w:t>
            </w:r>
          </w:p>
        </w:tc>
      </w:tr>
      <w:tr w:rsidR="00861F3E" w:rsidRPr="003A63B0" w14:paraId="2AB933E8" w14:textId="77777777" w:rsidTr="00E12F43">
        <w:tc>
          <w:tcPr>
            <w:tcW w:w="13169" w:type="dxa"/>
            <w:gridSpan w:val="4"/>
            <w:shd w:val="clear" w:color="auto" w:fill="DEEAF6" w:themeFill="accent5" w:themeFillTint="33"/>
            <w:vAlign w:val="center"/>
          </w:tcPr>
          <w:p w14:paraId="4333866F" w14:textId="77777777" w:rsidR="00861F3E" w:rsidRPr="0033319E" w:rsidRDefault="00861F3E" w:rsidP="00E12F43">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Metodología</w:t>
            </w:r>
          </w:p>
        </w:tc>
      </w:tr>
      <w:tr w:rsidR="00861F3E" w:rsidRPr="003A63B0" w14:paraId="25DB4A6E" w14:textId="77777777" w:rsidTr="00E12F43">
        <w:tc>
          <w:tcPr>
            <w:tcW w:w="13169" w:type="dxa"/>
            <w:gridSpan w:val="4"/>
          </w:tcPr>
          <w:p w14:paraId="1E090E1F"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Con el objetivo de integrar las competencias y los contenidos de los diferentes módulos del título la metodología general se ha desarrollado partiendo de un carácter globalizador, con el que se pretende dotar al alumnado de una visión general que le permita conectar el aula con el mundo real: empresas, profesionales y organismos públicos que conforman el entorno profesional y de trabajo del alumno a quien se quiere formar. Además, la metodología será activa y participativa de tal manera que se fomente la responsabilidad del alumnado, su motivación, su actitud positiva y sus competencias, habilidades y capacidades.</w:t>
            </w:r>
          </w:p>
          <w:p w14:paraId="5C6F6FA3"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3A1A98C8"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Se impulsará la participación activa del alumnado simulando casos prácticos (con la ayuda de las fichas de trabajo del final de cada unidad del libro de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 sobre cuestiones de trabajo que resulten lo más parecid</w:t>
            </w:r>
            <w:r>
              <w:rPr>
                <w:rFonts w:ascii="Lucida Sans" w:eastAsia="Lucida Sans" w:hAnsi="Lucida Sans" w:cstheme="minorHAnsi"/>
                <w:sz w:val="16"/>
                <w:szCs w:val="16"/>
              </w:rPr>
              <w:t>a</w:t>
            </w:r>
            <w:r w:rsidRPr="0033319E">
              <w:rPr>
                <w:rFonts w:ascii="Lucida Sans" w:eastAsia="Lucida Sans" w:hAnsi="Lucida Sans" w:cstheme="minorHAnsi"/>
                <w:sz w:val="16"/>
                <w:szCs w:val="16"/>
              </w:rPr>
              <w:t>s posible a la realidad laboral, con un grado creciente de dificultad.</w:t>
            </w:r>
          </w:p>
          <w:p w14:paraId="2963FEF5"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 del libro de texto de la editorial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w:t>
            </w:r>
          </w:p>
          <w:p w14:paraId="7C38CFB9"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 continuación,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deberá de resolver las actividades propuestas en el apartado Instrumentos de evaluación – Criterios de calificación.</w:t>
            </w:r>
          </w:p>
          <w:p w14:paraId="2A85DA6E"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lastRenderedPageBreak/>
              <w:t>Al final de cada unidad se realizará una prueba escrita individual.</w:t>
            </w:r>
          </w:p>
          <w:p w14:paraId="6C1968ED" w14:textId="77777777" w:rsidR="00861F3E" w:rsidRPr="0033319E" w:rsidRDefault="00861F3E" w:rsidP="00E12F43">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Cada alumno/a deberá disponer de un dispositivo de almacenamiento (físico o virtual) en el que creará las carpetas necesarias para incluir en ella todas las actividades propuestas (por el profesor/a) para cada unidad de trabajo. Dispondrá también de una carpeta-archivador física en la que archivará los apuntes y la documentación en papel que le sea entregada. Ambas herramientas de almacenamiento serán evaluadas y calificadas en cada evaluación.</w:t>
            </w:r>
          </w:p>
        </w:tc>
      </w:tr>
      <w:tr w:rsidR="00861F3E" w:rsidRPr="003A63B0" w14:paraId="1FF0B6CF" w14:textId="77777777" w:rsidTr="00E12F43">
        <w:tc>
          <w:tcPr>
            <w:tcW w:w="13169" w:type="dxa"/>
            <w:gridSpan w:val="4"/>
            <w:shd w:val="clear" w:color="auto" w:fill="DEEAF6" w:themeFill="accent5" w:themeFillTint="33"/>
            <w:vAlign w:val="center"/>
          </w:tcPr>
          <w:p w14:paraId="68C31B06" w14:textId="77777777" w:rsidR="00861F3E" w:rsidRPr="0033319E" w:rsidRDefault="00861F3E" w:rsidP="00E12F43">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Recursos TIC</w:t>
            </w:r>
          </w:p>
        </w:tc>
      </w:tr>
      <w:tr w:rsidR="00861F3E" w:rsidRPr="003A63B0" w14:paraId="596E9537" w14:textId="77777777" w:rsidTr="00E12F43">
        <w:tc>
          <w:tcPr>
            <w:tcW w:w="13169" w:type="dxa"/>
            <w:gridSpan w:val="4"/>
          </w:tcPr>
          <w:p w14:paraId="70A1DFD0" w14:textId="77777777" w:rsidR="00861F3E" w:rsidRPr="0033319E" w:rsidRDefault="00861F3E" w:rsidP="00E12F43">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Enlaces para ampliar contenidos:</w:t>
            </w:r>
          </w:p>
          <w:p w14:paraId="0D142CBF" w14:textId="77777777" w:rsidR="00861F3E" w:rsidRPr="0033319E" w:rsidRDefault="00861F3E" w:rsidP="00E12F43">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sidRPr="0033319E">
              <w:rPr>
                <w:rFonts w:ascii="Lucida Sans" w:hAnsi="Lucida Sans" w:cstheme="minorHAnsi"/>
                <w:sz w:val="16"/>
                <w:szCs w:val="16"/>
              </w:rPr>
              <w:t xml:space="preserve">Ordenadores españoles: </w:t>
            </w:r>
            <w:hyperlink r:id="rId10" w:history="1">
              <w:r w:rsidRPr="0033319E">
                <w:rPr>
                  <w:rStyle w:val="Hipervnculo"/>
                  <w:rFonts w:ascii="Lucida Sans" w:hAnsi="Lucida Sans" w:cstheme="minorHAnsi"/>
                  <w:sz w:val="16"/>
                  <w:szCs w:val="16"/>
                </w:rPr>
                <w:t>https://www.rtve.es/alacarta/videos/te-acuerdas/telesincro-ordenadores-100-cien-espanoles/5500697/</w:t>
              </w:r>
            </w:hyperlink>
          </w:p>
          <w:p w14:paraId="5A054A5E" w14:textId="77777777" w:rsidR="00861F3E" w:rsidRPr="0033319E" w:rsidRDefault="00861F3E" w:rsidP="00E12F43">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sidRPr="0033319E">
              <w:rPr>
                <w:rFonts w:ascii="Lucida Sans" w:hAnsi="Lucida Sans" w:cstheme="minorHAnsi"/>
                <w:sz w:val="16"/>
                <w:szCs w:val="16"/>
              </w:rPr>
              <w:t xml:space="preserve">Software de aplicación de gestión integral de empresas: </w:t>
            </w:r>
            <w:hyperlink r:id="rId11" w:history="1">
              <w:r w:rsidRPr="0033319E">
                <w:rPr>
                  <w:rStyle w:val="Hipervnculo"/>
                  <w:rFonts w:ascii="Lucida Sans" w:hAnsi="Lucida Sans" w:cstheme="minorHAnsi"/>
                  <w:sz w:val="16"/>
                  <w:szCs w:val="16"/>
                </w:rPr>
                <w:t>https://www.sdelsol.com/</w:t>
              </w:r>
            </w:hyperlink>
          </w:p>
          <w:p w14:paraId="1802CDB8" w14:textId="77777777" w:rsidR="00861F3E" w:rsidRPr="0033319E" w:rsidRDefault="00861F3E" w:rsidP="00E12F43">
            <w:pPr>
              <w:spacing w:after="60" w:line="240" w:lineRule="auto"/>
              <w:ind w:left="57" w:right="57"/>
              <w:rPr>
                <w:rFonts w:ascii="Lucida Sans" w:eastAsia="Lucida Sans" w:hAnsi="Lucida Sans" w:cstheme="minorHAnsi"/>
                <w:spacing w:val="1"/>
                <w:sz w:val="16"/>
                <w:szCs w:val="16"/>
              </w:rPr>
            </w:pPr>
            <w:r w:rsidRPr="0033319E">
              <w:rPr>
                <w:rFonts w:ascii="Lucida Sans" w:eastAsia="Lucida Sans" w:hAnsi="Lucida Sans" w:cstheme="minorHAnsi"/>
                <w:b/>
                <w:spacing w:val="1"/>
                <w:sz w:val="16"/>
                <w:szCs w:val="16"/>
              </w:rPr>
              <w:t>YouTube vídeos:</w:t>
            </w:r>
          </w:p>
          <w:p w14:paraId="3E9ACFF4" w14:textId="77777777" w:rsidR="00861F3E" w:rsidRPr="0033319E" w:rsidRDefault="00861F3E" w:rsidP="00E12F43">
            <w:pPr>
              <w:pStyle w:val="Prrafodelista"/>
              <w:numPr>
                <w:ilvl w:val="0"/>
                <w:numId w:val="20"/>
              </w:numPr>
              <w:spacing w:after="60" w:line="240" w:lineRule="auto"/>
              <w:ind w:right="113"/>
              <w:contextualSpacing w:val="0"/>
              <w:rPr>
                <w:rFonts w:ascii="Lucida Sans" w:hAnsi="Lucida Sans" w:cstheme="minorHAnsi"/>
                <w:sz w:val="16"/>
                <w:szCs w:val="16"/>
              </w:rPr>
            </w:pPr>
            <w:r w:rsidRPr="0033319E">
              <w:rPr>
                <w:rFonts w:ascii="Lucida Sans" w:hAnsi="Lucida Sans" w:cstheme="minorHAnsi"/>
                <w:sz w:val="16"/>
                <w:szCs w:val="16"/>
              </w:rPr>
              <w:t xml:space="preserve">Conectores de un PC: </w:t>
            </w:r>
            <w:hyperlink r:id="rId12" w:history="1">
              <w:r w:rsidRPr="0033319E">
                <w:rPr>
                  <w:rStyle w:val="Hipervnculo"/>
                  <w:rFonts w:ascii="Lucida Sans" w:hAnsi="Lucida Sans" w:cstheme="minorHAnsi"/>
                  <w:sz w:val="16"/>
                  <w:szCs w:val="16"/>
                </w:rPr>
                <w:t>https://www.youtube.com/watch?v=al3SXTaONdQ</w:t>
              </w:r>
            </w:hyperlink>
          </w:p>
          <w:p w14:paraId="5428A1C0" w14:textId="77777777" w:rsidR="00861F3E" w:rsidRPr="0033319E" w:rsidRDefault="00861F3E" w:rsidP="00E12F43">
            <w:pPr>
              <w:spacing w:after="60" w:line="240" w:lineRule="auto"/>
              <w:ind w:left="57" w:right="57"/>
              <w:rPr>
                <w:rFonts w:ascii="Lucida Sans" w:eastAsia="Lucida Sans" w:hAnsi="Lucida Sans" w:cstheme="minorHAnsi"/>
                <w:b/>
                <w:spacing w:val="1"/>
                <w:sz w:val="16"/>
                <w:szCs w:val="16"/>
              </w:rPr>
            </w:pPr>
            <w:bookmarkStart w:id="3" w:name="OLE_LINK2"/>
            <w:r w:rsidRPr="0033319E">
              <w:rPr>
                <w:rFonts w:ascii="Lucida Sans" w:eastAsia="Lucida Sans" w:hAnsi="Lucida Sans" w:cstheme="minorHAnsi"/>
                <w:b/>
                <w:spacing w:val="1"/>
                <w:sz w:val="16"/>
                <w:szCs w:val="16"/>
              </w:rPr>
              <w:t>Uso de la plataforma Moodle u otra similar</w:t>
            </w:r>
          </w:p>
          <w:bookmarkEnd w:id="3"/>
          <w:p w14:paraId="35D221FC" w14:textId="77777777" w:rsidR="00861F3E" w:rsidRPr="0033319E" w:rsidRDefault="00861F3E" w:rsidP="00E12F43">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Materiales multimedia</w:t>
            </w:r>
          </w:p>
        </w:tc>
      </w:tr>
    </w:tbl>
    <w:p w14:paraId="025F4290" w14:textId="3C085AD6" w:rsidR="00861F3E" w:rsidRDefault="00861F3E" w:rsidP="00861F3E">
      <w:pPr>
        <w:spacing w:after="0" w:line="240" w:lineRule="auto"/>
        <w:rPr>
          <w:b/>
          <w:sz w:val="24"/>
          <w:szCs w:val="24"/>
        </w:rPr>
      </w:pPr>
    </w:p>
    <w:sectPr w:rsidR="00861F3E" w:rsidSect="00861F3E">
      <w:headerReference w:type="default" r:id="rId13"/>
      <w:footerReference w:type="default" r:id="rId1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D0B9" w14:textId="77777777" w:rsidR="00134BF8" w:rsidRDefault="00134BF8" w:rsidP="008748BC">
      <w:pPr>
        <w:spacing w:after="0" w:line="240" w:lineRule="auto"/>
      </w:pPr>
      <w:r>
        <w:separator/>
      </w:r>
    </w:p>
  </w:endnote>
  <w:endnote w:type="continuationSeparator" w:id="0">
    <w:p w14:paraId="3CB6ED67" w14:textId="77777777" w:rsidR="00134BF8" w:rsidRDefault="00134BF8"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E12F43" w:rsidRPr="007D3759" w14:paraId="3B8A89A1" w14:textId="77777777" w:rsidTr="007E25CA">
      <w:tc>
        <w:tcPr>
          <w:tcW w:w="918" w:type="dxa"/>
        </w:tcPr>
        <w:p w14:paraId="5EE7E4CB" w14:textId="77777777" w:rsidR="00E12F43" w:rsidRPr="007E25CA" w:rsidRDefault="00E12F43"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23</w:t>
          </w:r>
          <w:r w:rsidRPr="007E25CA">
            <w:rPr>
              <w:b/>
              <w:noProof/>
              <w:color w:val="4F81BD"/>
              <w:sz w:val="32"/>
              <w:szCs w:val="32"/>
            </w:rPr>
            <w:fldChar w:fldCharType="end"/>
          </w:r>
        </w:p>
      </w:tc>
      <w:tc>
        <w:tcPr>
          <w:tcW w:w="7938" w:type="dxa"/>
        </w:tcPr>
        <w:p w14:paraId="0141273A" w14:textId="77777777" w:rsidR="00E12F43" w:rsidRPr="007E25CA" w:rsidRDefault="00E12F43" w:rsidP="007D3759">
          <w:pPr>
            <w:pStyle w:val="Piedepgina"/>
            <w:spacing w:after="0" w:line="240" w:lineRule="auto"/>
            <w:jc w:val="right"/>
            <w:rPr>
              <w:b/>
              <w:noProof/>
              <w:color w:val="4F81BD"/>
              <w:sz w:val="32"/>
              <w:szCs w:val="32"/>
            </w:rPr>
          </w:pPr>
        </w:p>
      </w:tc>
    </w:tr>
  </w:tbl>
  <w:p w14:paraId="4CCEA9C0" w14:textId="77777777" w:rsidR="00E12F43" w:rsidRPr="007E25CA" w:rsidRDefault="00E12F43"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E12F43" w:rsidRPr="007D3759" w14:paraId="1E266AA1" w14:textId="77777777" w:rsidTr="007E25CA">
      <w:tc>
        <w:tcPr>
          <w:tcW w:w="918" w:type="dxa"/>
        </w:tcPr>
        <w:p w14:paraId="3FD6359B" w14:textId="77777777" w:rsidR="00E12F43" w:rsidRPr="007E25CA" w:rsidRDefault="00E12F43"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1B2AD3">
            <w:rPr>
              <w:b/>
              <w:noProof/>
              <w:color w:val="4F81BD"/>
              <w:sz w:val="32"/>
              <w:szCs w:val="32"/>
            </w:rPr>
            <w:t>49</w:t>
          </w:r>
          <w:r w:rsidRPr="007E25CA">
            <w:rPr>
              <w:b/>
              <w:noProof/>
              <w:color w:val="4F81BD"/>
              <w:sz w:val="32"/>
              <w:szCs w:val="32"/>
            </w:rPr>
            <w:fldChar w:fldCharType="end"/>
          </w:r>
        </w:p>
      </w:tc>
      <w:tc>
        <w:tcPr>
          <w:tcW w:w="7938" w:type="dxa"/>
        </w:tcPr>
        <w:p w14:paraId="17D33F0C" w14:textId="77777777" w:rsidR="00E12F43" w:rsidRPr="007E25CA" w:rsidRDefault="00E12F43" w:rsidP="007D3759">
          <w:pPr>
            <w:pStyle w:val="Piedepgina"/>
            <w:spacing w:after="0" w:line="240" w:lineRule="auto"/>
            <w:jc w:val="right"/>
            <w:rPr>
              <w:b/>
              <w:noProof/>
              <w:color w:val="4F81BD"/>
              <w:sz w:val="32"/>
              <w:szCs w:val="32"/>
            </w:rPr>
          </w:pPr>
        </w:p>
      </w:tc>
    </w:tr>
  </w:tbl>
  <w:p w14:paraId="42D56FF7" w14:textId="77777777" w:rsidR="00E12F43" w:rsidRPr="007E25CA" w:rsidRDefault="00E12F43"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5DD8" w14:textId="77777777" w:rsidR="00134BF8" w:rsidRDefault="00134BF8" w:rsidP="008748BC">
      <w:pPr>
        <w:spacing w:after="0" w:line="240" w:lineRule="auto"/>
      </w:pPr>
      <w:r>
        <w:separator/>
      </w:r>
    </w:p>
  </w:footnote>
  <w:footnote w:type="continuationSeparator" w:id="0">
    <w:p w14:paraId="3E365E67" w14:textId="77777777" w:rsidR="00134BF8" w:rsidRDefault="00134BF8"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691"/>
      <w:gridCol w:w="1981"/>
    </w:tblGrid>
    <w:tr w:rsidR="00E12F43" w:rsidRPr="00B5537F" w14:paraId="7A9F8774" w14:textId="77777777" w:rsidTr="0058671B">
      <w:trPr>
        <w:trHeight w:val="698"/>
        <w:tblCellSpacing w:w="20" w:type="dxa"/>
        <w:jc w:val="center"/>
      </w:trPr>
      <w:tc>
        <w:tcPr>
          <w:tcW w:w="1026" w:type="dxa"/>
          <w:shd w:val="clear" w:color="auto" w:fill="auto"/>
          <w:vAlign w:val="center"/>
        </w:tcPr>
        <w:p w14:paraId="677612DA" w14:textId="77777777" w:rsidR="00E12F43" w:rsidRPr="007E25CA" w:rsidRDefault="00E12F43" w:rsidP="007E25CA">
          <w:pPr>
            <w:spacing w:after="0"/>
            <w:jc w:val="center"/>
            <w:rPr>
              <w:b/>
            </w:rPr>
          </w:pPr>
          <w:r w:rsidRPr="007E25CA">
            <w:rPr>
              <w:b/>
              <w:noProof/>
              <w:lang w:eastAsia="es-ES"/>
            </w:rPr>
            <w:drawing>
              <wp:inline distT="0" distB="0" distL="0" distR="0" wp14:anchorId="368697C9" wp14:editId="6479CB64">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651" w:type="dxa"/>
          <w:shd w:val="clear" w:color="auto" w:fill="auto"/>
          <w:vAlign w:val="center"/>
        </w:tcPr>
        <w:p w14:paraId="37BE1BD9" w14:textId="77777777" w:rsidR="00E12F43" w:rsidRPr="007E25CA" w:rsidRDefault="00E12F43" w:rsidP="007E25CA">
          <w:pPr>
            <w:spacing w:after="0"/>
            <w:jc w:val="right"/>
            <w:rPr>
              <w:b/>
              <w:i/>
              <w:sz w:val="18"/>
            </w:rPr>
          </w:pPr>
          <w:r>
            <w:rPr>
              <w:b/>
              <w:i/>
            </w:rPr>
            <w:t>Tratamiento Informático de Datos</w:t>
          </w:r>
        </w:p>
      </w:tc>
      <w:tc>
        <w:tcPr>
          <w:tcW w:w="1921" w:type="dxa"/>
          <w:shd w:val="clear" w:color="auto" w:fill="548DD4"/>
          <w:vAlign w:val="center"/>
        </w:tcPr>
        <w:p w14:paraId="133F334B" w14:textId="77777777" w:rsidR="00E12F43" w:rsidRPr="007E25CA" w:rsidRDefault="00E12F43" w:rsidP="007E25CA">
          <w:pPr>
            <w:spacing w:after="0"/>
            <w:jc w:val="center"/>
            <w:rPr>
              <w:b/>
              <w:color w:val="FFFFFF"/>
            </w:rPr>
          </w:pPr>
          <w:r w:rsidRPr="007E25CA">
            <w:rPr>
              <w:b/>
              <w:color w:val="FFFFFF"/>
            </w:rPr>
            <w:t xml:space="preserve">PROGRAMACIÓN </w:t>
          </w:r>
        </w:p>
      </w:tc>
    </w:tr>
  </w:tbl>
  <w:p w14:paraId="551C6AB8" w14:textId="77777777" w:rsidR="00E12F43" w:rsidRPr="001C03F1" w:rsidRDefault="00E12F43"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3"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706"/>
      <w:gridCol w:w="1981"/>
    </w:tblGrid>
    <w:tr w:rsidR="00E12F43" w:rsidRPr="00B5537F" w14:paraId="2F72382C" w14:textId="77777777" w:rsidTr="00861F3E">
      <w:trPr>
        <w:trHeight w:val="698"/>
        <w:tblCellSpacing w:w="20" w:type="dxa"/>
        <w:jc w:val="center"/>
      </w:trPr>
      <w:tc>
        <w:tcPr>
          <w:tcW w:w="1026" w:type="dxa"/>
          <w:shd w:val="clear" w:color="auto" w:fill="auto"/>
          <w:vAlign w:val="center"/>
        </w:tcPr>
        <w:p w14:paraId="1D967588" w14:textId="77777777" w:rsidR="00E12F43" w:rsidRPr="007E25CA" w:rsidRDefault="00E12F43" w:rsidP="007E25CA">
          <w:pPr>
            <w:spacing w:after="0"/>
            <w:jc w:val="center"/>
            <w:rPr>
              <w:b/>
            </w:rPr>
          </w:pPr>
          <w:r w:rsidRPr="007E25CA">
            <w:rPr>
              <w:b/>
              <w:noProof/>
              <w:lang w:eastAsia="es-ES"/>
            </w:rPr>
            <w:drawing>
              <wp:inline distT="0" distB="0" distL="0" distR="0" wp14:anchorId="2F7C9F35" wp14:editId="5AF492F6">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666" w:type="dxa"/>
          <w:shd w:val="clear" w:color="auto" w:fill="auto"/>
          <w:vAlign w:val="center"/>
        </w:tcPr>
        <w:p w14:paraId="3027A71E" w14:textId="77777777" w:rsidR="00E12F43" w:rsidRPr="007E25CA" w:rsidRDefault="00E12F43" w:rsidP="007E25CA">
          <w:pPr>
            <w:spacing w:after="0"/>
            <w:jc w:val="right"/>
            <w:rPr>
              <w:b/>
              <w:i/>
              <w:sz w:val="18"/>
            </w:rPr>
          </w:pPr>
          <w:r>
            <w:rPr>
              <w:b/>
              <w:i/>
            </w:rPr>
            <w:t>Tratamiento Informático de Datos</w:t>
          </w:r>
        </w:p>
      </w:tc>
      <w:tc>
        <w:tcPr>
          <w:tcW w:w="1921" w:type="dxa"/>
          <w:shd w:val="clear" w:color="auto" w:fill="548DD4"/>
          <w:vAlign w:val="center"/>
        </w:tcPr>
        <w:p w14:paraId="7C42F306" w14:textId="77777777" w:rsidR="00E12F43" w:rsidRPr="007E25CA" w:rsidRDefault="00E12F43" w:rsidP="007E25CA">
          <w:pPr>
            <w:spacing w:after="0"/>
            <w:jc w:val="center"/>
            <w:rPr>
              <w:b/>
              <w:color w:val="FFFFFF"/>
            </w:rPr>
          </w:pPr>
          <w:r w:rsidRPr="007E25CA">
            <w:rPr>
              <w:b/>
              <w:color w:val="FFFFFF"/>
            </w:rPr>
            <w:t xml:space="preserve">PROGRAMACIÓN </w:t>
          </w:r>
        </w:p>
      </w:tc>
    </w:tr>
  </w:tbl>
  <w:p w14:paraId="4BE1C7BA" w14:textId="77777777" w:rsidR="00E12F43" w:rsidRPr="001C03F1" w:rsidRDefault="00E12F43"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3CE"/>
    <w:multiLevelType w:val="hybridMultilevel"/>
    <w:tmpl w:val="4C5CF94A"/>
    <w:lvl w:ilvl="0" w:tplc="40989CBE">
      <w:start w:val="1"/>
      <w:numFmt w:val="bullet"/>
      <w:lvlText w:val=""/>
      <w:lvlJc w:val="left"/>
      <w:pPr>
        <w:ind w:left="777" w:hanging="360"/>
      </w:pPr>
      <w:rPr>
        <w:rFonts w:ascii="Symbol" w:hAnsi="Symbol" w:hint="default"/>
        <w:color w:val="auto"/>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60628A"/>
    <w:multiLevelType w:val="hybridMultilevel"/>
    <w:tmpl w:val="13C4CD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DA10194"/>
    <w:multiLevelType w:val="hybridMultilevel"/>
    <w:tmpl w:val="869486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 w15:restartNumberingAfterBreak="0">
    <w:nsid w:val="15BC119D"/>
    <w:multiLevelType w:val="hybridMultilevel"/>
    <w:tmpl w:val="F1C24DDE"/>
    <w:lvl w:ilvl="0" w:tplc="E2487E84">
      <w:start w:val="1"/>
      <w:numFmt w:val="bullet"/>
      <w:lvlText w:val="─"/>
      <w:lvlJc w:val="left"/>
      <w:pPr>
        <w:ind w:left="1364" w:hanging="360"/>
      </w:pPr>
      <w:rPr>
        <w:rFonts w:ascii="Calibri" w:hAnsi="Calibri"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7C31A5F"/>
    <w:multiLevelType w:val="hybridMultilevel"/>
    <w:tmpl w:val="C16E1832"/>
    <w:lvl w:ilvl="0" w:tplc="8D28AA5A">
      <w:start w:val="4"/>
      <w:numFmt w:val="bullet"/>
      <w:lvlText w:val=""/>
      <w:lvlJc w:val="left"/>
      <w:pPr>
        <w:ind w:left="720" w:hanging="360"/>
      </w:pPr>
      <w:rPr>
        <w:rFonts w:ascii="Symbol" w:eastAsiaTheme="minorEastAsia"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CA1F67"/>
    <w:multiLevelType w:val="hybridMultilevel"/>
    <w:tmpl w:val="B476AA74"/>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1" w15:restartNumberingAfterBreak="0">
    <w:nsid w:val="385A11D9"/>
    <w:multiLevelType w:val="hybridMultilevel"/>
    <w:tmpl w:val="B964B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5A5D3B"/>
    <w:multiLevelType w:val="hybridMultilevel"/>
    <w:tmpl w:val="B238BD0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823B05"/>
    <w:multiLevelType w:val="hybridMultilevel"/>
    <w:tmpl w:val="B80EA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8371A3"/>
    <w:multiLevelType w:val="hybridMultilevel"/>
    <w:tmpl w:val="B9F2EF7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2"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9EF2D09"/>
    <w:multiLevelType w:val="hybridMultilevel"/>
    <w:tmpl w:val="D9B48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2"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65373A5F"/>
    <w:multiLevelType w:val="hybridMultilevel"/>
    <w:tmpl w:val="2990FA4E"/>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4"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5" w15:restartNumberingAfterBreak="0">
    <w:nsid w:val="6B31071E"/>
    <w:multiLevelType w:val="hybridMultilevel"/>
    <w:tmpl w:val="9A04F80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CC6735"/>
    <w:multiLevelType w:val="hybridMultilevel"/>
    <w:tmpl w:val="113EBB8A"/>
    <w:lvl w:ilvl="0" w:tplc="C4244C78">
      <w:start w:val="1"/>
      <w:numFmt w:val="bullet"/>
      <w:lvlText w:val="-"/>
      <w:lvlJc w:val="left"/>
      <w:pPr>
        <w:ind w:left="1004" w:hanging="360"/>
      </w:pPr>
      <w:rPr>
        <w:rFonts w:ascii="Calibri" w:eastAsia="Calibr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1"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48983882">
    <w:abstractNumId w:val="25"/>
  </w:num>
  <w:num w:numId="2" w16cid:durableId="823354582">
    <w:abstractNumId w:val="12"/>
  </w:num>
  <w:num w:numId="3" w16cid:durableId="1618442324">
    <w:abstractNumId w:val="4"/>
  </w:num>
  <w:num w:numId="4" w16cid:durableId="1564214171">
    <w:abstractNumId w:val="30"/>
  </w:num>
  <w:num w:numId="5" w16cid:durableId="513637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4612525">
    <w:abstractNumId w:val="37"/>
  </w:num>
  <w:num w:numId="7" w16cid:durableId="7031422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01702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6458727">
    <w:abstractNumId w:val="18"/>
  </w:num>
  <w:num w:numId="10" w16cid:durableId="835850292">
    <w:abstractNumId w:val="26"/>
  </w:num>
  <w:num w:numId="11" w16cid:durableId="1585215058">
    <w:abstractNumId w:val="13"/>
  </w:num>
  <w:num w:numId="12" w16cid:durableId="365108839">
    <w:abstractNumId w:val="16"/>
  </w:num>
  <w:num w:numId="13" w16cid:durableId="1701976607">
    <w:abstractNumId w:val="21"/>
  </w:num>
  <w:num w:numId="14" w16cid:durableId="1371109441">
    <w:abstractNumId w:val="1"/>
  </w:num>
  <w:num w:numId="15" w16cid:durableId="1776359731">
    <w:abstractNumId w:val="20"/>
  </w:num>
  <w:num w:numId="16" w16cid:durableId="48188274">
    <w:abstractNumId w:val="42"/>
  </w:num>
  <w:num w:numId="17" w16cid:durableId="1440291788">
    <w:abstractNumId w:val="7"/>
  </w:num>
  <w:num w:numId="18" w16cid:durableId="1791821048">
    <w:abstractNumId w:val="32"/>
  </w:num>
  <w:num w:numId="19" w16cid:durableId="1623538467">
    <w:abstractNumId w:val="2"/>
  </w:num>
  <w:num w:numId="20" w16cid:durableId="90054906">
    <w:abstractNumId w:val="43"/>
  </w:num>
  <w:num w:numId="21" w16cid:durableId="1972246387">
    <w:abstractNumId w:val="41"/>
  </w:num>
  <w:num w:numId="22" w16cid:durableId="370375247">
    <w:abstractNumId w:val="5"/>
  </w:num>
  <w:num w:numId="23" w16cid:durableId="1456172775">
    <w:abstractNumId w:val="31"/>
  </w:num>
  <w:num w:numId="24" w16cid:durableId="1540706076">
    <w:abstractNumId w:val="40"/>
  </w:num>
  <w:num w:numId="25" w16cid:durableId="56784569">
    <w:abstractNumId w:val="38"/>
  </w:num>
  <w:num w:numId="26" w16cid:durableId="342167230">
    <w:abstractNumId w:val="24"/>
  </w:num>
  <w:num w:numId="27" w16cid:durableId="1990479734">
    <w:abstractNumId w:val="27"/>
  </w:num>
  <w:num w:numId="28" w16cid:durableId="598951267">
    <w:abstractNumId w:val="17"/>
  </w:num>
  <w:num w:numId="29" w16cid:durableId="969677069">
    <w:abstractNumId w:val="29"/>
  </w:num>
  <w:num w:numId="30" w16cid:durableId="1257640104">
    <w:abstractNumId w:val="28"/>
  </w:num>
  <w:num w:numId="31" w16cid:durableId="1201212708">
    <w:abstractNumId w:val="39"/>
  </w:num>
  <w:num w:numId="32" w16cid:durableId="1079333126">
    <w:abstractNumId w:val="34"/>
  </w:num>
  <w:num w:numId="33" w16cid:durableId="1422291953">
    <w:abstractNumId w:val="10"/>
  </w:num>
  <w:num w:numId="34" w16cid:durableId="1686903427">
    <w:abstractNumId w:val="22"/>
  </w:num>
  <w:num w:numId="35" w16cid:durableId="1312638610">
    <w:abstractNumId w:val="8"/>
  </w:num>
  <w:num w:numId="36" w16cid:durableId="397434646">
    <w:abstractNumId w:val="15"/>
  </w:num>
  <w:num w:numId="37" w16cid:durableId="998003196">
    <w:abstractNumId w:val="36"/>
  </w:num>
  <w:num w:numId="38" w16cid:durableId="1365985954">
    <w:abstractNumId w:val="19"/>
  </w:num>
  <w:num w:numId="39" w16cid:durableId="1339233569">
    <w:abstractNumId w:val="14"/>
  </w:num>
  <w:num w:numId="40" w16cid:durableId="25840650">
    <w:abstractNumId w:val="6"/>
  </w:num>
  <w:num w:numId="41" w16cid:durableId="525217534">
    <w:abstractNumId w:val="9"/>
  </w:num>
  <w:num w:numId="42" w16cid:durableId="606616381">
    <w:abstractNumId w:val="33"/>
  </w:num>
  <w:num w:numId="43" w16cid:durableId="1757439238">
    <w:abstractNumId w:val="3"/>
  </w:num>
  <w:num w:numId="44" w16cid:durableId="1560903476">
    <w:abstractNumId w:val="0"/>
  </w:num>
  <w:num w:numId="45" w16cid:durableId="582295558">
    <w:abstractNumId w:val="11"/>
  </w:num>
  <w:num w:numId="46" w16cid:durableId="682442941">
    <w:abstractNumId w:val="35"/>
  </w:num>
  <w:num w:numId="47" w16cid:durableId="148492922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013C"/>
    <w:rsid w:val="000004B2"/>
    <w:rsid w:val="0000063D"/>
    <w:rsid w:val="00002ABA"/>
    <w:rsid w:val="00003A2A"/>
    <w:rsid w:val="0000493F"/>
    <w:rsid w:val="00005998"/>
    <w:rsid w:val="00006654"/>
    <w:rsid w:val="000113F7"/>
    <w:rsid w:val="00011BAB"/>
    <w:rsid w:val="00012410"/>
    <w:rsid w:val="0001246B"/>
    <w:rsid w:val="0001380C"/>
    <w:rsid w:val="00013A76"/>
    <w:rsid w:val="00015FD3"/>
    <w:rsid w:val="000163F8"/>
    <w:rsid w:val="000226EB"/>
    <w:rsid w:val="00024BF4"/>
    <w:rsid w:val="000376B2"/>
    <w:rsid w:val="00040128"/>
    <w:rsid w:val="00040A04"/>
    <w:rsid w:val="00040B17"/>
    <w:rsid w:val="00040BA7"/>
    <w:rsid w:val="00040F1B"/>
    <w:rsid w:val="00044D29"/>
    <w:rsid w:val="000475E2"/>
    <w:rsid w:val="00050667"/>
    <w:rsid w:val="00055445"/>
    <w:rsid w:val="000607D5"/>
    <w:rsid w:val="00061609"/>
    <w:rsid w:val="00061EDD"/>
    <w:rsid w:val="00062DDD"/>
    <w:rsid w:val="00063E19"/>
    <w:rsid w:val="00064491"/>
    <w:rsid w:val="00065AC1"/>
    <w:rsid w:val="00065D4D"/>
    <w:rsid w:val="00067EEC"/>
    <w:rsid w:val="000714D2"/>
    <w:rsid w:val="00075CC8"/>
    <w:rsid w:val="00076CF8"/>
    <w:rsid w:val="00081149"/>
    <w:rsid w:val="00081BD4"/>
    <w:rsid w:val="00083AC3"/>
    <w:rsid w:val="00085BB9"/>
    <w:rsid w:val="00086586"/>
    <w:rsid w:val="000867C0"/>
    <w:rsid w:val="00090A00"/>
    <w:rsid w:val="00090A20"/>
    <w:rsid w:val="00095025"/>
    <w:rsid w:val="00097C48"/>
    <w:rsid w:val="000A08B6"/>
    <w:rsid w:val="000A0F3A"/>
    <w:rsid w:val="000A5156"/>
    <w:rsid w:val="000A6094"/>
    <w:rsid w:val="000A6DDA"/>
    <w:rsid w:val="000B2EC3"/>
    <w:rsid w:val="000B3A74"/>
    <w:rsid w:val="000B41DD"/>
    <w:rsid w:val="000B5E8A"/>
    <w:rsid w:val="000B7B95"/>
    <w:rsid w:val="000C3150"/>
    <w:rsid w:val="000C5EF2"/>
    <w:rsid w:val="000C65CD"/>
    <w:rsid w:val="000C67C5"/>
    <w:rsid w:val="000C6B43"/>
    <w:rsid w:val="000C7C3A"/>
    <w:rsid w:val="000D2918"/>
    <w:rsid w:val="000D4A1B"/>
    <w:rsid w:val="000D5DE8"/>
    <w:rsid w:val="000D6730"/>
    <w:rsid w:val="000D7135"/>
    <w:rsid w:val="000E04CE"/>
    <w:rsid w:val="000E3BD5"/>
    <w:rsid w:val="000E49D7"/>
    <w:rsid w:val="000E5EDF"/>
    <w:rsid w:val="000E5FD0"/>
    <w:rsid w:val="000F0D3A"/>
    <w:rsid w:val="000F3F48"/>
    <w:rsid w:val="000F4736"/>
    <w:rsid w:val="000F5E64"/>
    <w:rsid w:val="00101C5F"/>
    <w:rsid w:val="00102D1E"/>
    <w:rsid w:val="00104700"/>
    <w:rsid w:val="001055A5"/>
    <w:rsid w:val="00105B58"/>
    <w:rsid w:val="00105DAC"/>
    <w:rsid w:val="00110F4F"/>
    <w:rsid w:val="0011132E"/>
    <w:rsid w:val="00112399"/>
    <w:rsid w:val="0011360A"/>
    <w:rsid w:val="00114EEA"/>
    <w:rsid w:val="00115EEF"/>
    <w:rsid w:val="0011620B"/>
    <w:rsid w:val="00116B29"/>
    <w:rsid w:val="00116B9B"/>
    <w:rsid w:val="001171B1"/>
    <w:rsid w:val="0011768A"/>
    <w:rsid w:val="00120266"/>
    <w:rsid w:val="00120FCE"/>
    <w:rsid w:val="0012111C"/>
    <w:rsid w:val="00122D4C"/>
    <w:rsid w:val="001236E8"/>
    <w:rsid w:val="00123761"/>
    <w:rsid w:val="00123AC7"/>
    <w:rsid w:val="00123B47"/>
    <w:rsid w:val="001317A9"/>
    <w:rsid w:val="00131DCC"/>
    <w:rsid w:val="0013330B"/>
    <w:rsid w:val="00134BF8"/>
    <w:rsid w:val="00134F94"/>
    <w:rsid w:val="0013518A"/>
    <w:rsid w:val="001364B2"/>
    <w:rsid w:val="001372A2"/>
    <w:rsid w:val="001410B3"/>
    <w:rsid w:val="00141CB9"/>
    <w:rsid w:val="00145AD8"/>
    <w:rsid w:val="00146C53"/>
    <w:rsid w:val="001479B6"/>
    <w:rsid w:val="00150510"/>
    <w:rsid w:val="0015165D"/>
    <w:rsid w:val="00152066"/>
    <w:rsid w:val="00152B75"/>
    <w:rsid w:val="00152D58"/>
    <w:rsid w:val="0016162A"/>
    <w:rsid w:val="00161CF4"/>
    <w:rsid w:val="00161EF0"/>
    <w:rsid w:val="00163B54"/>
    <w:rsid w:val="00163EA5"/>
    <w:rsid w:val="00165081"/>
    <w:rsid w:val="001655D4"/>
    <w:rsid w:val="001678EA"/>
    <w:rsid w:val="00167970"/>
    <w:rsid w:val="001725A0"/>
    <w:rsid w:val="00173B7B"/>
    <w:rsid w:val="00175C38"/>
    <w:rsid w:val="001766ED"/>
    <w:rsid w:val="00176791"/>
    <w:rsid w:val="0017775E"/>
    <w:rsid w:val="001803B4"/>
    <w:rsid w:val="0018082F"/>
    <w:rsid w:val="00181C8A"/>
    <w:rsid w:val="00183BE5"/>
    <w:rsid w:val="0018744A"/>
    <w:rsid w:val="00191061"/>
    <w:rsid w:val="00192421"/>
    <w:rsid w:val="001929C3"/>
    <w:rsid w:val="00192A2B"/>
    <w:rsid w:val="00193C8F"/>
    <w:rsid w:val="00195A55"/>
    <w:rsid w:val="0019652A"/>
    <w:rsid w:val="001A09AF"/>
    <w:rsid w:val="001A166C"/>
    <w:rsid w:val="001A267F"/>
    <w:rsid w:val="001A2842"/>
    <w:rsid w:val="001A3B01"/>
    <w:rsid w:val="001A4A29"/>
    <w:rsid w:val="001B1FDE"/>
    <w:rsid w:val="001B2734"/>
    <w:rsid w:val="001B2AD3"/>
    <w:rsid w:val="001B4814"/>
    <w:rsid w:val="001B52F1"/>
    <w:rsid w:val="001B65A2"/>
    <w:rsid w:val="001B687D"/>
    <w:rsid w:val="001C0268"/>
    <w:rsid w:val="001C03F1"/>
    <w:rsid w:val="001C3720"/>
    <w:rsid w:val="001C3DE7"/>
    <w:rsid w:val="001C3EF2"/>
    <w:rsid w:val="001C4CE6"/>
    <w:rsid w:val="001C5316"/>
    <w:rsid w:val="001C7F38"/>
    <w:rsid w:val="001D02D5"/>
    <w:rsid w:val="001D0649"/>
    <w:rsid w:val="001D091B"/>
    <w:rsid w:val="001D0A02"/>
    <w:rsid w:val="001D0D91"/>
    <w:rsid w:val="001D3231"/>
    <w:rsid w:val="001D46FB"/>
    <w:rsid w:val="001D5B09"/>
    <w:rsid w:val="001D5F9B"/>
    <w:rsid w:val="001D640C"/>
    <w:rsid w:val="001D66DA"/>
    <w:rsid w:val="001D79A8"/>
    <w:rsid w:val="001E17D7"/>
    <w:rsid w:val="001E26A4"/>
    <w:rsid w:val="001E289B"/>
    <w:rsid w:val="001E3B03"/>
    <w:rsid w:val="001E3D20"/>
    <w:rsid w:val="001E54C6"/>
    <w:rsid w:val="001E6CFE"/>
    <w:rsid w:val="001F086B"/>
    <w:rsid w:val="001F21CB"/>
    <w:rsid w:val="001F2FBA"/>
    <w:rsid w:val="001F3C12"/>
    <w:rsid w:val="001F42BE"/>
    <w:rsid w:val="001F4F85"/>
    <w:rsid w:val="00202B08"/>
    <w:rsid w:val="00203434"/>
    <w:rsid w:val="002040B3"/>
    <w:rsid w:val="00205A00"/>
    <w:rsid w:val="0020703A"/>
    <w:rsid w:val="00210ED2"/>
    <w:rsid w:val="00214184"/>
    <w:rsid w:val="00214B1A"/>
    <w:rsid w:val="00215208"/>
    <w:rsid w:val="0021695F"/>
    <w:rsid w:val="0021700B"/>
    <w:rsid w:val="00221678"/>
    <w:rsid w:val="00224834"/>
    <w:rsid w:val="002254BB"/>
    <w:rsid w:val="00225FED"/>
    <w:rsid w:val="002265E2"/>
    <w:rsid w:val="002270F8"/>
    <w:rsid w:val="00230866"/>
    <w:rsid w:val="00231488"/>
    <w:rsid w:val="002332E2"/>
    <w:rsid w:val="002358AF"/>
    <w:rsid w:val="00235F38"/>
    <w:rsid w:val="00237028"/>
    <w:rsid w:val="00237190"/>
    <w:rsid w:val="002373EC"/>
    <w:rsid w:val="00241AF9"/>
    <w:rsid w:val="00241D1C"/>
    <w:rsid w:val="002452AB"/>
    <w:rsid w:val="00245AA5"/>
    <w:rsid w:val="00246BA1"/>
    <w:rsid w:val="002521A1"/>
    <w:rsid w:val="002541D5"/>
    <w:rsid w:val="002543C3"/>
    <w:rsid w:val="0025463E"/>
    <w:rsid w:val="00255953"/>
    <w:rsid w:val="00256B5A"/>
    <w:rsid w:val="00260C3C"/>
    <w:rsid w:val="00263847"/>
    <w:rsid w:val="00264213"/>
    <w:rsid w:val="0026437E"/>
    <w:rsid w:val="00267C58"/>
    <w:rsid w:val="0027130B"/>
    <w:rsid w:val="002716D7"/>
    <w:rsid w:val="0027237A"/>
    <w:rsid w:val="00272F1F"/>
    <w:rsid w:val="0027384A"/>
    <w:rsid w:val="00274563"/>
    <w:rsid w:val="002757FF"/>
    <w:rsid w:val="00277D9E"/>
    <w:rsid w:val="00281234"/>
    <w:rsid w:val="00283CA3"/>
    <w:rsid w:val="00284CD4"/>
    <w:rsid w:val="002859B2"/>
    <w:rsid w:val="00286255"/>
    <w:rsid w:val="002909CA"/>
    <w:rsid w:val="00290B19"/>
    <w:rsid w:val="00290CC3"/>
    <w:rsid w:val="00291E05"/>
    <w:rsid w:val="00295865"/>
    <w:rsid w:val="002979A0"/>
    <w:rsid w:val="002A01E1"/>
    <w:rsid w:val="002A2AE2"/>
    <w:rsid w:val="002A3BE8"/>
    <w:rsid w:val="002A4D19"/>
    <w:rsid w:val="002A5ABA"/>
    <w:rsid w:val="002A71C3"/>
    <w:rsid w:val="002B19B2"/>
    <w:rsid w:val="002B1F00"/>
    <w:rsid w:val="002B305E"/>
    <w:rsid w:val="002B3675"/>
    <w:rsid w:val="002B37F9"/>
    <w:rsid w:val="002B5AAC"/>
    <w:rsid w:val="002C0F7A"/>
    <w:rsid w:val="002C459B"/>
    <w:rsid w:val="002C4E48"/>
    <w:rsid w:val="002C5AC9"/>
    <w:rsid w:val="002D0035"/>
    <w:rsid w:val="002D1CBE"/>
    <w:rsid w:val="002D372B"/>
    <w:rsid w:val="002D76CA"/>
    <w:rsid w:val="002D7989"/>
    <w:rsid w:val="002E0F0D"/>
    <w:rsid w:val="002E2520"/>
    <w:rsid w:val="002E42FF"/>
    <w:rsid w:val="002E748E"/>
    <w:rsid w:val="002E757A"/>
    <w:rsid w:val="002E76BB"/>
    <w:rsid w:val="002F11D5"/>
    <w:rsid w:val="002F22CB"/>
    <w:rsid w:val="002F2EEF"/>
    <w:rsid w:val="002F3D28"/>
    <w:rsid w:val="002F455D"/>
    <w:rsid w:val="002F71C9"/>
    <w:rsid w:val="002F77DF"/>
    <w:rsid w:val="00301306"/>
    <w:rsid w:val="00301BB7"/>
    <w:rsid w:val="003064A9"/>
    <w:rsid w:val="00316D1E"/>
    <w:rsid w:val="00317786"/>
    <w:rsid w:val="00317909"/>
    <w:rsid w:val="00320A2D"/>
    <w:rsid w:val="00320DA5"/>
    <w:rsid w:val="00320F94"/>
    <w:rsid w:val="0032453D"/>
    <w:rsid w:val="003260A2"/>
    <w:rsid w:val="00326E61"/>
    <w:rsid w:val="0032715C"/>
    <w:rsid w:val="00327EC4"/>
    <w:rsid w:val="00330A81"/>
    <w:rsid w:val="00334084"/>
    <w:rsid w:val="0033476D"/>
    <w:rsid w:val="003353FD"/>
    <w:rsid w:val="00335595"/>
    <w:rsid w:val="00340258"/>
    <w:rsid w:val="00340E52"/>
    <w:rsid w:val="00341180"/>
    <w:rsid w:val="00342637"/>
    <w:rsid w:val="00342B52"/>
    <w:rsid w:val="0034380A"/>
    <w:rsid w:val="003440F0"/>
    <w:rsid w:val="00344A4E"/>
    <w:rsid w:val="0034646E"/>
    <w:rsid w:val="00351FFD"/>
    <w:rsid w:val="0035372E"/>
    <w:rsid w:val="00354BAA"/>
    <w:rsid w:val="003620F9"/>
    <w:rsid w:val="0036268A"/>
    <w:rsid w:val="003630A8"/>
    <w:rsid w:val="00363202"/>
    <w:rsid w:val="003637AF"/>
    <w:rsid w:val="00363831"/>
    <w:rsid w:val="003653B8"/>
    <w:rsid w:val="00365FAF"/>
    <w:rsid w:val="003724F5"/>
    <w:rsid w:val="00372F7C"/>
    <w:rsid w:val="0037374F"/>
    <w:rsid w:val="00373CDE"/>
    <w:rsid w:val="003801E6"/>
    <w:rsid w:val="00381075"/>
    <w:rsid w:val="00381F9B"/>
    <w:rsid w:val="00382976"/>
    <w:rsid w:val="00383546"/>
    <w:rsid w:val="003872E9"/>
    <w:rsid w:val="00391761"/>
    <w:rsid w:val="00393192"/>
    <w:rsid w:val="00393C63"/>
    <w:rsid w:val="00393F74"/>
    <w:rsid w:val="003940D3"/>
    <w:rsid w:val="00395B57"/>
    <w:rsid w:val="003968E2"/>
    <w:rsid w:val="003970F2"/>
    <w:rsid w:val="00397897"/>
    <w:rsid w:val="003A0F77"/>
    <w:rsid w:val="003A1FC9"/>
    <w:rsid w:val="003A314D"/>
    <w:rsid w:val="003A6218"/>
    <w:rsid w:val="003B26F1"/>
    <w:rsid w:val="003B28CA"/>
    <w:rsid w:val="003B66EA"/>
    <w:rsid w:val="003B7063"/>
    <w:rsid w:val="003B70E7"/>
    <w:rsid w:val="003C14C9"/>
    <w:rsid w:val="003C1E05"/>
    <w:rsid w:val="003C2926"/>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3539"/>
    <w:rsid w:val="003E462B"/>
    <w:rsid w:val="003E69E3"/>
    <w:rsid w:val="003E6C90"/>
    <w:rsid w:val="003F082F"/>
    <w:rsid w:val="003F095B"/>
    <w:rsid w:val="003F56A0"/>
    <w:rsid w:val="003F6567"/>
    <w:rsid w:val="003F694D"/>
    <w:rsid w:val="003F7D04"/>
    <w:rsid w:val="00401427"/>
    <w:rsid w:val="00402964"/>
    <w:rsid w:val="0040608D"/>
    <w:rsid w:val="00406DED"/>
    <w:rsid w:val="004074C4"/>
    <w:rsid w:val="0040779E"/>
    <w:rsid w:val="004100AB"/>
    <w:rsid w:val="004105F2"/>
    <w:rsid w:val="00411059"/>
    <w:rsid w:val="0041189B"/>
    <w:rsid w:val="00414D19"/>
    <w:rsid w:val="00416C0F"/>
    <w:rsid w:val="00420074"/>
    <w:rsid w:val="00422429"/>
    <w:rsid w:val="00425F6F"/>
    <w:rsid w:val="004265F8"/>
    <w:rsid w:val="00426662"/>
    <w:rsid w:val="004276C2"/>
    <w:rsid w:val="00427798"/>
    <w:rsid w:val="004316D2"/>
    <w:rsid w:val="00432ADD"/>
    <w:rsid w:val="00433D46"/>
    <w:rsid w:val="00434980"/>
    <w:rsid w:val="00436728"/>
    <w:rsid w:val="004412EE"/>
    <w:rsid w:val="0044159E"/>
    <w:rsid w:val="00441970"/>
    <w:rsid w:val="004425BE"/>
    <w:rsid w:val="00442604"/>
    <w:rsid w:val="0044368D"/>
    <w:rsid w:val="004468DB"/>
    <w:rsid w:val="004500ED"/>
    <w:rsid w:val="00453577"/>
    <w:rsid w:val="00454059"/>
    <w:rsid w:val="00454ACA"/>
    <w:rsid w:val="00454D7F"/>
    <w:rsid w:val="004552C4"/>
    <w:rsid w:val="00460A54"/>
    <w:rsid w:val="00461446"/>
    <w:rsid w:val="00461D11"/>
    <w:rsid w:val="00461E00"/>
    <w:rsid w:val="004657B0"/>
    <w:rsid w:val="00471733"/>
    <w:rsid w:val="00471AAE"/>
    <w:rsid w:val="00473478"/>
    <w:rsid w:val="00473B19"/>
    <w:rsid w:val="00474158"/>
    <w:rsid w:val="0047491C"/>
    <w:rsid w:val="00480C04"/>
    <w:rsid w:val="00483524"/>
    <w:rsid w:val="00483B79"/>
    <w:rsid w:val="00485CE7"/>
    <w:rsid w:val="0048790F"/>
    <w:rsid w:val="00491DF8"/>
    <w:rsid w:val="00492A3F"/>
    <w:rsid w:val="004931A0"/>
    <w:rsid w:val="00493853"/>
    <w:rsid w:val="004941A2"/>
    <w:rsid w:val="004943BB"/>
    <w:rsid w:val="00495EB0"/>
    <w:rsid w:val="00497212"/>
    <w:rsid w:val="004A050B"/>
    <w:rsid w:val="004A1F90"/>
    <w:rsid w:val="004A2B89"/>
    <w:rsid w:val="004A2CE5"/>
    <w:rsid w:val="004A3949"/>
    <w:rsid w:val="004A45DA"/>
    <w:rsid w:val="004A6880"/>
    <w:rsid w:val="004A76ED"/>
    <w:rsid w:val="004B1378"/>
    <w:rsid w:val="004B24D5"/>
    <w:rsid w:val="004B2ED1"/>
    <w:rsid w:val="004B2F20"/>
    <w:rsid w:val="004B383B"/>
    <w:rsid w:val="004C0A8E"/>
    <w:rsid w:val="004C1527"/>
    <w:rsid w:val="004C3258"/>
    <w:rsid w:val="004D0952"/>
    <w:rsid w:val="004D282C"/>
    <w:rsid w:val="004D418F"/>
    <w:rsid w:val="004D6739"/>
    <w:rsid w:val="004D7C46"/>
    <w:rsid w:val="004E0E38"/>
    <w:rsid w:val="004E1236"/>
    <w:rsid w:val="004E1781"/>
    <w:rsid w:val="004E5741"/>
    <w:rsid w:val="004E6049"/>
    <w:rsid w:val="004E60E8"/>
    <w:rsid w:val="004F3B6B"/>
    <w:rsid w:val="004F4BFE"/>
    <w:rsid w:val="004F6EA1"/>
    <w:rsid w:val="004F7422"/>
    <w:rsid w:val="00502C20"/>
    <w:rsid w:val="0050338B"/>
    <w:rsid w:val="00503FBA"/>
    <w:rsid w:val="0050731D"/>
    <w:rsid w:val="00507F0A"/>
    <w:rsid w:val="00511152"/>
    <w:rsid w:val="00513DAD"/>
    <w:rsid w:val="0051638D"/>
    <w:rsid w:val="00516F1C"/>
    <w:rsid w:val="00516FE7"/>
    <w:rsid w:val="00520814"/>
    <w:rsid w:val="00521505"/>
    <w:rsid w:val="0052170E"/>
    <w:rsid w:val="00521CF0"/>
    <w:rsid w:val="0052436E"/>
    <w:rsid w:val="00524A01"/>
    <w:rsid w:val="005259D0"/>
    <w:rsid w:val="00530648"/>
    <w:rsid w:val="005310B7"/>
    <w:rsid w:val="0053210A"/>
    <w:rsid w:val="0053221B"/>
    <w:rsid w:val="00532310"/>
    <w:rsid w:val="005333F5"/>
    <w:rsid w:val="005341E5"/>
    <w:rsid w:val="00535DAA"/>
    <w:rsid w:val="00536C48"/>
    <w:rsid w:val="00537E1E"/>
    <w:rsid w:val="00537FB1"/>
    <w:rsid w:val="005428F5"/>
    <w:rsid w:val="0054438D"/>
    <w:rsid w:val="00544DB0"/>
    <w:rsid w:val="00546C20"/>
    <w:rsid w:val="00550616"/>
    <w:rsid w:val="00550F39"/>
    <w:rsid w:val="0055154D"/>
    <w:rsid w:val="00554C9F"/>
    <w:rsid w:val="005550FD"/>
    <w:rsid w:val="0055594F"/>
    <w:rsid w:val="00556ACE"/>
    <w:rsid w:val="00562C9B"/>
    <w:rsid w:val="00563042"/>
    <w:rsid w:val="0056331A"/>
    <w:rsid w:val="00564D18"/>
    <w:rsid w:val="00564DEE"/>
    <w:rsid w:val="00567127"/>
    <w:rsid w:val="00567375"/>
    <w:rsid w:val="00567EC2"/>
    <w:rsid w:val="00571946"/>
    <w:rsid w:val="00571D16"/>
    <w:rsid w:val="00573DB4"/>
    <w:rsid w:val="00574605"/>
    <w:rsid w:val="00576E5E"/>
    <w:rsid w:val="0058096E"/>
    <w:rsid w:val="00583C38"/>
    <w:rsid w:val="0058408B"/>
    <w:rsid w:val="00584807"/>
    <w:rsid w:val="0058671B"/>
    <w:rsid w:val="00587556"/>
    <w:rsid w:val="005876BF"/>
    <w:rsid w:val="00590485"/>
    <w:rsid w:val="005913BE"/>
    <w:rsid w:val="00592BE4"/>
    <w:rsid w:val="0059335E"/>
    <w:rsid w:val="0059528A"/>
    <w:rsid w:val="005962B6"/>
    <w:rsid w:val="00596D55"/>
    <w:rsid w:val="00597B40"/>
    <w:rsid w:val="005A1E15"/>
    <w:rsid w:val="005A2488"/>
    <w:rsid w:val="005A3AED"/>
    <w:rsid w:val="005A5AAD"/>
    <w:rsid w:val="005A5EA5"/>
    <w:rsid w:val="005A662A"/>
    <w:rsid w:val="005A6C11"/>
    <w:rsid w:val="005A700F"/>
    <w:rsid w:val="005B1838"/>
    <w:rsid w:val="005B658E"/>
    <w:rsid w:val="005B6894"/>
    <w:rsid w:val="005B6B1B"/>
    <w:rsid w:val="005B7C73"/>
    <w:rsid w:val="005C0424"/>
    <w:rsid w:val="005C2B87"/>
    <w:rsid w:val="005C4412"/>
    <w:rsid w:val="005C4A0C"/>
    <w:rsid w:val="005C547B"/>
    <w:rsid w:val="005C5731"/>
    <w:rsid w:val="005C639A"/>
    <w:rsid w:val="005C644D"/>
    <w:rsid w:val="005C7031"/>
    <w:rsid w:val="005C72E2"/>
    <w:rsid w:val="005D068C"/>
    <w:rsid w:val="005D2656"/>
    <w:rsid w:val="005D4578"/>
    <w:rsid w:val="005D6A4C"/>
    <w:rsid w:val="005D7A20"/>
    <w:rsid w:val="005E1A87"/>
    <w:rsid w:val="005E2E65"/>
    <w:rsid w:val="005E34A7"/>
    <w:rsid w:val="005E5982"/>
    <w:rsid w:val="005E67C5"/>
    <w:rsid w:val="005E7701"/>
    <w:rsid w:val="005F22A3"/>
    <w:rsid w:val="005F4935"/>
    <w:rsid w:val="005F5497"/>
    <w:rsid w:val="00603183"/>
    <w:rsid w:val="0060416B"/>
    <w:rsid w:val="00604AD0"/>
    <w:rsid w:val="00604CAA"/>
    <w:rsid w:val="006059C3"/>
    <w:rsid w:val="006134FF"/>
    <w:rsid w:val="00613B80"/>
    <w:rsid w:val="006157DF"/>
    <w:rsid w:val="006175D3"/>
    <w:rsid w:val="00621B80"/>
    <w:rsid w:val="0062200C"/>
    <w:rsid w:val="0062346F"/>
    <w:rsid w:val="006234C1"/>
    <w:rsid w:val="00623EDB"/>
    <w:rsid w:val="00624436"/>
    <w:rsid w:val="00624905"/>
    <w:rsid w:val="006257B7"/>
    <w:rsid w:val="00625C00"/>
    <w:rsid w:val="006262FF"/>
    <w:rsid w:val="0062645C"/>
    <w:rsid w:val="00626BFA"/>
    <w:rsid w:val="00627ACB"/>
    <w:rsid w:val="00634DA2"/>
    <w:rsid w:val="00635188"/>
    <w:rsid w:val="0063725D"/>
    <w:rsid w:val="006402B4"/>
    <w:rsid w:val="00640424"/>
    <w:rsid w:val="00641D3A"/>
    <w:rsid w:val="00642712"/>
    <w:rsid w:val="006428E1"/>
    <w:rsid w:val="0064369F"/>
    <w:rsid w:val="006443F0"/>
    <w:rsid w:val="00647959"/>
    <w:rsid w:val="006521BA"/>
    <w:rsid w:val="00655FF0"/>
    <w:rsid w:val="006569F8"/>
    <w:rsid w:val="00662077"/>
    <w:rsid w:val="0066219C"/>
    <w:rsid w:val="006624C1"/>
    <w:rsid w:val="00664BCE"/>
    <w:rsid w:val="00666F4B"/>
    <w:rsid w:val="00667E96"/>
    <w:rsid w:val="00672209"/>
    <w:rsid w:val="00672A0B"/>
    <w:rsid w:val="006735CF"/>
    <w:rsid w:val="00673780"/>
    <w:rsid w:val="00676E36"/>
    <w:rsid w:val="00680529"/>
    <w:rsid w:val="00680627"/>
    <w:rsid w:val="00680C42"/>
    <w:rsid w:val="006840C1"/>
    <w:rsid w:val="006843DF"/>
    <w:rsid w:val="00685039"/>
    <w:rsid w:val="00686ABB"/>
    <w:rsid w:val="00687918"/>
    <w:rsid w:val="006902F6"/>
    <w:rsid w:val="00690841"/>
    <w:rsid w:val="00693D1C"/>
    <w:rsid w:val="00695480"/>
    <w:rsid w:val="006954F4"/>
    <w:rsid w:val="00696A27"/>
    <w:rsid w:val="00697B7A"/>
    <w:rsid w:val="006A0F02"/>
    <w:rsid w:val="006A67D8"/>
    <w:rsid w:val="006B1978"/>
    <w:rsid w:val="006B2203"/>
    <w:rsid w:val="006B2591"/>
    <w:rsid w:val="006B2852"/>
    <w:rsid w:val="006B3D10"/>
    <w:rsid w:val="006B493F"/>
    <w:rsid w:val="006B5019"/>
    <w:rsid w:val="006B534B"/>
    <w:rsid w:val="006B6F02"/>
    <w:rsid w:val="006B76B2"/>
    <w:rsid w:val="006B7778"/>
    <w:rsid w:val="006C09B0"/>
    <w:rsid w:val="006C0B52"/>
    <w:rsid w:val="006C2454"/>
    <w:rsid w:val="006C2BA1"/>
    <w:rsid w:val="006C2C42"/>
    <w:rsid w:val="006C3102"/>
    <w:rsid w:val="006C40FA"/>
    <w:rsid w:val="006C4A66"/>
    <w:rsid w:val="006C5D2B"/>
    <w:rsid w:val="006C684A"/>
    <w:rsid w:val="006C7110"/>
    <w:rsid w:val="006D0BF6"/>
    <w:rsid w:val="006D1BC0"/>
    <w:rsid w:val="006D3C37"/>
    <w:rsid w:val="006D4023"/>
    <w:rsid w:val="006D55C6"/>
    <w:rsid w:val="006D6110"/>
    <w:rsid w:val="006D6554"/>
    <w:rsid w:val="006D7201"/>
    <w:rsid w:val="006E12D3"/>
    <w:rsid w:val="006F19F8"/>
    <w:rsid w:val="006F27A0"/>
    <w:rsid w:val="006F287F"/>
    <w:rsid w:val="006F2A0E"/>
    <w:rsid w:val="006F395B"/>
    <w:rsid w:val="006F45F1"/>
    <w:rsid w:val="006F56EB"/>
    <w:rsid w:val="006F7E42"/>
    <w:rsid w:val="00701C55"/>
    <w:rsid w:val="00702BBF"/>
    <w:rsid w:val="00703DFA"/>
    <w:rsid w:val="007049CF"/>
    <w:rsid w:val="007050E8"/>
    <w:rsid w:val="00706561"/>
    <w:rsid w:val="007117B5"/>
    <w:rsid w:val="007140B4"/>
    <w:rsid w:val="007141C6"/>
    <w:rsid w:val="00714932"/>
    <w:rsid w:val="00715048"/>
    <w:rsid w:val="00715C1C"/>
    <w:rsid w:val="00717185"/>
    <w:rsid w:val="00717ACC"/>
    <w:rsid w:val="00720601"/>
    <w:rsid w:val="00721730"/>
    <w:rsid w:val="0072196B"/>
    <w:rsid w:val="007224DE"/>
    <w:rsid w:val="0072418B"/>
    <w:rsid w:val="00724765"/>
    <w:rsid w:val="00725414"/>
    <w:rsid w:val="00734490"/>
    <w:rsid w:val="00734626"/>
    <w:rsid w:val="0073483F"/>
    <w:rsid w:val="00734B05"/>
    <w:rsid w:val="00734F99"/>
    <w:rsid w:val="00736F03"/>
    <w:rsid w:val="00740186"/>
    <w:rsid w:val="007402AB"/>
    <w:rsid w:val="007404BC"/>
    <w:rsid w:val="00744230"/>
    <w:rsid w:val="0074532F"/>
    <w:rsid w:val="00745DBF"/>
    <w:rsid w:val="00745E18"/>
    <w:rsid w:val="00746802"/>
    <w:rsid w:val="00746ABB"/>
    <w:rsid w:val="00747473"/>
    <w:rsid w:val="00750481"/>
    <w:rsid w:val="007504B3"/>
    <w:rsid w:val="00752C2A"/>
    <w:rsid w:val="007532CC"/>
    <w:rsid w:val="007546BE"/>
    <w:rsid w:val="007554C2"/>
    <w:rsid w:val="007625C5"/>
    <w:rsid w:val="00764ABF"/>
    <w:rsid w:val="00765A7C"/>
    <w:rsid w:val="007660FA"/>
    <w:rsid w:val="00767095"/>
    <w:rsid w:val="00773535"/>
    <w:rsid w:val="00774490"/>
    <w:rsid w:val="00775993"/>
    <w:rsid w:val="00780AC3"/>
    <w:rsid w:val="00782261"/>
    <w:rsid w:val="00782D6B"/>
    <w:rsid w:val="00785F2B"/>
    <w:rsid w:val="00786D91"/>
    <w:rsid w:val="00790902"/>
    <w:rsid w:val="00792679"/>
    <w:rsid w:val="00793D2A"/>
    <w:rsid w:val="00795BD3"/>
    <w:rsid w:val="007960AF"/>
    <w:rsid w:val="007962F4"/>
    <w:rsid w:val="00796D25"/>
    <w:rsid w:val="0079782E"/>
    <w:rsid w:val="007A12A5"/>
    <w:rsid w:val="007A27DD"/>
    <w:rsid w:val="007A5B51"/>
    <w:rsid w:val="007A63BC"/>
    <w:rsid w:val="007B0F66"/>
    <w:rsid w:val="007B2B95"/>
    <w:rsid w:val="007B41C7"/>
    <w:rsid w:val="007B5178"/>
    <w:rsid w:val="007B6348"/>
    <w:rsid w:val="007B694B"/>
    <w:rsid w:val="007C0AF5"/>
    <w:rsid w:val="007C1020"/>
    <w:rsid w:val="007C1AB2"/>
    <w:rsid w:val="007C1B9F"/>
    <w:rsid w:val="007C2BDF"/>
    <w:rsid w:val="007C35BB"/>
    <w:rsid w:val="007C4B75"/>
    <w:rsid w:val="007C5A1E"/>
    <w:rsid w:val="007C653C"/>
    <w:rsid w:val="007C6DB1"/>
    <w:rsid w:val="007D0260"/>
    <w:rsid w:val="007D0D05"/>
    <w:rsid w:val="007D1A66"/>
    <w:rsid w:val="007D20BE"/>
    <w:rsid w:val="007D303F"/>
    <w:rsid w:val="007D3759"/>
    <w:rsid w:val="007D37E8"/>
    <w:rsid w:val="007D480B"/>
    <w:rsid w:val="007D5D24"/>
    <w:rsid w:val="007D7530"/>
    <w:rsid w:val="007D766E"/>
    <w:rsid w:val="007E25CA"/>
    <w:rsid w:val="007E302C"/>
    <w:rsid w:val="007E3B30"/>
    <w:rsid w:val="007E4583"/>
    <w:rsid w:val="007E46A2"/>
    <w:rsid w:val="007E7CDF"/>
    <w:rsid w:val="007F12F1"/>
    <w:rsid w:val="007F1A36"/>
    <w:rsid w:val="007F2267"/>
    <w:rsid w:val="007F490E"/>
    <w:rsid w:val="007F744A"/>
    <w:rsid w:val="007F7EB6"/>
    <w:rsid w:val="00803937"/>
    <w:rsid w:val="008041EA"/>
    <w:rsid w:val="00806107"/>
    <w:rsid w:val="008066DF"/>
    <w:rsid w:val="008068B0"/>
    <w:rsid w:val="00806F0D"/>
    <w:rsid w:val="008072BF"/>
    <w:rsid w:val="00810F93"/>
    <w:rsid w:val="00814EC6"/>
    <w:rsid w:val="008150B2"/>
    <w:rsid w:val="00820FD0"/>
    <w:rsid w:val="0082181A"/>
    <w:rsid w:val="00822E03"/>
    <w:rsid w:val="0082584C"/>
    <w:rsid w:val="00827C88"/>
    <w:rsid w:val="00830CA2"/>
    <w:rsid w:val="00831558"/>
    <w:rsid w:val="00831636"/>
    <w:rsid w:val="008316EA"/>
    <w:rsid w:val="008329B8"/>
    <w:rsid w:val="008343B1"/>
    <w:rsid w:val="008356CB"/>
    <w:rsid w:val="00836CA7"/>
    <w:rsid w:val="0083720C"/>
    <w:rsid w:val="008413B7"/>
    <w:rsid w:val="008418FB"/>
    <w:rsid w:val="008440A3"/>
    <w:rsid w:val="00845FB7"/>
    <w:rsid w:val="00847013"/>
    <w:rsid w:val="0084769F"/>
    <w:rsid w:val="008508E1"/>
    <w:rsid w:val="00851A99"/>
    <w:rsid w:val="00852520"/>
    <w:rsid w:val="0085280B"/>
    <w:rsid w:val="0085423D"/>
    <w:rsid w:val="00857051"/>
    <w:rsid w:val="0085739C"/>
    <w:rsid w:val="008577B6"/>
    <w:rsid w:val="00861F3E"/>
    <w:rsid w:val="00862E10"/>
    <w:rsid w:val="00862F82"/>
    <w:rsid w:val="00864CB9"/>
    <w:rsid w:val="00866BD5"/>
    <w:rsid w:val="008673BD"/>
    <w:rsid w:val="00867AF9"/>
    <w:rsid w:val="00870DF3"/>
    <w:rsid w:val="008733C7"/>
    <w:rsid w:val="008748BC"/>
    <w:rsid w:val="00874ABE"/>
    <w:rsid w:val="0087641F"/>
    <w:rsid w:val="00876750"/>
    <w:rsid w:val="008773E6"/>
    <w:rsid w:val="00880829"/>
    <w:rsid w:val="00885851"/>
    <w:rsid w:val="0089049F"/>
    <w:rsid w:val="00892D8E"/>
    <w:rsid w:val="00893EB0"/>
    <w:rsid w:val="00894025"/>
    <w:rsid w:val="00897978"/>
    <w:rsid w:val="008A0A66"/>
    <w:rsid w:val="008A21C6"/>
    <w:rsid w:val="008A21CC"/>
    <w:rsid w:val="008A54C3"/>
    <w:rsid w:val="008A67BD"/>
    <w:rsid w:val="008A6A80"/>
    <w:rsid w:val="008A76C8"/>
    <w:rsid w:val="008B2728"/>
    <w:rsid w:val="008B3616"/>
    <w:rsid w:val="008B3B40"/>
    <w:rsid w:val="008B5E22"/>
    <w:rsid w:val="008B5E39"/>
    <w:rsid w:val="008B67DD"/>
    <w:rsid w:val="008C01B8"/>
    <w:rsid w:val="008C02FD"/>
    <w:rsid w:val="008C03ED"/>
    <w:rsid w:val="008C32F0"/>
    <w:rsid w:val="008C3534"/>
    <w:rsid w:val="008C44DA"/>
    <w:rsid w:val="008C64DB"/>
    <w:rsid w:val="008D04C3"/>
    <w:rsid w:val="008D17AB"/>
    <w:rsid w:val="008D1C81"/>
    <w:rsid w:val="008D1D7F"/>
    <w:rsid w:val="008D3957"/>
    <w:rsid w:val="008D43C9"/>
    <w:rsid w:val="008D654D"/>
    <w:rsid w:val="008D7518"/>
    <w:rsid w:val="008E049F"/>
    <w:rsid w:val="008E60EC"/>
    <w:rsid w:val="008E6BB1"/>
    <w:rsid w:val="008E782B"/>
    <w:rsid w:val="008F0155"/>
    <w:rsid w:val="008F0F01"/>
    <w:rsid w:val="008F0F0E"/>
    <w:rsid w:val="008F33DC"/>
    <w:rsid w:val="008F3A4B"/>
    <w:rsid w:val="008F526D"/>
    <w:rsid w:val="008F5BA3"/>
    <w:rsid w:val="008F6DA9"/>
    <w:rsid w:val="008F77DB"/>
    <w:rsid w:val="00900F7F"/>
    <w:rsid w:val="009049CE"/>
    <w:rsid w:val="00905102"/>
    <w:rsid w:val="00905511"/>
    <w:rsid w:val="00906976"/>
    <w:rsid w:val="00906AC8"/>
    <w:rsid w:val="00907256"/>
    <w:rsid w:val="00907C5E"/>
    <w:rsid w:val="00907CE8"/>
    <w:rsid w:val="0091210C"/>
    <w:rsid w:val="009129C2"/>
    <w:rsid w:val="00915191"/>
    <w:rsid w:val="00916987"/>
    <w:rsid w:val="0091795C"/>
    <w:rsid w:val="00920C65"/>
    <w:rsid w:val="00921A5F"/>
    <w:rsid w:val="00922F6A"/>
    <w:rsid w:val="00924A57"/>
    <w:rsid w:val="009269A4"/>
    <w:rsid w:val="00927598"/>
    <w:rsid w:val="00927D81"/>
    <w:rsid w:val="00930FA9"/>
    <w:rsid w:val="009326B3"/>
    <w:rsid w:val="0093331F"/>
    <w:rsid w:val="00934846"/>
    <w:rsid w:val="00935745"/>
    <w:rsid w:val="0093662D"/>
    <w:rsid w:val="00936811"/>
    <w:rsid w:val="0094213A"/>
    <w:rsid w:val="0094396D"/>
    <w:rsid w:val="00946620"/>
    <w:rsid w:val="00950CEC"/>
    <w:rsid w:val="0095204E"/>
    <w:rsid w:val="00953620"/>
    <w:rsid w:val="00953EBA"/>
    <w:rsid w:val="00954A78"/>
    <w:rsid w:val="0095637B"/>
    <w:rsid w:val="00956EA9"/>
    <w:rsid w:val="00957B4D"/>
    <w:rsid w:val="00960077"/>
    <w:rsid w:val="00960BC7"/>
    <w:rsid w:val="009642C0"/>
    <w:rsid w:val="009644CA"/>
    <w:rsid w:val="00965DE9"/>
    <w:rsid w:val="00967B4A"/>
    <w:rsid w:val="009711A5"/>
    <w:rsid w:val="009724D4"/>
    <w:rsid w:val="009730F7"/>
    <w:rsid w:val="009737FF"/>
    <w:rsid w:val="0097437F"/>
    <w:rsid w:val="009779D5"/>
    <w:rsid w:val="00981FB5"/>
    <w:rsid w:val="00982BDA"/>
    <w:rsid w:val="0098336E"/>
    <w:rsid w:val="00984CA9"/>
    <w:rsid w:val="0098616B"/>
    <w:rsid w:val="0099058F"/>
    <w:rsid w:val="009917F0"/>
    <w:rsid w:val="00992189"/>
    <w:rsid w:val="00992C50"/>
    <w:rsid w:val="00993FFE"/>
    <w:rsid w:val="00995159"/>
    <w:rsid w:val="009960C8"/>
    <w:rsid w:val="00996B5E"/>
    <w:rsid w:val="009A06BF"/>
    <w:rsid w:val="009A0CF4"/>
    <w:rsid w:val="009A14C2"/>
    <w:rsid w:val="009A1C02"/>
    <w:rsid w:val="009A3ECD"/>
    <w:rsid w:val="009A4D4E"/>
    <w:rsid w:val="009A52C1"/>
    <w:rsid w:val="009A6174"/>
    <w:rsid w:val="009A7206"/>
    <w:rsid w:val="009B0469"/>
    <w:rsid w:val="009B2FC9"/>
    <w:rsid w:val="009B3888"/>
    <w:rsid w:val="009B52C9"/>
    <w:rsid w:val="009B757C"/>
    <w:rsid w:val="009B77CD"/>
    <w:rsid w:val="009C09B0"/>
    <w:rsid w:val="009C2A35"/>
    <w:rsid w:val="009C5C9B"/>
    <w:rsid w:val="009C6387"/>
    <w:rsid w:val="009C67F1"/>
    <w:rsid w:val="009C6939"/>
    <w:rsid w:val="009D00BB"/>
    <w:rsid w:val="009D0157"/>
    <w:rsid w:val="009D1568"/>
    <w:rsid w:val="009D2C6A"/>
    <w:rsid w:val="009D43B8"/>
    <w:rsid w:val="009D49D3"/>
    <w:rsid w:val="009D5B1E"/>
    <w:rsid w:val="009D667E"/>
    <w:rsid w:val="009D75B7"/>
    <w:rsid w:val="009D764E"/>
    <w:rsid w:val="009D7B5B"/>
    <w:rsid w:val="009E3061"/>
    <w:rsid w:val="009E5C62"/>
    <w:rsid w:val="009E6C6D"/>
    <w:rsid w:val="009F11CE"/>
    <w:rsid w:val="009F239E"/>
    <w:rsid w:val="009F2AD9"/>
    <w:rsid w:val="009F2CC3"/>
    <w:rsid w:val="009F5124"/>
    <w:rsid w:val="00A01648"/>
    <w:rsid w:val="00A01D5B"/>
    <w:rsid w:val="00A03A91"/>
    <w:rsid w:val="00A04808"/>
    <w:rsid w:val="00A0490A"/>
    <w:rsid w:val="00A05979"/>
    <w:rsid w:val="00A05C5D"/>
    <w:rsid w:val="00A06304"/>
    <w:rsid w:val="00A071D7"/>
    <w:rsid w:val="00A0774E"/>
    <w:rsid w:val="00A078A9"/>
    <w:rsid w:val="00A1033B"/>
    <w:rsid w:val="00A1145A"/>
    <w:rsid w:val="00A1180D"/>
    <w:rsid w:val="00A15AAB"/>
    <w:rsid w:val="00A15CD4"/>
    <w:rsid w:val="00A15D75"/>
    <w:rsid w:val="00A163D4"/>
    <w:rsid w:val="00A21E7D"/>
    <w:rsid w:val="00A22310"/>
    <w:rsid w:val="00A25398"/>
    <w:rsid w:val="00A270E2"/>
    <w:rsid w:val="00A27FB1"/>
    <w:rsid w:val="00A32E56"/>
    <w:rsid w:val="00A34427"/>
    <w:rsid w:val="00A344C0"/>
    <w:rsid w:val="00A34B65"/>
    <w:rsid w:val="00A35A1C"/>
    <w:rsid w:val="00A35B36"/>
    <w:rsid w:val="00A36D86"/>
    <w:rsid w:val="00A4109B"/>
    <w:rsid w:val="00A41227"/>
    <w:rsid w:val="00A41878"/>
    <w:rsid w:val="00A4370D"/>
    <w:rsid w:val="00A43C1F"/>
    <w:rsid w:val="00A51FF4"/>
    <w:rsid w:val="00A54D4A"/>
    <w:rsid w:val="00A55702"/>
    <w:rsid w:val="00A5589C"/>
    <w:rsid w:val="00A607C9"/>
    <w:rsid w:val="00A60BE5"/>
    <w:rsid w:val="00A61EF5"/>
    <w:rsid w:val="00A61FAD"/>
    <w:rsid w:val="00A62708"/>
    <w:rsid w:val="00A63739"/>
    <w:rsid w:val="00A641AB"/>
    <w:rsid w:val="00A64E02"/>
    <w:rsid w:val="00A66097"/>
    <w:rsid w:val="00A66C66"/>
    <w:rsid w:val="00A6767C"/>
    <w:rsid w:val="00A739FA"/>
    <w:rsid w:val="00A7505E"/>
    <w:rsid w:val="00A756A3"/>
    <w:rsid w:val="00A77D34"/>
    <w:rsid w:val="00A814BA"/>
    <w:rsid w:val="00A817A4"/>
    <w:rsid w:val="00A81DF9"/>
    <w:rsid w:val="00A828EB"/>
    <w:rsid w:val="00A83257"/>
    <w:rsid w:val="00A8394C"/>
    <w:rsid w:val="00A8579B"/>
    <w:rsid w:val="00A85E85"/>
    <w:rsid w:val="00A86123"/>
    <w:rsid w:val="00A86834"/>
    <w:rsid w:val="00A87905"/>
    <w:rsid w:val="00A87EA8"/>
    <w:rsid w:val="00A90023"/>
    <w:rsid w:val="00A978FB"/>
    <w:rsid w:val="00AA021A"/>
    <w:rsid w:val="00AA0BD6"/>
    <w:rsid w:val="00AA3CAB"/>
    <w:rsid w:val="00AA4C06"/>
    <w:rsid w:val="00AA738D"/>
    <w:rsid w:val="00AA75C5"/>
    <w:rsid w:val="00AB0303"/>
    <w:rsid w:val="00AB1701"/>
    <w:rsid w:val="00AB1A97"/>
    <w:rsid w:val="00AB2B5F"/>
    <w:rsid w:val="00AB2DD9"/>
    <w:rsid w:val="00AB4A15"/>
    <w:rsid w:val="00AB5F8C"/>
    <w:rsid w:val="00AB7923"/>
    <w:rsid w:val="00AC046A"/>
    <w:rsid w:val="00AC2E29"/>
    <w:rsid w:val="00AC3A31"/>
    <w:rsid w:val="00AC3FB1"/>
    <w:rsid w:val="00AC414E"/>
    <w:rsid w:val="00AC47D7"/>
    <w:rsid w:val="00AC7919"/>
    <w:rsid w:val="00AD0C6A"/>
    <w:rsid w:val="00AD1105"/>
    <w:rsid w:val="00AD1284"/>
    <w:rsid w:val="00AD1F33"/>
    <w:rsid w:val="00AD401A"/>
    <w:rsid w:val="00AD4CEF"/>
    <w:rsid w:val="00AD4EDB"/>
    <w:rsid w:val="00AD535E"/>
    <w:rsid w:val="00AD5631"/>
    <w:rsid w:val="00AD5E51"/>
    <w:rsid w:val="00AD69F5"/>
    <w:rsid w:val="00AE0A37"/>
    <w:rsid w:val="00AE0B7E"/>
    <w:rsid w:val="00AE432B"/>
    <w:rsid w:val="00AE5016"/>
    <w:rsid w:val="00AF261C"/>
    <w:rsid w:val="00AF3E44"/>
    <w:rsid w:val="00AF43FF"/>
    <w:rsid w:val="00AF4CCA"/>
    <w:rsid w:val="00AF4DAC"/>
    <w:rsid w:val="00AF6953"/>
    <w:rsid w:val="00B009B6"/>
    <w:rsid w:val="00B03703"/>
    <w:rsid w:val="00B03962"/>
    <w:rsid w:val="00B04132"/>
    <w:rsid w:val="00B041AB"/>
    <w:rsid w:val="00B04EE3"/>
    <w:rsid w:val="00B061BE"/>
    <w:rsid w:val="00B069E4"/>
    <w:rsid w:val="00B06C36"/>
    <w:rsid w:val="00B10406"/>
    <w:rsid w:val="00B10E84"/>
    <w:rsid w:val="00B111C7"/>
    <w:rsid w:val="00B1291E"/>
    <w:rsid w:val="00B12EBB"/>
    <w:rsid w:val="00B15B56"/>
    <w:rsid w:val="00B209B4"/>
    <w:rsid w:val="00B2220F"/>
    <w:rsid w:val="00B232EA"/>
    <w:rsid w:val="00B23FF2"/>
    <w:rsid w:val="00B25F9E"/>
    <w:rsid w:val="00B25FC5"/>
    <w:rsid w:val="00B2621D"/>
    <w:rsid w:val="00B26F32"/>
    <w:rsid w:val="00B27039"/>
    <w:rsid w:val="00B30513"/>
    <w:rsid w:val="00B33610"/>
    <w:rsid w:val="00B33B6D"/>
    <w:rsid w:val="00B35F39"/>
    <w:rsid w:val="00B36197"/>
    <w:rsid w:val="00B3645E"/>
    <w:rsid w:val="00B36B4F"/>
    <w:rsid w:val="00B41662"/>
    <w:rsid w:val="00B41C7E"/>
    <w:rsid w:val="00B42B0D"/>
    <w:rsid w:val="00B460A7"/>
    <w:rsid w:val="00B46B7A"/>
    <w:rsid w:val="00B4791B"/>
    <w:rsid w:val="00B505B3"/>
    <w:rsid w:val="00B51ED1"/>
    <w:rsid w:val="00B527B2"/>
    <w:rsid w:val="00B529F3"/>
    <w:rsid w:val="00B57575"/>
    <w:rsid w:val="00B61622"/>
    <w:rsid w:val="00B622A2"/>
    <w:rsid w:val="00B62895"/>
    <w:rsid w:val="00B62B8E"/>
    <w:rsid w:val="00B64544"/>
    <w:rsid w:val="00B652D8"/>
    <w:rsid w:val="00B65C99"/>
    <w:rsid w:val="00B670A5"/>
    <w:rsid w:val="00B67EF0"/>
    <w:rsid w:val="00B7166C"/>
    <w:rsid w:val="00B72588"/>
    <w:rsid w:val="00B73DE6"/>
    <w:rsid w:val="00B7522A"/>
    <w:rsid w:val="00B754EC"/>
    <w:rsid w:val="00B75C90"/>
    <w:rsid w:val="00B801EE"/>
    <w:rsid w:val="00B810FD"/>
    <w:rsid w:val="00B81599"/>
    <w:rsid w:val="00B8331D"/>
    <w:rsid w:val="00B86BB6"/>
    <w:rsid w:val="00B87B7B"/>
    <w:rsid w:val="00B91949"/>
    <w:rsid w:val="00B92E56"/>
    <w:rsid w:val="00B9334B"/>
    <w:rsid w:val="00B96393"/>
    <w:rsid w:val="00B97A2D"/>
    <w:rsid w:val="00BA01FF"/>
    <w:rsid w:val="00BA0758"/>
    <w:rsid w:val="00BA0FED"/>
    <w:rsid w:val="00BA32ED"/>
    <w:rsid w:val="00BA3E8C"/>
    <w:rsid w:val="00BA5B75"/>
    <w:rsid w:val="00BA64C0"/>
    <w:rsid w:val="00BA6668"/>
    <w:rsid w:val="00BB0220"/>
    <w:rsid w:val="00BB143C"/>
    <w:rsid w:val="00BB3898"/>
    <w:rsid w:val="00BB4790"/>
    <w:rsid w:val="00BB49DF"/>
    <w:rsid w:val="00BB4D91"/>
    <w:rsid w:val="00BB6843"/>
    <w:rsid w:val="00BB759D"/>
    <w:rsid w:val="00BC240B"/>
    <w:rsid w:val="00BC467B"/>
    <w:rsid w:val="00BC5DEE"/>
    <w:rsid w:val="00BC5FF8"/>
    <w:rsid w:val="00BD0042"/>
    <w:rsid w:val="00BD0B5B"/>
    <w:rsid w:val="00BD1731"/>
    <w:rsid w:val="00BD17F6"/>
    <w:rsid w:val="00BD29DB"/>
    <w:rsid w:val="00BD4B1B"/>
    <w:rsid w:val="00BD4E89"/>
    <w:rsid w:val="00BD5BA8"/>
    <w:rsid w:val="00BD7D73"/>
    <w:rsid w:val="00BE0061"/>
    <w:rsid w:val="00BE04B1"/>
    <w:rsid w:val="00BE15A7"/>
    <w:rsid w:val="00BE174D"/>
    <w:rsid w:val="00BE3AE7"/>
    <w:rsid w:val="00BE50C6"/>
    <w:rsid w:val="00BE6E72"/>
    <w:rsid w:val="00BE7220"/>
    <w:rsid w:val="00BF0517"/>
    <w:rsid w:val="00BF1986"/>
    <w:rsid w:val="00BF608D"/>
    <w:rsid w:val="00BF6598"/>
    <w:rsid w:val="00BF6708"/>
    <w:rsid w:val="00BF674A"/>
    <w:rsid w:val="00C00EF7"/>
    <w:rsid w:val="00C01A19"/>
    <w:rsid w:val="00C07036"/>
    <w:rsid w:val="00C0778B"/>
    <w:rsid w:val="00C1014E"/>
    <w:rsid w:val="00C10435"/>
    <w:rsid w:val="00C10EDD"/>
    <w:rsid w:val="00C13762"/>
    <w:rsid w:val="00C13A3A"/>
    <w:rsid w:val="00C15070"/>
    <w:rsid w:val="00C165AC"/>
    <w:rsid w:val="00C21262"/>
    <w:rsid w:val="00C2425D"/>
    <w:rsid w:val="00C24DAB"/>
    <w:rsid w:val="00C255F4"/>
    <w:rsid w:val="00C25A4E"/>
    <w:rsid w:val="00C26C3D"/>
    <w:rsid w:val="00C27721"/>
    <w:rsid w:val="00C34B68"/>
    <w:rsid w:val="00C34D9B"/>
    <w:rsid w:val="00C35F58"/>
    <w:rsid w:val="00C37095"/>
    <w:rsid w:val="00C40B9D"/>
    <w:rsid w:val="00C40D78"/>
    <w:rsid w:val="00C42A96"/>
    <w:rsid w:val="00C4397D"/>
    <w:rsid w:val="00C43FE2"/>
    <w:rsid w:val="00C44744"/>
    <w:rsid w:val="00C44D5F"/>
    <w:rsid w:val="00C46C78"/>
    <w:rsid w:val="00C46C97"/>
    <w:rsid w:val="00C52099"/>
    <w:rsid w:val="00C53E9C"/>
    <w:rsid w:val="00C53F68"/>
    <w:rsid w:val="00C57157"/>
    <w:rsid w:val="00C572E1"/>
    <w:rsid w:val="00C57CA9"/>
    <w:rsid w:val="00C60443"/>
    <w:rsid w:val="00C60492"/>
    <w:rsid w:val="00C61871"/>
    <w:rsid w:val="00C636F1"/>
    <w:rsid w:val="00C63786"/>
    <w:rsid w:val="00C63C98"/>
    <w:rsid w:val="00C65ED2"/>
    <w:rsid w:val="00C67EB7"/>
    <w:rsid w:val="00C70E22"/>
    <w:rsid w:val="00C71B60"/>
    <w:rsid w:val="00C749AA"/>
    <w:rsid w:val="00C80420"/>
    <w:rsid w:val="00C82246"/>
    <w:rsid w:val="00C842DE"/>
    <w:rsid w:val="00C84787"/>
    <w:rsid w:val="00C86FE5"/>
    <w:rsid w:val="00C91107"/>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479"/>
    <w:rsid w:val="00CB0F78"/>
    <w:rsid w:val="00CB1F27"/>
    <w:rsid w:val="00CB2581"/>
    <w:rsid w:val="00CB3D8E"/>
    <w:rsid w:val="00CB3DF3"/>
    <w:rsid w:val="00CB4182"/>
    <w:rsid w:val="00CB4A51"/>
    <w:rsid w:val="00CB4E48"/>
    <w:rsid w:val="00CB6ABC"/>
    <w:rsid w:val="00CC0905"/>
    <w:rsid w:val="00CC0AA8"/>
    <w:rsid w:val="00CC0DFA"/>
    <w:rsid w:val="00CC1CDC"/>
    <w:rsid w:val="00CC1ECC"/>
    <w:rsid w:val="00CC2E9B"/>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6B37"/>
    <w:rsid w:val="00CE7110"/>
    <w:rsid w:val="00CE727F"/>
    <w:rsid w:val="00CE7528"/>
    <w:rsid w:val="00CE7EDF"/>
    <w:rsid w:val="00CF1A19"/>
    <w:rsid w:val="00CF2E8C"/>
    <w:rsid w:val="00CF2F9F"/>
    <w:rsid w:val="00CF3821"/>
    <w:rsid w:val="00CF659F"/>
    <w:rsid w:val="00CF67F3"/>
    <w:rsid w:val="00CF7B6A"/>
    <w:rsid w:val="00CF7EC8"/>
    <w:rsid w:val="00D00320"/>
    <w:rsid w:val="00D018BB"/>
    <w:rsid w:val="00D02011"/>
    <w:rsid w:val="00D0437C"/>
    <w:rsid w:val="00D06C58"/>
    <w:rsid w:val="00D06F14"/>
    <w:rsid w:val="00D071BD"/>
    <w:rsid w:val="00D10D38"/>
    <w:rsid w:val="00D10D90"/>
    <w:rsid w:val="00D15EE5"/>
    <w:rsid w:val="00D20B50"/>
    <w:rsid w:val="00D2135D"/>
    <w:rsid w:val="00D21E55"/>
    <w:rsid w:val="00D22CA5"/>
    <w:rsid w:val="00D2338E"/>
    <w:rsid w:val="00D25511"/>
    <w:rsid w:val="00D26B43"/>
    <w:rsid w:val="00D275FD"/>
    <w:rsid w:val="00D30EB3"/>
    <w:rsid w:val="00D35FF3"/>
    <w:rsid w:val="00D402EC"/>
    <w:rsid w:val="00D41E67"/>
    <w:rsid w:val="00D4251B"/>
    <w:rsid w:val="00D42F59"/>
    <w:rsid w:val="00D43D5D"/>
    <w:rsid w:val="00D43F25"/>
    <w:rsid w:val="00D45377"/>
    <w:rsid w:val="00D45BA6"/>
    <w:rsid w:val="00D46DEA"/>
    <w:rsid w:val="00D5287D"/>
    <w:rsid w:val="00D53A34"/>
    <w:rsid w:val="00D54547"/>
    <w:rsid w:val="00D55700"/>
    <w:rsid w:val="00D559FF"/>
    <w:rsid w:val="00D56F7E"/>
    <w:rsid w:val="00D56FC1"/>
    <w:rsid w:val="00D579B2"/>
    <w:rsid w:val="00D60253"/>
    <w:rsid w:val="00D613A7"/>
    <w:rsid w:val="00D613B6"/>
    <w:rsid w:val="00D642CB"/>
    <w:rsid w:val="00D64BD7"/>
    <w:rsid w:val="00D6750F"/>
    <w:rsid w:val="00D71498"/>
    <w:rsid w:val="00D743B7"/>
    <w:rsid w:val="00D7492F"/>
    <w:rsid w:val="00D774E4"/>
    <w:rsid w:val="00D8352E"/>
    <w:rsid w:val="00D84992"/>
    <w:rsid w:val="00D849F5"/>
    <w:rsid w:val="00D857AA"/>
    <w:rsid w:val="00D857EE"/>
    <w:rsid w:val="00D876DF"/>
    <w:rsid w:val="00D92575"/>
    <w:rsid w:val="00D92794"/>
    <w:rsid w:val="00D9342A"/>
    <w:rsid w:val="00D94EA9"/>
    <w:rsid w:val="00DA050C"/>
    <w:rsid w:val="00DA1D77"/>
    <w:rsid w:val="00DA28F6"/>
    <w:rsid w:val="00DA2B7F"/>
    <w:rsid w:val="00DA4D7E"/>
    <w:rsid w:val="00DA7019"/>
    <w:rsid w:val="00DA7C78"/>
    <w:rsid w:val="00DB1B47"/>
    <w:rsid w:val="00DB46EA"/>
    <w:rsid w:val="00DB54D8"/>
    <w:rsid w:val="00DB5B24"/>
    <w:rsid w:val="00DB646C"/>
    <w:rsid w:val="00DB6CBD"/>
    <w:rsid w:val="00DC2910"/>
    <w:rsid w:val="00DC4723"/>
    <w:rsid w:val="00DC6A24"/>
    <w:rsid w:val="00DC7864"/>
    <w:rsid w:val="00DD0149"/>
    <w:rsid w:val="00DD0AB9"/>
    <w:rsid w:val="00DD152E"/>
    <w:rsid w:val="00DD2E69"/>
    <w:rsid w:val="00DD6B42"/>
    <w:rsid w:val="00DD6DCA"/>
    <w:rsid w:val="00DE0D4E"/>
    <w:rsid w:val="00DE376D"/>
    <w:rsid w:val="00DE5BA3"/>
    <w:rsid w:val="00DE7637"/>
    <w:rsid w:val="00DF209C"/>
    <w:rsid w:val="00DF7801"/>
    <w:rsid w:val="00E00224"/>
    <w:rsid w:val="00E05ED4"/>
    <w:rsid w:val="00E1036F"/>
    <w:rsid w:val="00E10690"/>
    <w:rsid w:val="00E11C9A"/>
    <w:rsid w:val="00E12F43"/>
    <w:rsid w:val="00E176C6"/>
    <w:rsid w:val="00E20702"/>
    <w:rsid w:val="00E20C3B"/>
    <w:rsid w:val="00E2283E"/>
    <w:rsid w:val="00E252BF"/>
    <w:rsid w:val="00E259AF"/>
    <w:rsid w:val="00E25C77"/>
    <w:rsid w:val="00E30DFA"/>
    <w:rsid w:val="00E3176D"/>
    <w:rsid w:val="00E3276A"/>
    <w:rsid w:val="00E33385"/>
    <w:rsid w:val="00E33E12"/>
    <w:rsid w:val="00E33E3A"/>
    <w:rsid w:val="00E34CF7"/>
    <w:rsid w:val="00E34E9C"/>
    <w:rsid w:val="00E35296"/>
    <w:rsid w:val="00E358F0"/>
    <w:rsid w:val="00E37799"/>
    <w:rsid w:val="00E37EAF"/>
    <w:rsid w:val="00E37F34"/>
    <w:rsid w:val="00E40E10"/>
    <w:rsid w:val="00E40E59"/>
    <w:rsid w:val="00E44DB4"/>
    <w:rsid w:val="00E50DEF"/>
    <w:rsid w:val="00E5112F"/>
    <w:rsid w:val="00E51EE7"/>
    <w:rsid w:val="00E535EB"/>
    <w:rsid w:val="00E55907"/>
    <w:rsid w:val="00E60D96"/>
    <w:rsid w:val="00E619AA"/>
    <w:rsid w:val="00E6249A"/>
    <w:rsid w:val="00E656CE"/>
    <w:rsid w:val="00E65FF2"/>
    <w:rsid w:val="00E66C95"/>
    <w:rsid w:val="00E67232"/>
    <w:rsid w:val="00E745BB"/>
    <w:rsid w:val="00E7520B"/>
    <w:rsid w:val="00E80B5C"/>
    <w:rsid w:val="00E814DA"/>
    <w:rsid w:val="00E8232C"/>
    <w:rsid w:val="00E84879"/>
    <w:rsid w:val="00E859D2"/>
    <w:rsid w:val="00E91498"/>
    <w:rsid w:val="00E91FB4"/>
    <w:rsid w:val="00E92652"/>
    <w:rsid w:val="00E9303D"/>
    <w:rsid w:val="00E95517"/>
    <w:rsid w:val="00E96D4C"/>
    <w:rsid w:val="00E97046"/>
    <w:rsid w:val="00E9705F"/>
    <w:rsid w:val="00E972A5"/>
    <w:rsid w:val="00EA370F"/>
    <w:rsid w:val="00EA416D"/>
    <w:rsid w:val="00EA53C5"/>
    <w:rsid w:val="00EB0B14"/>
    <w:rsid w:val="00EB0CA2"/>
    <w:rsid w:val="00EB1A3C"/>
    <w:rsid w:val="00EB1C71"/>
    <w:rsid w:val="00EB2D00"/>
    <w:rsid w:val="00EB4AAD"/>
    <w:rsid w:val="00EB50B1"/>
    <w:rsid w:val="00EB5CC4"/>
    <w:rsid w:val="00EC0251"/>
    <w:rsid w:val="00EC1493"/>
    <w:rsid w:val="00EC1603"/>
    <w:rsid w:val="00EC3259"/>
    <w:rsid w:val="00EC33FC"/>
    <w:rsid w:val="00EC4302"/>
    <w:rsid w:val="00EC64E7"/>
    <w:rsid w:val="00EC6883"/>
    <w:rsid w:val="00EC7B6A"/>
    <w:rsid w:val="00ED02E2"/>
    <w:rsid w:val="00ED0C03"/>
    <w:rsid w:val="00ED0CFB"/>
    <w:rsid w:val="00ED31D6"/>
    <w:rsid w:val="00ED5F53"/>
    <w:rsid w:val="00ED746B"/>
    <w:rsid w:val="00ED74D1"/>
    <w:rsid w:val="00EE135A"/>
    <w:rsid w:val="00EE2C3F"/>
    <w:rsid w:val="00EE3424"/>
    <w:rsid w:val="00EE4A9B"/>
    <w:rsid w:val="00EE4E1F"/>
    <w:rsid w:val="00EE5593"/>
    <w:rsid w:val="00EE7361"/>
    <w:rsid w:val="00EE78CA"/>
    <w:rsid w:val="00EE7A24"/>
    <w:rsid w:val="00EF003E"/>
    <w:rsid w:val="00EF0533"/>
    <w:rsid w:val="00EF30E3"/>
    <w:rsid w:val="00EF3995"/>
    <w:rsid w:val="00EF428F"/>
    <w:rsid w:val="00EF4DF3"/>
    <w:rsid w:val="00EF5897"/>
    <w:rsid w:val="00EF65ED"/>
    <w:rsid w:val="00EF73FE"/>
    <w:rsid w:val="00EF7B8C"/>
    <w:rsid w:val="00F004D1"/>
    <w:rsid w:val="00F0117B"/>
    <w:rsid w:val="00F01FB2"/>
    <w:rsid w:val="00F05049"/>
    <w:rsid w:val="00F07275"/>
    <w:rsid w:val="00F110B2"/>
    <w:rsid w:val="00F11528"/>
    <w:rsid w:val="00F115B7"/>
    <w:rsid w:val="00F12644"/>
    <w:rsid w:val="00F16DE3"/>
    <w:rsid w:val="00F1763E"/>
    <w:rsid w:val="00F2241F"/>
    <w:rsid w:val="00F24CA2"/>
    <w:rsid w:val="00F25B74"/>
    <w:rsid w:val="00F26930"/>
    <w:rsid w:val="00F30969"/>
    <w:rsid w:val="00F319C3"/>
    <w:rsid w:val="00F31F4A"/>
    <w:rsid w:val="00F326B3"/>
    <w:rsid w:val="00F331DB"/>
    <w:rsid w:val="00F33A72"/>
    <w:rsid w:val="00F4048E"/>
    <w:rsid w:val="00F40AFA"/>
    <w:rsid w:val="00F40D8A"/>
    <w:rsid w:val="00F430DA"/>
    <w:rsid w:val="00F455A0"/>
    <w:rsid w:val="00F45955"/>
    <w:rsid w:val="00F466BA"/>
    <w:rsid w:val="00F4686A"/>
    <w:rsid w:val="00F46F1D"/>
    <w:rsid w:val="00F47B66"/>
    <w:rsid w:val="00F511B5"/>
    <w:rsid w:val="00F51262"/>
    <w:rsid w:val="00F516F6"/>
    <w:rsid w:val="00F528F8"/>
    <w:rsid w:val="00F52CE8"/>
    <w:rsid w:val="00F55B91"/>
    <w:rsid w:val="00F564E1"/>
    <w:rsid w:val="00F567AD"/>
    <w:rsid w:val="00F57FE1"/>
    <w:rsid w:val="00F60162"/>
    <w:rsid w:val="00F60346"/>
    <w:rsid w:val="00F609A9"/>
    <w:rsid w:val="00F61D6E"/>
    <w:rsid w:val="00F627A2"/>
    <w:rsid w:val="00F63288"/>
    <w:rsid w:val="00F63D7D"/>
    <w:rsid w:val="00F676BC"/>
    <w:rsid w:val="00F70B84"/>
    <w:rsid w:val="00F70E4C"/>
    <w:rsid w:val="00F720FD"/>
    <w:rsid w:val="00F75168"/>
    <w:rsid w:val="00F759A5"/>
    <w:rsid w:val="00F8085A"/>
    <w:rsid w:val="00F84342"/>
    <w:rsid w:val="00F84F03"/>
    <w:rsid w:val="00F87383"/>
    <w:rsid w:val="00F87D8E"/>
    <w:rsid w:val="00F9131F"/>
    <w:rsid w:val="00F94BE9"/>
    <w:rsid w:val="00F95B24"/>
    <w:rsid w:val="00F963D6"/>
    <w:rsid w:val="00F97631"/>
    <w:rsid w:val="00F97FE7"/>
    <w:rsid w:val="00FA053F"/>
    <w:rsid w:val="00FA1456"/>
    <w:rsid w:val="00FA1673"/>
    <w:rsid w:val="00FA2F41"/>
    <w:rsid w:val="00FA3D5B"/>
    <w:rsid w:val="00FA4341"/>
    <w:rsid w:val="00FA56FF"/>
    <w:rsid w:val="00FA5A17"/>
    <w:rsid w:val="00FA5EC5"/>
    <w:rsid w:val="00FA6452"/>
    <w:rsid w:val="00FA6504"/>
    <w:rsid w:val="00FB0516"/>
    <w:rsid w:val="00FB0EDB"/>
    <w:rsid w:val="00FB39CD"/>
    <w:rsid w:val="00FB3F1A"/>
    <w:rsid w:val="00FB4F28"/>
    <w:rsid w:val="00FB5FB8"/>
    <w:rsid w:val="00FB6B2F"/>
    <w:rsid w:val="00FB6ECA"/>
    <w:rsid w:val="00FC0E10"/>
    <w:rsid w:val="00FC2133"/>
    <w:rsid w:val="00FC25B2"/>
    <w:rsid w:val="00FC3687"/>
    <w:rsid w:val="00FC4B1B"/>
    <w:rsid w:val="00FC5712"/>
    <w:rsid w:val="00FC6758"/>
    <w:rsid w:val="00FC697B"/>
    <w:rsid w:val="00FC6C05"/>
    <w:rsid w:val="00FC6EE0"/>
    <w:rsid w:val="00FD031B"/>
    <w:rsid w:val="00FD0B6E"/>
    <w:rsid w:val="00FD18FE"/>
    <w:rsid w:val="00FD1C33"/>
    <w:rsid w:val="00FD22BC"/>
    <w:rsid w:val="00FD2E95"/>
    <w:rsid w:val="00FD55DC"/>
    <w:rsid w:val="00FD6010"/>
    <w:rsid w:val="00FD6092"/>
    <w:rsid w:val="00FD688E"/>
    <w:rsid w:val="00FD72F1"/>
    <w:rsid w:val="00FE0172"/>
    <w:rsid w:val="00FE5B89"/>
    <w:rsid w:val="00FE6D7F"/>
    <w:rsid w:val="00FF0604"/>
    <w:rsid w:val="00FF2A3D"/>
    <w:rsid w:val="00FF32F2"/>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8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1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861F3E"/>
    <w:rPr>
      <w:color w:val="605E5C"/>
      <w:shd w:val="clear" w:color="auto" w:fill="E1DFDD"/>
    </w:rPr>
  </w:style>
  <w:style w:type="character" w:styleId="Mencinsinresolver">
    <w:name w:val="Unresolved Mention"/>
    <w:basedOn w:val="Fuentedeprrafopredeter"/>
    <w:uiPriority w:val="99"/>
    <w:semiHidden/>
    <w:unhideWhenUsed/>
    <w:rsid w:val="00B33610"/>
    <w:rPr>
      <w:color w:val="605E5C"/>
      <w:shd w:val="clear" w:color="auto" w:fill="E1DFDD"/>
    </w:rPr>
  </w:style>
  <w:style w:type="character" w:customStyle="1" w:styleId="markedcontent">
    <w:name w:val="markedcontent"/>
    <w:basedOn w:val="Fuentedeprrafopredeter"/>
    <w:rsid w:val="0093662D"/>
  </w:style>
  <w:style w:type="character" w:styleId="Hipervnculovisitado">
    <w:name w:val="FollowedHyperlink"/>
    <w:basedOn w:val="Fuentedeprrafopredeter"/>
    <w:uiPriority w:val="99"/>
    <w:semiHidden/>
    <w:unhideWhenUsed/>
    <w:rsid w:val="00235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l3SXTaONd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els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tve.es/alacarta/videos/te-acuerdas/telesincro-ordenadores-100-cien-espanoles/55006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5F77-C0F9-4DD0-9AE8-A9EDC538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7901</Characters>
  <Application>Microsoft Office Word</Application>
  <DocSecurity>0</DocSecurity>
  <Lines>232</Lines>
  <Paragraphs>140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9137</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
  <cp:lastModifiedBy/>
  <cp:revision>1</cp:revision>
  <dcterms:created xsi:type="dcterms:W3CDTF">2023-04-25T09:15:00Z</dcterms:created>
  <dcterms:modified xsi:type="dcterms:W3CDTF">2023-04-25T09:15:00Z</dcterms:modified>
</cp:coreProperties>
</file>