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C25EC7" w:rsidP="00A83257">
      <w:pPr>
        <w:shd w:val="clear" w:color="auto" w:fill="8DB3E2"/>
        <w:jc w:val="center"/>
        <w:rPr>
          <w:color w:val="FFFFFF"/>
          <w:sz w:val="24"/>
          <w:szCs w:val="24"/>
        </w:rPr>
      </w:pPr>
      <w:r w:rsidRPr="007660FA">
        <w:rPr>
          <w:color w:val="FFFFFF"/>
          <w:sz w:val="24"/>
          <w:szCs w:val="24"/>
        </w:rPr>
        <w:t>Y</w:t>
      </w:r>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950CEC" w:rsidP="00A83257">
      <w:pPr>
        <w:shd w:val="clear" w:color="auto" w:fill="8DB3E2"/>
        <w:jc w:val="center"/>
        <w:rPr>
          <w:b/>
          <w:color w:val="FFFFFF"/>
          <w:sz w:val="24"/>
          <w:szCs w:val="24"/>
        </w:rPr>
      </w:pPr>
      <w:r>
        <w:rPr>
          <w:b/>
          <w:color w:val="FFFFFF"/>
          <w:sz w:val="24"/>
          <w:szCs w:val="24"/>
        </w:rPr>
        <w:t>TÉCNICA CONTABLE</w:t>
      </w:r>
    </w:p>
    <w:p w:rsidR="002B37F9" w:rsidRDefault="002B37F9" w:rsidP="00A83257">
      <w:pPr>
        <w:shd w:val="clear" w:color="auto" w:fill="8DB3E2"/>
        <w:jc w:val="center"/>
        <w:rPr>
          <w:color w:val="FFFFFF"/>
          <w:sz w:val="24"/>
          <w:szCs w:val="24"/>
        </w:rPr>
      </w:pPr>
      <w:r>
        <w:rPr>
          <w:color w:val="FFFFFF"/>
          <w:sz w:val="24"/>
          <w:szCs w:val="24"/>
        </w:rPr>
        <w:t>Técnico en Gestión Administrativa</w:t>
      </w:r>
    </w:p>
    <w:p w:rsidR="00FA1456" w:rsidRPr="007660FA" w:rsidRDefault="00FB3F1A" w:rsidP="00A83257">
      <w:pPr>
        <w:shd w:val="clear" w:color="auto" w:fill="8DB3E2"/>
        <w:jc w:val="center"/>
        <w:rPr>
          <w:color w:val="FFFFFF"/>
          <w:sz w:val="24"/>
          <w:szCs w:val="24"/>
        </w:rPr>
      </w:pPr>
      <w:r w:rsidRPr="007660FA">
        <w:rPr>
          <w:color w:val="FFFFFF"/>
          <w:sz w:val="24"/>
          <w:szCs w:val="24"/>
        </w:rPr>
        <w:t>Administración y Gestión</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864FC7" w:rsidTr="00FE471D">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864FC7" w:rsidRDefault="00864FC7" w:rsidP="00FE471D">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864FC7" w:rsidRDefault="00864FC7" w:rsidP="001A2842">
      <w:pPr>
        <w:tabs>
          <w:tab w:val="left" w:pos="-709"/>
          <w:tab w:val="left" w:pos="8505"/>
        </w:tabs>
        <w:jc w:val="center"/>
        <w:rPr>
          <w:rFonts w:cs="Calibri"/>
          <w:b/>
          <w:sz w:val="24"/>
          <w:szCs w:val="24"/>
        </w:rPr>
      </w:pPr>
      <w:bookmarkStart w:id="0" w:name="_GoBack"/>
      <w:bookmarkEnd w:id="0"/>
    </w:p>
    <w:p w:rsidR="001A2842"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B8331D"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11729038" w:history="1">
        <w:r w:rsidR="00B8331D" w:rsidRPr="00B025E3">
          <w:rPr>
            <w:rStyle w:val="Hipervnculo"/>
            <w:noProof/>
          </w:rPr>
          <w:t>1.</w:t>
        </w:r>
        <w:r w:rsidR="00B8331D">
          <w:rPr>
            <w:rFonts w:asciiTheme="minorHAnsi" w:eastAsiaTheme="minorEastAsia" w:hAnsiTheme="minorHAnsi" w:cstheme="minorBidi"/>
            <w:noProof/>
            <w:lang w:eastAsia="es-ES"/>
          </w:rPr>
          <w:tab/>
        </w:r>
        <w:r w:rsidR="00B8331D" w:rsidRPr="00B025E3">
          <w:rPr>
            <w:rStyle w:val="Hipervnculo"/>
            <w:noProof/>
          </w:rPr>
          <w:t>INTRODUCCIÓN. Técnico en Gestión Administrativa</w:t>
        </w:r>
        <w:r w:rsidR="00B8331D">
          <w:rPr>
            <w:noProof/>
            <w:webHidden/>
          </w:rPr>
          <w:tab/>
        </w:r>
        <w:r w:rsidR="00B8331D">
          <w:rPr>
            <w:noProof/>
            <w:webHidden/>
          </w:rPr>
          <w:fldChar w:fldCharType="begin"/>
        </w:r>
        <w:r w:rsidR="00B8331D">
          <w:rPr>
            <w:noProof/>
            <w:webHidden/>
          </w:rPr>
          <w:instrText xml:space="preserve"> PAGEREF _Toc511729038 \h </w:instrText>
        </w:r>
        <w:r w:rsidR="00B8331D">
          <w:rPr>
            <w:noProof/>
            <w:webHidden/>
          </w:rPr>
        </w:r>
        <w:r w:rsidR="00B8331D">
          <w:rPr>
            <w:noProof/>
            <w:webHidden/>
          </w:rPr>
          <w:fldChar w:fldCharType="separate"/>
        </w:r>
        <w:r w:rsidR="00895E9A">
          <w:rPr>
            <w:noProof/>
            <w:webHidden/>
          </w:rPr>
          <w:t>4</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39" w:history="1">
        <w:r w:rsidR="00B8331D" w:rsidRPr="00B025E3">
          <w:rPr>
            <w:rStyle w:val="Hipervnculo"/>
            <w:noProof/>
          </w:rPr>
          <w:t>1.1.</w:t>
        </w:r>
        <w:r w:rsidR="00B8331D">
          <w:rPr>
            <w:rFonts w:asciiTheme="minorHAnsi" w:eastAsiaTheme="minorEastAsia" w:hAnsiTheme="minorHAnsi" w:cstheme="minorBidi"/>
            <w:noProof/>
            <w:lang w:eastAsia="es-ES"/>
          </w:rPr>
          <w:tab/>
        </w:r>
        <w:r w:rsidR="00B8331D" w:rsidRPr="00B025E3">
          <w:rPr>
            <w:rStyle w:val="Hipervnculo"/>
            <w:noProof/>
          </w:rPr>
          <w:t>Perfil profesional</w:t>
        </w:r>
        <w:r w:rsidR="00B8331D">
          <w:rPr>
            <w:noProof/>
            <w:webHidden/>
          </w:rPr>
          <w:tab/>
        </w:r>
        <w:r w:rsidR="00B8331D">
          <w:rPr>
            <w:noProof/>
            <w:webHidden/>
          </w:rPr>
          <w:fldChar w:fldCharType="begin"/>
        </w:r>
        <w:r w:rsidR="00B8331D">
          <w:rPr>
            <w:noProof/>
            <w:webHidden/>
          </w:rPr>
          <w:instrText xml:space="preserve"> PAGEREF _Toc511729039 \h </w:instrText>
        </w:r>
        <w:r w:rsidR="00B8331D">
          <w:rPr>
            <w:noProof/>
            <w:webHidden/>
          </w:rPr>
        </w:r>
        <w:r w:rsidR="00B8331D">
          <w:rPr>
            <w:noProof/>
            <w:webHidden/>
          </w:rPr>
          <w:fldChar w:fldCharType="separate"/>
        </w:r>
        <w:r w:rsidR="00895E9A">
          <w:rPr>
            <w:noProof/>
            <w:webHidden/>
          </w:rPr>
          <w:t>4</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0" w:history="1">
        <w:r w:rsidR="00B8331D" w:rsidRPr="00B025E3">
          <w:rPr>
            <w:rStyle w:val="Hipervnculo"/>
            <w:noProof/>
          </w:rPr>
          <w:t>1.2.</w:t>
        </w:r>
        <w:r w:rsidR="00B8331D">
          <w:rPr>
            <w:rFonts w:asciiTheme="minorHAnsi" w:eastAsiaTheme="minorEastAsia" w:hAnsiTheme="minorHAnsi" w:cstheme="minorBidi"/>
            <w:noProof/>
            <w:lang w:eastAsia="es-ES"/>
          </w:rPr>
          <w:tab/>
        </w:r>
        <w:r w:rsidR="00B8331D" w:rsidRPr="00B025E3">
          <w:rPr>
            <w:rStyle w:val="Hipervnculo"/>
            <w:noProof/>
          </w:rPr>
          <w:t>Competencia general</w:t>
        </w:r>
        <w:r w:rsidR="00B8331D">
          <w:rPr>
            <w:noProof/>
            <w:webHidden/>
          </w:rPr>
          <w:tab/>
        </w:r>
        <w:r w:rsidR="00B8331D">
          <w:rPr>
            <w:noProof/>
            <w:webHidden/>
          </w:rPr>
          <w:fldChar w:fldCharType="begin"/>
        </w:r>
        <w:r w:rsidR="00B8331D">
          <w:rPr>
            <w:noProof/>
            <w:webHidden/>
          </w:rPr>
          <w:instrText xml:space="preserve"> PAGEREF _Toc511729040 \h </w:instrText>
        </w:r>
        <w:r w:rsidR="00B8331D">
          <w:rPr>
            <w:noProof/>
            <w:webHidden/>
          </w:rPr>
        </w:r>
        <w:r w:rsidR="00B8331D">
          <w:rPr>
            <w:noProof/>
            <w:webHidden/>
          </w:rPr>
          <w:fldChar w:fldCharType="separate"/>
        </w:r>
        <w:r w:rsidR="00895E9A">
          <w:rPr>
            <w:noProof/>
            <w:webHidden/>
          </w:rPr>
          <w:t>4</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1" w:history="1">
        <w:r w:rsidR="00B8331D" w:rsidRPr="00B025E3">
          <w:rPr>
            <w:rStyle w:val="Hipervnculo"/>
            <w:noProof/>
          </w:rPr>
          <w:t>1.3.</w:t>
        </w:r>
        <w:r w:rsidR="00B8331D">
          <w:rPr>
            <w:rFonts w:asciiTheme="minorHAnsi" w:eastAsiaTheme="minorEastAsia" w:hAnsiTheme="minorHAnsi" w:cstheme="minorBidi"/>
            <w:noProof/>
            <w:lang w:eastAsia="es-ES"/>
          </w:rPr>
          <w:tab/>
        </w:r>
        <w:r w:rsidR="00B8331D" w:rsidRPr="00B025E3">
          <w:rPr>
            <w:rStyle w:val="Hipervnculo"/>
            <w:noProof/>
          </w:rPr>
          <w:t>Entorno profesional</w:t>
        </w:r>
        <w:r w:rsidR="00B8331D">
          <w:rPr>
            <w:noProof/>
            <w:webHidden/>
          </w:rPr>
          <w:tab/>
        </w:r>
        <w:r w:rsidR="00B8331D">
          <w:rPr>
            <w:noProof/>
            <w:webHidden/>
          </w:rPr>
          <w:fldChar w:fldCharType="begin"/>
        </w:r>
        <w:r w:rsidR="00B8331D">
          <w:rPr>
            <w:noProof/>
            <w:webHidden/>
          </w:rPr>
          <w:instrText xml:space="preserve"> PAGEREF _Toc511729041 \h </w:instrText>
        </w:r>
        <w:r w:rsidR="00B8331D">
          <w:rPr>
            <w:noProof/>
            <w:webHidden/>
          </w:rPr>
        </w:r>
        <w:r w:rsidR="00B8331D">
          <w:rPr>
            <w:noProof/>
            <w:webHidden/>
          </w:rPr>
          <w:fldChar w:fldCharType="separate"/>
        </w:r>
        <w:r w:rsidR="00895E9A">
          <w:rPr>
            <w:noProof/>
            <w:webHidden/>
          </w:rPr>
          <w:t>4</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2" w:history="1">
        <w:r w:rsidR="00B8331D" w:rsidRPr="00B025E3">
          <w:rPr>
            <w:rStyle w:val="Hipervnculo"/>
            <w:noProof/>
          </w:rPr>
          <w:t>1.4.</w:t>
        </w:r>
        <w:r w:rsidR="00B8331D">
          <w:rPr>
            <w:rFonts w:asciiTheme="minorHAnsi" w:eastAsiaTheme="minorEastAsia" w:hAnsiTheme="minorHAnsi" w:cstheme="minorBidi"/>
            <w:noProof/>
            <w:lang w:eastAsia="es-ES"/>
          </w:rPr>
          <w:tab/>
        </w:r>
        <w:r w:rsidR="00B8331D" w:rsidRPr="00B025E3">
          <w:rPr>
            <w:rStyle w:val="Hipervnculo"/>
            <w:noProof/>
          </w:rPr>
          <w:t>Marco normativo del ciclo</w:t>
        </w:r>
        <w:r w:rsidR="00B8331D">
          <w:rPr>
            <w:noProof/>
            <w:webHidden/>
          </w:rPr>
          <w:tab/>
        </w:r>
        <w:r w:rsidR="00B8331D">
          <w:rPr>
            <w:noProof/>
            <w:webHidden/>
          </w:rPr>
          <w:fldChar w:fldCharType="begin"/>
        </w:r>
        <w:r w:rsidR="00B8331D">
          <w:rPr>
            <w:noProof/>
            <w:webHidden/>
          </w:rPr>
          <w:instrText xml:space="preserve"> PAGEREF _Toc511729042 \h </w:instrText>
        </w:r>
        <w:r w:rsidR="00B8331D">
          <w:rPr>
            <w:noProof/>
            <w:webHidden/>
          </w:rPr>
        </w:r>
        <w:r w:rsidR="00B8331D">
          <w:rPr>
            <w:noProof/>
            <w:webHidden/>
          </w:rPr>
          <w:fldChar w:fldCharType="separate"/>
        </w:r>
        <w:r w:rsidR="00895E9A">
          <w:rPr>
            <w:noProof/>
            <w:webHidden/>
          </w:rPr>
          <w:t>5</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43" w:history="1">
        <w:r w:rsidR="00B8331D" w:rsidRPr="00B025E3">
          <w:rPr>
            <w:rStyle w:val="Hipervnculo"/>
            <w:noProof/>
          </w:rPr>
          <w:t>2.</w:t>
        </w:r>
        <w:r w:rsidR="00B8331D">
          <w:rPr>
            <w:rFonts w:asciiTheme="minorHAnsi" w:eastAsiaTheme="minorEastAsia" w:hAnsiTheme="minorHAnsi" w:cstheme="minorBidi"/>
            <w:noProof/>
            <w:lang w:eastAsia="es-ES"/>
          </w:rPr>
          <w:tab/>
        </w:r>
        <w:r w:rsidR="00B8331D" w:rsidRPr="00B025E3">
          <w:rPr>
            <w:rStyle w:val="Hipervnculo"/>
            <w:noProof/>
          </w:rPr>
          <w:t>COMPETENCIAS Y OBJETIVOS GENERALES DEL MÓDULO</w:t>
        </w:r>
        <w:r w:rsidR="00B8331D">
          <w:rPr>
            <w:noProof/>
            <w:webHidden/>
          </w:rPr>
          <w:tab/>
        </w:r>
        <w:r w:rsidR="00B8331D">
          <w:rPr>
            <w:noProof/>
            <w:webHidden/>
          </w:rPr>
          <w:fldChar w:fldCharType="begin"/>
        </w:r>
        <w:r w:rsidR="00B8331D">
          <w:rPr>
            <w:noProof/>
            <w:webHidden/>
          </w:rPr>
          <w:instrText xml:space="preserve"> PAGEREF _Toc511729043 \h </w:instrText>
        </w:r>
        <w:r w:rsidR="00B8331D">
          <w:rPr>
            <w:noProof/>
            <w:webHidden/>
          </w:rPr>
        </w:r>
        <w:r w:rsidR="00B8331D">
          <w:rPr>
            <w:noProof/>
            <w:webHidden/>
          </w:rPr>
          <w:fldChar w:fldCharType="separate"/>
        </w:r>
        <w:r w:rsidR="00895E9A">
          <w:rPr>
            <w:noProof/>
            <w:webHidden/>
          </w:rPr>
          <w:t>6</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4" w:history="1">
        <w:r w:rsidR="00B8331D" w:rsidRPr="00B025E3">
          <w:rPr>
            <w:rStyle w:val="Hipervnculo"/>
            <w:noProof/>
          </w:rPr>
          <w:t>2.1.</w:t>
        </w:r>
        <w:r w:rsidR="00B8331D">
          <w:rPr>
            <w:rFonts w:asciiTheme="minorHAnsi" w:eastAsiaTheme="minorEastAsia" w:hAnsiTheme="minorHAnsi" w:cstheme="minorBidi"/>
            <w:noProof/>
            <w:lang w:eastAsia="es-ES"/>
          </w:rPr>
          <w:tab/>
        </w:r>
        <w:r w:rsidR="00B8331D" w:rsidRPr="00B025E3">
          <w:rPr>
            <w:rStyle w:val="Hipervnculo"/>
            <w:noProof/>
          </w:rPr>
          <w:t>Unidades de competencia</w:t>
        </w:r>
        <w:r w:rsidR="00B8331D">
          <w:rPr>
            <w:noProof/>
            <w:webHidden/>
          </w:rPr>
          <w:tab/>
        </w:r>
        <w:r w:rsidR="00B8331D">
          <w:rPr>
            <w:noProof/>
            <w:webHidden/>
          </w:rPr>
          <w:fldChar w:fldCharType="begin"/>
        </w:r>
        <w:r w:rsidR="00B8331D">
          <w:rPr>
            <w:noProof/>
            <w:webHidden/>
          </w:rPr>
          <w:instrText xml:space="preserve"> PAGEREF _Toc511729044 \h </w:instrText>
        </w:r>
        <w:r w:rsidR="00B8331D">
          <w:rPr>
            <w:noProof/>
            <w:webHidden/>
          </w:rPr>
        </w:r>
        <w:r w:rsidR="00B8331D">
          <w:rPr>
            <w:noProof/>
            <w:webHidden/>
          </w:rPr>
          <w:fldChar w:fldCharType="separate"/>
        </w:r>
        <w:r w:rsidR="00895E9A">
          <w:rPr>
            <w:noProof/>
            <w:webHidden/>
          </w:rPr>
          <w:t>6</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5" w:history="1">
        <w:r w:rsidR="00B8331D" w:rsidRPr="00B025E3">
          <w:rPr>
            <w:rStyle w:val="Hipervnculo"/>
            <w:noProof/>
            <w:lang w:eastAsia="es-ES"/>
          </w:rPr>
          <w:t>2.2.</w:t>
        </w:r>
        <w:r w:rsidR="00B8331D">
          <w:rPr>
            <w:rFonts w:asciiTheme="minorHAnsi" w:eastAsiaTheme="minorEastAsia" w:hAnsiTheme="minorHAnsi" w:cstheme="minorBidi"/>
            <w:noProof/>
            <w:lang w:eastAsia="es-ES"/>
          </w:rPr>
          <w:tab/>
        </w:r>
        <w:r w:rsidR="00B8331D" w:rsidRPr="00B025E3">
          <w:rPr>
            <w:rStyle w:val="Hipervnculo"/>
            <w:noProof/>
            <w:lang w:eastAsia="es-ES"/>
          </w:rPr>
          <w:t>Competencias profesionales, personales y sociales</w:t>
        </w:r>
        <w:r w:rsidR="00B8331D">
          <w:rPr>
            <w:noProof/>
            <w:webHidden/>
          </w:rPr>
          <w:tab/>
        </w:r>
        <w:r w:rsidR="00B8331D">
          <w:rPr>
            <w:noProof/>
            <w:webHidden/>
          </w:rPr>
          <w:fldChar w:fldCharType="begin"/>
        </w:r>
        <w:r w:rsidR="00B8331D">
          <w:rPr>
            <w:noProof/>
            <w:webHidden/>
          </w:rPr>
          <w:instrText xml:space="preserve"> PAGEREF _Toc511729045 \h </w:instrText>
        </w:r>
        <w:r w:rsidR="00B8331D">
          <w:rPr>
            <w:noProof/>
            <w:webHidden/>
          </w:rPr>
        </w:r>
        <w:r w:rsidR="00B8331D">
          <w:rPr>
            <w:noProof/>
            <w:webHidden/>
          </w:rPr>
          <w:fldChar w:fldCharType="separate"/>
        </w:r>
        <w:r w:rsidR="00895E9A">
          <w:rPr>
            <w:noProof/>
            <w:webHidden/>
          </w:rPr>
          <w:t>7</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6" w:history="1">
        <w:r w:rsidR="00B8331D" w:rsidRPr="00B025E3">
          <w:rPr>
            <w:rStyle w:val="Hipervnculo"/>
            <w:noProof/>
          </w:rPr>
          <w:t>2.3.</w:t>
        </w:r>
        <w:r w:rsidR="00B8331D">
          <w:rPr>
            <w:rFonts w:asciiTheme="minorHAnsi" w:eastAsiaTheme="minorEastAsia" w:hAnsiTheme="minorHAnsi" w:cstheme="minorBidi"/>
            <w:noProof/>
            <w:lang w:eastAsia="es-ES"/>
          </w:rPr>
          <w:tab/>
        </w:r>
        <w:r w:rsidR="00B8331D" w:rsidRPr="00B025E3">
          <w:rPr>
            <w:rStyle w:val="Hipervnculo"/>
            <w:noProof/>
          </w:rPr>
          <w:t>Objetivos generales</w:t>
        </w:r>
        <w:r w:rsidR="00B8331D">
          <w:rPr>
            <w:noProof/>
            <w:webHidden/>
          </w:rPr>
          <w:tab/>
        </w:r>
        <w:r w:rsidR="00B8331D">
          <w:rPr>
            <w:noProof/>
            <w:webHidden/>
          </w:rPr>
          <w:fldChar w:fldCharType="begin"/>
        </w:r>
        <w:r w:rsidR="00B8331D">
          <w:rPr>
            <w:noProof/>
            <w:webHidden/>
          </w:rPr>
          <w:instrText xml:space="preserve"> PAGEREF _Toc511729046 \h </w:instrText>
        </w:r>
        <w:r w:rsidR="00B8331D">
          <w:rPr>
            <w:noProof/>
            <w:webHidden/>
          </w:rPr>
        </w:r>
        <w:r w:rsidR="00B8331D">
          <w:rPr>
            <w:noProof/>
            <w:webHidden/>
          </w:rPr>
          <w:fldChar w:fldCharType="separate"/>
        </w:r>
        <w:r w:rsidR="00895E9A">
          <w:rPr>
            <w:noProof/>
            <w:webHidden/>
          </w:rPr>
          <w:t>9</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7" w:history="1">
        <w:r w:rsidR="00B8331D" w:rsidRPr="00B025E3">
          <w:rPr>
            <w:rStyle w:val="Hipervnculo"/>
            <w:noProof/>
          </w:rPr>
          <w:t>2.4.</w:t>
        </w:r>
        <w:r w:rsidR="00B8331D">
          <w:rPr>
            <w:rFonts w:asciiTheme="minorHAnsi" w:eastAsiaTheme="minorEastAsia" w:hAnsiTheme="minorHAnsi" w:cstheme="minorBidi"/>
            <w:noProof/>
            <w:lang w:eastAsia="es-ES"/>
          </w:rPr>
          <w:tab/>
        </w:r>
        <w:r w:rsidR="00B8331D" w:rsidRPr="00B025E3">
          <w:rPr>
            <w:rStyle w:val="Hipervnculo"/>
            <w:noProof/>
          </w:rPr>
          <w:t>Duración del módulo</w:t>
        </w:r>
        <w:r w:rsidR="00B8331D">
          <w:rPr>
            <w:noProof/>
            <w:webHidden/>
          </w:rPr>
          <w:tab/>
        </w:r>
        <w:r w:rsidR="00B8331D">
          <w:rPr>
            <w:noProof/>
            <w:webHidden/>
          </w:rPr>
          <w:fldChar w:fldCharType="begin"/>
        </w:r>
        <w:r w:rsidR="00B8331D">
          <w:rPr>
            <w:noProof/>
            <w:webHidden/>
          </w:rPr>
          <w:instrText xml:space="preserve"> PAGEREF _Toc511729047 \h </w:instrText>
        </w:r>
        <w:r w:rsidR="00B8331D">
          <w:rPr>
            <w:noProof/>
            <w:webHidden/>
          </w:rPr>
        </w:r>
        <w:r w:rsidR="00B8331D">
          <w:rPr>
            <w:noProof/>
            <w:webHidden/>
          </w:rPr>
          <w:fldChar w:fldCharType="separate"/>
        </w:r>
        <w:r w:rsidR="00895E9A">
          <w:rPr>
            <w:noProof/>
            <w:webHidden/>
          </w:rPr>
          <w:t>11</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48" w:history="1">
        <w:r w:rsidR="00B8331D" w:rsidRPr="00B025E3">
          <w:rPr>
            <w:rStyle w:val="Hipervnculo"/>
            <w:noProof/>
          </w:rPr>
          <w:t>3.</w:t>
        </w:r>
        <w:r w:rsidR="00B8331D">
          <w:rPr>
            <w:rFonts w:asciiTheme="minorHAnsi" w:eastAsiaTheme="minorEastAsia" w:hAnsiTheme="minorHAnsi" w:cstheme="minorBidi"/>
            <w:noProof/>
            <w:lang w:eastAsia="es-ES"/>
          </w:rPr>
          <w:tab/>
        </w:r>
        <w:r w:rsidR="00B8331D" w:rsidRPr="00B025E3">
          <w:rPr>
            <w:rStyle w:val="Hipervnculo"/>
            <w:noProof/>
          </w:rPr>
          <w:t>CONTENIDOS BÁSICOS Y ORIENTACIONES PEDAGÓGICAS</w:t>
        </w:r>
        <w:r w:rsidR="00B8331D">
          <w:rPr>
            <w:noProof/>
            <w:webHidden/>
          </w:rPr>
          <w:tab/>
        </w:r>
        <w:r w:rsidR="00B8331D">
          <w:rPr>
            <w:noProof/>
            <w:webHidden/>
          </w:rPr>
          <w:fldChar w:fldCharType="begin"/>
        </w:r>
        <w:r w:rsidR="00B8331D">
          <w:rPr>
            <w:noProof/>
            <w:webHidden/>
          </w:rPr>
          <w:instrText xml:space="preserve"> PAGEREF _Toc511729048 \h </w:instrText>
        </w:r>
        <w:r w:rsidR="00B8331D">
          <w:rPr>
            <w:noProof/>
            <w:webHidden/>
          </w:rPr>
        </w:r>
        <w:r w:rsidR="00B8331D">
          <w:rPr>
            <w:noProof/>
            <w:webHidden/>
          </w:rPr>
          <w:fldChar w:fldCharType="separate"/>
        </w:r>
        <w:r w:rsidR="00895E9A">
          <w:rPr>
            <w:noProof/>
            <w:webHidden/>
          </w:rPr>
          <w:t>12</w:t>
        </w:r>
        <w:r w:rsidR="00B8331D">
          <w:rPr>
            <w:noProof/>
            <w:webHidden/>
          </w:rPr>
          <w:fldChar w:fldCharType="end"/>
        </w:r>
      </w:hyperlink>
    </w:p>
    <w:p w:rsidR="00B8331D" w:rsidRDefault="00EF632F">
      <w:pPr>
        <w:pStyle w:val="TDC2"/>
        <w:tabs>
          <w:tab w:val="left" w:pos="880"/>
          <w:tab w:val="right" w:leader="dot" w:pos="9742"/>
        </w:tabs>
        <w:rPr>
          <w:rFonts w:asciiTheme="minorHAnsi" w:eastAsiaTheme="minorEastAsia" w:hAnsiTheme="minorHAnsi" w:cstheme="minorBidi"/>
          <w:noProof/>
          <w:lang w:eastAsia="es-ES"/>
        </w:rPr>
      </w:pPr>
      <w:hyperlink w:anchor="_Toc511729049" w:history="1">
        <w:r w:rsidR="00B8331D" w:rsidRPr="00B025E3">
          <w:rPr>
            <w:rStyle w:val="Hipervnculo"/>
            <w:noProof/>
          </w:rPr>
          <w:t>3.1.</w:t>
        </w:r>
        <w:r w:rsidR="00B8331D">
          <w:rPr>
            <w:rFonts w:asciiTheme="minorHAnsi" w:eastAsiaTheme="minorEastAsia" w:hAnsiTheme="minorHAnsi" w:cstheme="minorBidi"/>
            <w:noProof/>
            <w:lang w:eastAsia="es-ES"/>
          </w:rPr>
          <w:tab/>
        </w:r>
        <w:r w:rsidR="00B8331D" w:rsidRPr="00B025E3">
          <w:rPr>
            <w:rStyle w:val="Hipervnculo"/>
            <w:noProof/>
          </w:rPr>
          <w:t>Orientaciones pedagógicas</w:t>
        </w:r>
        <w:r w:rsidR="00B8331D">
          <w:rPr>
            <w:noProof/>
            <w:webHidden/>
          </w:rPr>
          <w:tab/>
        </w:r>
        <w:r w:rsidR="00B8331D">
          <w:rPr>
            <w:noProof/>
            <w:webHidden/>
          </w:rPr>
          <w:fldChar w:fldCharType="begin"/>
        </w:r>
        <w:r w:rsidR="00B8331D">
          <w:rPr>
            <w:noProof/>
            <w:webHidden/>
          </w:rPr>
          <w:instrText xml:space="preserve"> PAGEREF _Toc511729049 \h </w:instrText>
        </w:r>
        <w:r w:rsidR="00B8331D">
          <w:rPr>
            <w:noProof/>
            <w:webHidden/>
          </w:rPr>
        </w:r>
        <w:r w:rsidR="00B8331D">
          <w:rPr>
            <w:noProof/>
            <w:webHidden/>
          </w:rPr>
          <w:fldChar w:fldCharType="separate"/>
        </w:r>
        <w:r w:rsidR="00895E9A">
          <w:rPr>
            <w:noProof/>
            <w:webHidden/>
          </w:rPr>
          <w:t>13</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50" w:history="1">
        <w:r w:rsidR="00B8331D" w:rsidRPr="00B025E3">
          <w:rPr>
            <w:rStyle w:val="Hipervnculo"/>
            <w:noProof/>
          </w:rPr>
          <w:t>4.</w:t>
        </w:r>
        <w:r w:rsidR="00B8331D">
          <w:rPr>
            <w:rFonts w:asciiTheme="minorHAnsi" w:eastAsiaTheme="minorEastAsia" w:hAnsiTheme="minorHAnsi" w:cstheme="minorBidi"/>
            <w:noProof/>
            <w:lang w:eastAsia="es-ES"/>
          </w:rPr>
          <w:tab/>
        </w:r>
        <w:r w:rsidR="00B8331D" w:rsidRPr="00B025E3">
          <w:rPr>
            <w:rStyle w:val="Hipervnculo"/>
            <w:noProof/>
          </w:rPr>
          <w:t>RESULTADOS DE APRENDIZAJE Y CRITERIOS DE EVALUACIÓN</w:t>
        </w:r>
        <w:r w:rsidR="00B8331D">
          <w:rPr>
            <w:noProof/>
            <w:webHidden/>
          </w:rPr>
          <w:tab/>
        </w:r>
        <w:r w:rsidR="00B8331D">
          <w:rPr>
            <w:noProof/>
            <w:webHidden/>
          </w:rPr>
          <w:fldChar w:fldCharType="begin"/>
        </w:r>
        <w:r w:rsidR="00B8331D">
          <w:rPr>
            <w:noProof/>
            <w:webHidden/>
          </w:rPr>
          <w:instrText xml:space="preserve"> PAGEREF _Toc511729050 \h </w:instrText>
        </w:r>
        <w:r w:rsidR="00B8331D">
          <w:rPr>
            <w:noProof/>
            <w:webHidden/>
          </w:rPr>
        </w:r>
        <w:r w:rsidR="00B8331D">
          <w:rPr>
            <w:noProof/>
            <w:webHidden/>
          </w:rPr>
          <w:fldChar w:fldCharType="separate"/>
        </w:r>
        <w:r w:rsidR="00895E9A">
          <w:rPr>
            <w:noProof/>
            <w:webHidden/>
          </w:rPr>
          <w:t>14</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51" w:history="1">
        <w:r w:rsidR="00B8331D" w:rsidRPr="00B025E3">
          <w:rPr>
            <w:rStyle w:val="Hipervnculo"/>
            <w:noProof/>
          </w:rPr>
          <w:t>5.</w:t>
        </w:r>
        <w:r w:rsidR="00B8331D">
          <w:rPr>
            <w:rFonts w:asciiTheme="minorHAnsi" w:eastAsiaTheme="minorEastAsia" w:hAnsiTheme="minorHAnsi" w:cstheme="minorBidi"/>
            <w:noProof/>
            <w:lang w:eastAsia="es-ES"/>
          </w:rPr>
          <w:tab/>
        </w:r>
        <w:r w:rsidR="00B8331D" w:rsidRPr="00B025E3">
          <w:rPr>
            <w:rStyle w:val="Hipervnculo"/>
            <w:noProof/>
          </w:rPr>
          <w:t>MATERIALES Y RECURSOS DIDÁCTICOS</w:t>
        </w:r>
        <w:r w:rsidR="00B8331D">
          <w:rPr>
            <w:noProof/>
            <w:webHidden/>
          </w:rPr>
          <w:tab/>
        </w:r>
        <w:r w:rsidR="00B8331D">
          <w:rPr>
            <w:noProof/>
            <w:webHidden/>
          </w:rPr>
          <w:fldChar w:fldCharType="begin"/>
        </w:r>
        <w:r w:rsidR="00B8331D">
          <w:rPr>
            <w:noProof/>
            <w:webHidden/>
          </w:rPr>
          <w:instrText xml:space="preserve"> PAGEREF _Toc511729051 \h </w:instrText>
        </w:r>
        <w:r w:rsidR="00B8331D">
          <w:rPr>
            <w:noProof/>
            <w:webHidden/>
          </w:rPr>
        </w:r>
        <w:r w:rsidR="00B8331D">
          <w:rPr>
            <w:noProof/>
            <w:webHidden/>
          </w:rPr>
          <w:fldChar w:fldCharType="separate"/>
        </w:r>
        <w:r w:rsidR="00895E9A">
          <w:rPr>
            <w:noProof/>
            <w:webHidden/>
          </w:rPr>
          <w:t>19</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52" w:history="1">
        <w:r w:rsidR="00B8331D" w:rsidRPr="00B025E3">
          <w:rPr>
            <w:rStyle w:val="Hipervnculo"/>
            <w:noProof/>
          </w:rPr>
          <w:t>6.</w:t>
        </w:r>
        <w:r w:rsidR="00B8331D">
          <w:rPr>
            <w:rFonts w:asciiTheme="minorHAnsi" w:eastAsiaTheme="minorEastAsia" w:hAnsiTheme="minorHAnsi" w:cstheme="minorBidi"/>
            <w:noProof/>
            <w:lang w:eastAsia="es-ES"/>
          </w:rPr>
          <w:tab/>
        </w:r>
        <w:r w:rsidR="00B8331D" w:rsidRPr="00B025E3">
          <w:rPr>
            <w:rStyle w:val="Hipervnculo"/>
            <w:noProof/>
          </w:rPr>
          <w:t>PROGRAMACIÓN Y TEMPORALIZACIÓN DE LAS UNIDADES DE TRABAJO</w:t>
        </w:r>
        <w:r w:rsidR="00B8331D">
          <w:rPr>
            <w:noProof/>
            <w:webHidden/>
          </w:rPr>
          <w:tab/>
        </w:r>
        <w:r w:rsidR="00B8331D">
          <w:rPr>
            <w:noProof/>
            <w:webHidden/>
          </w:rPr>
          <w:fldChar w:fldCharType="begin"/>
        </w:r>
        <w:r w:rsidR="00B8331D">
          <w:rPr>
            <w:noProof/>
            <w:webHidden/>
          </w:rPr>
          <w:instrText xml:space="preserve"> PAGEREF _Toc511729052 \h </w:instrText>
        </w:r>
        <w:r w:rsidR="00B8331D">
          <w:rPr>
            <w:noProof/>
            <w:webHidden/>
          </w:rPr>
        </w:r>
        <w:r w:rsidR="00B8331D">
          <w:rPr>
            <w:noProof/>
            <w:webHidden/>
          </w:rPr>
          <w:fldChar w:fldCharType="separate"/>
        </w:r>
        <w:r w:rsidR="00895E9A">
          <w:rPr>
            <w:noProof/>
            <w:webHidden/>
          </w:rPr>
          <w:t>20</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53" w:history="1">
        <w:r w:rsidR="00B8331D" w:rsidRPr="00B025E3">
          <w:rPr>
            <w:rStyle w:val="Hipervnculo"/>
            <w:noProof/>
          </w:rPr>
          <w:t>7.</w:t>
        </w:r>
        <w:r w:rsidR="00B8331D">
          <w:rPr>
            <w:rFonts w:asciiTheme="minorHAnsi" w:eastAsiaTheme="minorEastAsia" w:hAnsiTheme="minorHAnsi" w:cstheme="minorBidi"/>
            <w:noProof/>
            <w:lang w:eastAsia="es-ES"/>
          </w:rPr>
          <w:tab/>
        </w:r>
        <w:r w:rsidR="00B8331D" w:rsidRPr="00B025E3">
          <w:rPr>
            <w:rStyle w:val="Hipervnculo"/>
            <w:noProof/>
          </w:rPr>
          <w:t>TRANSVERSALES</w:t>
        </w:r>
        <w:r w:rsidR="00B8331D">
          <w:rPr>
            <w:noProof/>
            <w:webHidden/>
          </w:rPr>
          <w:tab/>
        </w:r>
        <w:r w:rsidR="00B8331D">
          <w:rPr>
            <w:noProof/>
            <w:webHidden/>
          </w:rPr>
          <w:fldChar w:fldCharType="begin"/>
        </w:r>
        <w:r w:rsidR="00B8331D">
          <w:rPr>
            <w:noProof/>
            <w:webHidden/>
          </w:rPr>
          <w:instrText xml:space="preserve"> PAGEREF _Toc511729053 \h </w:instrText>
        </w:r>
        <w:r w:rsidR="00B8331D">
          <w:rPr>
            <w:noProof/>
            <w:webHidden/>
          </w:rPr>
        </w:r>
        <w:r w:rsidR="00B8331D">
          <w:rPr>
            <w:noProof/>
            <w:webHidden/>
          </w:rPr>
          <w:fldChar w:fldCharType="separate"/>
        </w:r>
        <w:r w:rsidR="00895E9A">
          <w:rPr>
            <w:noProof/>
            <w:webHidden/>
          </w:rPr>
          <w:t>21</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54" w:history="1">
        <w:r w:rsidR="00B8331D" w:rsidRPr="00B025E3">
          <w:rPr>
            <w:rStyle w:val="Hipervnculo"/>
            <w:noProof/>
          </w:rPr>
          <w:t>8.</w:t>
        </w:r>
        <w:r w:rsidR="00B8331D">
          <w:rPr>
            <w:rFonts w:asciiTheme="minorHAnsi" w:eastAsiaTheme="minorEastAsia" w:hAnsiTheme="minorHAnsi" w:cstheme="minorBidi"/>
            <w:noProof/>
            <w:lang w:eastAsia="es-ES"/>
          </w:rPr>
          <w:tab/>
        </w:r>
        <w:r w:rsidR="00B8331D" w:rsidRPr="00B025E3">
          <w:rPr>
            <w:rStyle w:val="Hipervnculo"/>
            <w:noProof/>
          </w:rPr>
          <w:t>EVALUACIÓN GENERAL</w:t>
        </w:r>
        <w:r w:rsidR="00B8331D">
          <w:rPr>
            <w:noProof/>
            <w:webHidden/>
          </w:rPr>
          <w:tab/>
        </w:r>
        <w:r w:rsidR="00B8331D">
          <w:rPr>
            <w:noProof/>
            <w:webHidden/>
          </w:rPr>
          <w:fldChar w:fldCharType="begin"/>
        </w:r>
        <w:r w:rsidR="00B8331D">
          <w:rPr>
            <w:noProof/>
            <w:webHidden/>
          </w:rPr>
          <w:instrText xml:space="preserve"> PAGEREF _Toc511729054 \h </w:instrText>
        </w:r>
        <w:r w:rsidR="00B8331D">
          <w:rPr>
            <w:noProof/>
            <w:webHidden/>
          </w:rPr>
        </w:r>
        <w:r w:rsidR="00B8331D">
          <w:rPr>
            <w:noProof/>
            <w:webHidden/>
          </w:rPr>
          <w:fldChar w:fldCharType="separate"/>
        </w:r>
        <w:r w:rsidR="00895E9A">
          <w:rPr>
            <w:noProof/>
            <w:webHidden/>
          </w:rPr>
          <w:t>22</w:t>
        </w:r>
        <w:r w:rsidR="00B8331D">
          <w:rPr>
            <w:noProof/>
            <w:webHidden/>
          </w:rPr>
          <w:fldChar w:fldCharType="end"/>
        </w:r>
      </w:hyperlink>
    </w:p>
    <w:p w:rsidR="00B8331D" w:rsidRDefault="00EF632F">
      <w:pPr>
        <w:pStyle w:val="TDC1"/>
        <w:tabs>
          <w:tab w:val="left" w:pos="440"/>
          <w:tab w:val="right" w:leader="dot" w:pos="9742"/>
        </w:tabs>
        <w:rPr>
          <w:rFonts w:asciiTheme="minorHAnsi" w:eastAsiaTheme="minorEastAsia" w:hAnsiTheme="minorHAnsi" w:cstheme="minorBidi"/>
          <w:noProof/>
          <w:lang w:eastAsia="es-ES"/>
        </w:rPr>
      </w:pPr>
      <w:hyperlink w:anchor="_Toc511729055" w:history="1">
        <w:r w:rsidR="00B8331D" w:rsidRPr="00B025E3">
          <w:rPr>
            <w:rStyle w:val="Hipervnculo"/>
            <w:noProof/>
          </w:rPr>
          <w:t>9.</w:t>
        </w:r>
        <w:r w:rsidR="00B8331D">
          <w:rPr>
            <w:rFonts w:asciiTheme="minorHAnsi" w:eastAsiaTheme="minorEastAsia" w:hAnsiTheme="minorHAnsi" w:cstheme="minorBidi"/>
            <w:noProof/>
            <w:lang w:eastAsia="es-ES"/>
          </w:rPr>
          <w:tab/>
        </w:r>
        <w:r w:rsidR="00B8331D" w:rsidRPr="00B025E3">
          <w:rPr>
            <w:rStyle w:val="Hipervnculo"/>
            <w:noProof/>
          </w:rPr>
          <w:t>UNIDADES DE TRABAJO</w:t>
        </w:r>
        <w:r w:rsidR="00B8331D">
          <w:rPr>
            <w:noProof/>
            <w:webHidden/>
          </w:rPr>
          <w:tab/>
        </w:r>
        <w:r w:rsidR="00B8331D">
          <w:rPr>
            <w:noProof/>
            <w:webHidden/>
          </w:rPr>
          <w:fldChar w:fldCharType="begin"/>
        </w:r>
        <w:r w:rsidR="00B8331D">
          <w:rPr>
            <w:noProof/>
            <w:webHidden/>
          </w:rPr>
          <w:instrText xml:space="preserve"> PAGEREF _Toc511729055 \h </w:instrText>
        </w:r>
        <w:r w:rsidR="00B8331D">
          <w:rPr>
            <w:noProof/>
            <w:webHidden/>
          </w:rPr>
        </w:r>
        <w:r w:rsidR="00B8331D">
          <w:rPr>
            <w:noProof/>
            <w:webHidden/>
          </w:rPr>
          <w:fldChar w:fldCharType="separate"/>
        </w:r>
        <w:r w:rsidR="00895E9A">
          <w:rPr>
            <w:noProof/>
            <w:webHidden/>
          </w:rPr>
          <w:t>24</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56" w:history="1">
        <w:r w:rsidR="00B8331D" w:rsidRPr="00864FC7">
          <w:rPr>
            <w:rStyle w:val="Hipervnculo"/>
            <w:b/>
            <w:noProof/>
          </w:rPr>
          <w:t>UNIDAD DE TRABAJO 1. La contabilidad en la empresa</w:t>
        </w:r>
        <w:r w:rsidR="00B8331D">
          <w:rPr>
            <w:noProof/>
            <w:webHidden/>
          </w:rPr>
          <w:tab/>
        </w:r>
        <w:r w:rsidR="00B8331D">
          <w:rPr>
            <w:noProof/>
            <w:webHidden/>
          </w:rPr>
          <w:fldChar w:fldCharType="begin"/>
        </w:r>
        <w:r w:rsidR="00B8331D">
          <w:rPr>
            <w:noProof/>
            <w:webHidden/>
          </w:rPr>
          <w:instrText xml:space="preserve"> PAGEREF _Toc511729056 \h </w:instrText>
        </w:r>
        <w:r w:rsidR="00B8331D">
          <w:rPr>
            <w:noProof/>
            <w:webHidden/>
          </w:rPr>
        </w:r>
        <w:r w:rsidR="00B8331D">
          <w:rPr>
            <w:noProof/>
            <w:webHidden/>
          </w:rPr>
          <w:fldChar w:fldCharType="separate"/>
        </w:r>
        <w:r w:rsidR="00895E9A">
          <w:rPr>
            <w:noProof/>
            <w:webHidden/>
          </w:rPr>
          <w:t>24</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57" w:history="1">
        <w:r w:rsidR="00B8331D" w:rsidRPr="00B025E3">
          <w:rPr>
            <w:rStyle w:val="Hipervnculo"/>
            <w:noProof/>
          </w:rPr>
          <w:t>UNIDAD DE TRABAJO 2. El método contable. Las cuentas</w:t>
        </w:r>
        <w:r w:rsidR="00B8331D">
          <w:rPr>
            <w:noProof/>
            <w:webHidden/>
          </w:rPr>
          <w:tab/>
        </w:r>
        <w:r w:rsidR="00B8331D">
          <w:rPr>
            <w:noProof/>
            <w:webHidden/>
          </w:rPr>
          <w:fldChar w:fldCharType="begin"/>
        </w:r>
        <w:r w:rsidR="00B8331D">
          <w:rPr>
            <w:noProof/>
            <w:webHidden/>
          </w:rPr>
          <w:instrText xml:space="preserve"> PAGEREF _Toc511729057 \h </w:instrText>
        </w:r>
        <w:r w:rsidR="00B8331D">
          <w:rPr>
            <w:noProof/>
            <w:webHidden/>
          </w:rPr>
        </w:r>
        <w:r w:rsidR="00B8331D">
          <w:rPr>
            <w:noProof/>
            <w:webHidden/>
          </w:rPr>
          <w:fldChar w:fldCharType="separate"/>
        </w:r>
        <w:r w:rsidR="00895E9A">
          <w:rPr>
            <w:noProof/>
            <w:webHidden/>
          </w:rPr>
          <w:t>26</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58" w:history="1">
        <w:r w:rsidR="00B8331D" w:rsidRPr="00B025E3">
          <w:rPr>
            <w:rStyle w:val="Hipervnculo"/>
            <w:noProof/>
          </w:rPr>
          <w:t>UNIDAD DE TRABAJO 3. La información contable</w:t>
        </w:r>
        <w:r w:rsidR="00B8331D">
          <w:rPr>
            <w:noProof/>
            <w:webHidden/>
          </w:rPr>
          <w:tab/>
        </w:r>
        <w:r w:rsidR="00B8331D">
          <w:rPr>
            <w:noProof/>
            <w:webHidden/>
          </w:rPr>
          <w:fldChar w:fldCharType="begin"/>
        </w:r>
        <w:r w:rsidR="00B8331D">
          <w:rPr>
            <w:noProof/>
            <w:webHidden/>
          </w:rPr>
          <w:instrText xml:space="preserve"> PAGEREF _Toc511729058 \h </w:instrText>
        </w:r>
        <w:r w:rsidR="00B8331D">
          <w:rPr>
            <w:noProof/>
            <w:webHidden/>
          </w:rPr>
        </w:r>
        <w:r w:rsidR="00B8331D">
          <w:rPr>
            <w:noProof/>
            <w:webHidden/>
          </w:rPr>
          <w:fldChar w:fldCharType="separate"/>
        </w:r>
        <w:r w:rsidR="00895E9A">
          <w:rPr>
            <w:noProof/>
            <w:webHidden/>
          </w:rPr>
          <w:t>28</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59" w:history="1">
        <w:r w:rsidR="00B8331D" w:rsidRPr="00B025E3">
          <w:rPr>
            <w:rStyle w:val="Hipervnculo"/>
            <w:noProof/>
          </w:rPr>
          <w:t>UNIDAD DE TRABAJO 4. El ejercicio contable</w:t>
        </w:r>
        <w:r w:rsidR="00B8331D">
          <w:rPr>
            <w:noProof/>
            <w:webHidden/>
          </w:rPr>
          <w:tab/>
        </w:r>
        <w:r w:rsidR="00B8331D">
          <w:rPr>
            <w:noProof/>
            <w:webHidden/>
          </w:rPr>
          <w:fldChar w:fldCharType="begin"/>
        </w:r>
        <w:r w:rsidR="00B8331D">
          <w:rPr>
            <w:noProof/>
            <w:webHidden/>
          </w:rPr>
          <w:instrText xml:space="preserve"> PAGEREF _Toc511729059 \h </w:instrText>
        </w:r>
        <w:r w:rsidR="00B8331D">
          <w:rPr>
            <w:noProof/>
            <w:webHidden/>
          </w:rPr>
        </w:r>
        <w:r w:rsidR="00B8331D">
          <w:rPr>
            <w:noProof/>
            <w:webHidden/>
          </w:rPr>
          <w:fldChar w:fldCharType="separate"/>
        </w:r>
        <w:r w:rsidR="00895E9A">
          <w:rPr>
            <w:noProof/>
            <w:webHidden/>
          </w:rPr>
          <w:t>31</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60" w:history="1">
        <w:r w:rsidR="00B8331D" w:rsidRPr="00B025E3">
          <w:rPr>
            <w:rStyle w:val="Hipervnculo"/>
            <w:noProof/>
          </w:rPr>
          <w:t>UNIDAD DE TRABAJO 5. El Plan General de Contabilidad de Pymes</w:t>
        </w:r>
        <w:r w:rsidR="00B8331D">
          <w:rPr>
            <w:noProof/>
            <w:webHidden/>
          </w:rPr>
          <w:tab/>
        </w:r>
        <w:r w:rsidR="00B8331D">
          <w:rPr>
            <w:noProof/>
            <w:webHidden/>
          </w:rPr>
          <w:fldChar w:fldCharType="begin"/>
        </w:r>
        <w:r w:rsidR="00B8331D">
          <w:rPr>
            <w:noProof/>
            <w:webHidden/>
          </w:rPr>
          <w:instrText xml:space="preserve"> PAGEREF _Toc511729060 \h </w:instrText>
        </w:r>
        <w:r w:rsidR="00B8331D">
          <w:rPr>
            <w:noProof/>
            <w:webHidden/>
          </w:rPr>
        </w:r>
        <w:r w:rsidR="00B8331D">
          <w:rPr>
            <w:noProof/>
            <w:webHidden/>
          </w:rPr>
          <w:fldChar w:fldCharType="separate"/>
        </w:r>
        <w:r w:rsidR="00895E9A">
          <w:rPr>
            <w:noProof/>
            <w:webHidden/>
          </w:rPr>
          <w:t>34</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61" w:history="1">
        <w:r w:rsidR="00B8331D" w:rsidRPr="00B025E3">
          <w:rPr>
            <w:rStyle w:val="Hipervnculo"/>
            <w:noProof/>
          </w:rPr>
          <w:t>UNIDAD DE TRABAJO 6. Compra y venta de mercaderías. El IVA</w:t>
        </w:r>
        <w:r w:rsidR="00B8331D">
          <w:rPr>
            <w:noProof/>
            <w:webHidden/>
          </w:rPr>
          <w:tab/>
        </w:r>
        <w:r w:rsidR="00B8331D">
          <w:rPr>
            <w:noProof/>
            <w:webHidden/>
          </w:rPr>
          <w:fldChar w:fldCharType="begin"/>
        </w:r>
        <w:r w:rsidR="00B8331D">
          <w:rPr>
            <w:noProof/>
            <w:webHidden/>
          </w:rPr>
          <w:instrText xml:space="preserve"> PAGEREF _Toc511729061 \h </w:instrText>
        </w:r>
        <w:r w:rsidR="00B8331D">
          <w:rPr>
            <w:noProof/>
            <w:webHidden/>
          </w:rPr>
        </w:r>
        <w:r w:rsidR="00B8331D">
          <w:rPr>
            <w:noProof/>
            <w:webHidden/>
          </w:rPr>
          <w:fldChar w:fldCharType="separate"/>
        </w:r>
        <w:r w:rsidR="00895E9A">
          <w:rPr>
            <w:noProof/>
            <w:webHidden/>
          </w:rPr>
          <w:t>37</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62" w:history="1">
        <w:r w:rsidR="00B8331D" w:rsidRPr="00B025E3">
          <w:rPr>
            <w:rStyle w:val="Hipervnculo"/>
            <w:noProof/>
          </w:rPr>
          <w:t>UNIDAD DE TRABAJO 7. Gastos e ingresos diversos</w:t>
        </w:r>
        <w:r w:rsidR="00B8331D">
          <w:rPr>
            <w:noProof/>
            <w:webHidden/>
          </w:rPr>
          <w:tab/>
        </w:r>
        <w:r w:rsidR="00B8331D">
          <w:rPr>
            <w:noProof/>
            <w:webHidden/>
          </w:rPr>
          <w:fldChar w:fldCharType="begin"/>
        </w:r>
        <w:r w:rsidR="00B8331D">
          <w:rPr>
            <w:noProof/>
            <w:webHidden/>
          </w:rPr>
          <w:instrText xml:space="preserve"> PAGEREF _Toc511729062 \h </w:instrText>
        </w:r>
        <w:r w:rsidR="00B8331D">
          <w:rPr>
            <w:noProof/>
            <w:webHidden/>
          </w:rPr>
        </w:r>
        <w:r w:rsidR="00B8331D">
          <w:rPr>
            <w:noProof/>
            <w:webHidden/>
          </w:rPr>
          <w:fldChar w:fldCharType="separate"/>
        </w:r>
        <w:r w:rsidR="00895E9A">
          <w:rPr>
            <w:noProof/>
            <w:webHidden/>
          </w:rPr>
          <w:t>40</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63" w:history="1">
        <w:r w:rsidR="00B8331D" w:rsidRPr="00B025E3">
          <w:rPr>
            <w:rStyle w:val="Hipervnculo"/>
            <w:noProof/>
          </w:rPr>
          <w:t>UNIDAD DE TRABAJO 8. El activo inmovilizado</w:t>
        </w:r>
        <w:r w:rsidR="00B8331D">
          <w:rPr>
            <w:noProof/>
            <w:webHidden/>
          </w:rPr>
          <w:tab/>
        </w:r>
        <w:r w:rsidR="00B8331D">
          <w:rPr>
            <w:noProof/>
            <w:webHidden/>
          </w:rPr>
          <w:fldChar w:fldCharType="begin"/>
        </w:r>
        <w:r w:rsidR="00B8331D">
          <w:rPr>
            <w:noProof/>
            <w:webHidden/>
          </w:rPr>
          <w:instrText xml:space="preserve"> PAGEREF _Toc511729063 \h </w:instrText>
        </w:r>
        <w:r w:rsidR="00B8331D">
          <w:rPr>
            <w:noProof/>
            <w:webHidden/>
          </w:rPr>
        </w:r>
        <w:r w:rsidR="00B8331D">
          <w:rPr>
            <w:noProof/>
            <w:webHidden/>
          </w:rPr>
          <w:fldChar w:fldCharType="separate"/>
        </w:r>
        <w:r w:rsidR="00895E9A">
          <w:rPr>
            <w:noProof/>
            <w:webHidden/>
          </w:rPr>
          <w:t>43</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64" w:history="1">
        <w:r w:rsidR="00B8331D" w:rsidRPr="00B025E3">
          <w:rPr>
            <w:rStyle w:val="Hipervnculo"/>
            <w:noProof/>
          </w:rPr>
          <w:t>UNIDAD DE TRABAJO 9. Medios de pago y financiación bancaria</w:t>
        </w:r>
        <w:r w:rsidR="00B8331D">
          <w:rPr>
            <w:noProof/>
            <w:webHidden/>
          </w:rPr>
          <w:tab/>
        </w:r>
        <w:r w:rsidR="00B8331D">
          <w:rPr>
            <w:noProof/>
            <w:webHidden/>
          </w:rPr>
          <w:fldChar w:fldCharType="begin"/>
        </w:r>
        <w:r w:rsidR="00B8331D">
          <w:rPr>
            <w:noProof/>
            <w:webHidden/>
          </w:rPr>
          <w:instrText xml:space="preserve"> PAGEREF _Toc511729064 \h </w:instrText>
        </w:r>
        <w:r w:rsidR="00B8331D">
          <w:rPr>
            <w:noProof/>
            <w:webHidden/>
          </w:rPr>
        </w:r>
        <w:r w:rsidR="00B8331D">
          <w:rPr>
            <w:noProof/>
            <w:webHidden/>
          </w:rPr>
          <w:fldChar w:fldCharType="separate"/>
        </w:r>
        <w:r w:rsidR="00895E9A">
          <w:rPr>
            <w:noProof/>
            <w:webHidden/>
          </w:rPr>
          <w:t>46</w:t>
        </w:r>
        <w:r w:rsidR="00B8331D">
          <w:rPr>
            <w:noProof/>
            <w:webHidden/>
          </w:rPr>
          <w:fldChar w:fldCharType="end"/>
        </w:r>
      </w:hyperlink>
    </w:p>
    <w:p w:rsidR="00B8331D" w:rsidRDefault="00EF632F">
      <w:pPr>
        <w:pStyle w:val="TDC3"/>
        <w:tabs>
          <w:tab w:val="right" w:leader="dot" w:pos="9742"/>
        </w:tabs>
        <w:rPr>
          <w:rFonts w:asciiTheme="minorHAnsi" w:eastAsiaTheme="minorEastAsia" w:hAnsiTheme="minorHAnsi" w:cstheme="minorBidi"/>
          <w:noProof/>
          <w:lang w:eastAsia="es-ES"/>
        </w:rPr>
      </w:pPr>
      <w:hyperlink w:anchor="_Toc511729065" w:history="1">
        <w:r w:rsidR="00B8331D" w:rsidRPr="00B025E3">
          <w:rPr>
            <w:rStyle w:val="Hipervnculo"/>
            <w:noProof/>
          </w:rPr>
          <w:t>UNIDAD DE TRABAJO 10. Operaciones de cierre del ejercicio</w:t>
        </w:r>
        <w:r w:rsidR="00B8331D">
          <w:rPr>
            <w:noProof/>
            <w:webHidden/>
          </w:rPr>
          <w:tab/>
        </w:r>
        <w:r w:rsidR="00B8331D">
          <w:rPr>
            <w:noProof/>
            <w:webHidden/>
          </w:rPr>
          <w:fldChar w:fldCharType="begin"/>
        </w:r>
        <w:r w:rsidR="00B8331D">
          <w:rPr>
            <w:noProof/>
            <w:webHidden/>
          </w:rPr>
          <w:instrText xml:space="preserve"> PAGEREF _Toc511729065 \h </w:instrText>
        </w:r>
        <w:r w:rsidR="00B8331D">
          <w:rPr>
            <w:noProof/>
            <w:webHidden/>
          </w:rPr>
        </w:r>
        <w:r w:rsidR="00B8331D">
          <w:rPr>
            <w:noProof/>
            <w:webHidden/>
          </w:rPr>
          <w:fldChar w:fldCharType="separate"/>
        </w:r>
        <w:r w:rsidR="00895E9A">
          <w:rPr>
            <w:noProof/>
            <w:webHidden/>
          </w:rPr>
          <w:t>49</w:t>
        </w:r>
        <w:r w:rsidR="00B8331D">
          <w:rPr>
            <w:noProof/>
            <w:webHidden/>
          </w:rPr>
          <w:fldChar w:fldCharType="end"/>
        </w:r>
      </w:hyperlink>
    </w:p>
    <w:p w:rsidR="001A2842" w:rsidRPr="007660FA" w:rsidRDefault="00C913B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2D0035" w:rsidRPr="002F455D" w:rsidRDefault="001A2842" w:rsidP="009D1568">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7660FA">
        <w:rPr>
          <w:rFonts w:cs="Calibri"/>
          <w:b/>
          <w:bCs/>
          <w:sz w:val="24"/>
          <w:szCs w:val="24"/>
        </w:rPr>
        <w:br w:type="page"/>
      </w:r>
    </w:p>
    <w:p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864FC7">
      <w:pPr>
        <w:pStyle w:val="Ttulo1"/>
        <w:numPr>
          <w:ilvl w:val="0"/>
          <w:numId w:val="0"/>
        </w:numPr>
        <w:ind w:left="1560" w:right="1484"/>
      </w:pPr>
      <w:bookmarkStart w:id="1" w:name="_Toc511729055"/>
      <w:r w:rsidRPr="007660FA">
        <w:t xml:space="preserve">UNIDADES </w:t>
      </w:r>
      <w:r w:rsidR="00DA7019">
        <w:t>DE TRABAJO</w:t>
      </w:r>
      <w:bookmarkEnd w:id="1"/>
    </w:p>
    <w:p w:rsidR="00680627" w:rsidRDefault="00D20B50" w:rsidP="0087641F">
      <w:pPr>
        <w:ind w:left="1776" w:right="1484" w:hanging="216"/>
        <w:jc w:val="both"/>
        <w:rPr>
          <w:sz w:val="24"/>
          <w:szCs w:val="24"/>
        </w:rPr>
      </w:pPr>
      <w:r>
        <w:rPr>
          <w:sz w:val="24"/>
          <w:szCs w:val="24"/>
        </w:rPr>
        <w:t>El libro</w:t>
      </w:r>
      <w:r w:rsidR="00EE3424">
        <w:rPr>
          <w:sz w:val="24"/>
          <w:szCs w:val="24"/>
        </w:rPr>
        <w:t xml:space="preserve"> </w:t>
      </w:r>
      <w:r w:rsidR="00EE3424" w:rsidRPr="006C2BA1">
        <w:rPr>
          <w:b/>
          <w:i/>
          <w:sz w:val="24"/>
          <w:szCs w:val="24"/>
        </w:rPr>
        <w:t>Técnica contable</w:t>
      </w:r>
      <w:r w:rsidR="00680627" w:rsidRPr="007660FA">
        <w:rPr>
          <w:sz w:val="24"/>
          <w:szCs w:val="24"/>
        </w:rPr>
        <w:t xml:space="preserve"> se estructura en las siguientes 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11729056"/>
      <w:r w:rsidRPr="007660FA">
        <w:rPr>
          <w:sz w:val="24"/>
          <w:szCs w:val="24"/>
        </w:rPr>
        <w:t xml:space="preserve">UNIDAD DE TRABAJO 1. </w:t>
      </w:r>
      <w:r w:rsidR="00EE3424">
        <w:rPr>
          <w:sz w:val="24"/>
          <w:szCs w:val="24"/>
        </w:rPr>
        <w:t>La contabilidad en la empresa</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rsidR="00BD4E89" w:rsidRPr="00BD4E89" w:rsidRDefault="00EE3424" w:rsidP="0087641F">
      <w:pPr>
        <w:pStyle w:val="Prrafodelista"/>
        <w:numPr>
          <w:ilvl w:val="0"/>
          <w:numId w:val="21"/>
        </w:numPr>
        <w:spacing w:line="360" w:lineRule="auto"/>
        <w:ind w:left="2490" w:right="1484" w:hanging="216"/>
        <w:contextualSpacing w:val="0"/>
        <w:jc w:val="both"/>
        <w:rPr>
          <w:rFonts w:cs="Calibri"/>
          <w:sz w:val="24"/>
          <w:szCs w:val="24"/>
        </w:rPr>
      </w:pPr>
      <w:r>
        <w:rPr>
          <w:rFonts w:cs="Calibri"/>
          <w:sz w:val="24"/>
          <w:szCs w:val="24"/>
        </w:rPr>
        <w:t>Definir qué es una empresa</w:t>
      </w:r>
      <w:r w:rsidR="00BD4E89" w:rsidRPr="00BD4E89">
        <w:rPr>
          <w:rFonts w:cs="Calibri"/>
          <w:sz w:val="24"/>
          <w:szCs w:val="24"/>
        </w:rPr>
        <w:t>.</w:t>
      </w:r>
    </w:p>
    <w:p w:rsidR="00BD4E89" w:rsidRPr="00BD4E89" w:rsidRDefault="00EE3424" w:rsidP="0087641F">
      <w:pPr>
        <w:pStyle w:val="Prrafodelista"/>
        <w:numPr>
          <w:ilvl w:val="0"/>
          <w:numId w:val="21"/>
        </w:numPr>
        <w:spacing w:line="360" w:lineRule="auto"/>
        <w:ind w:left="2490" w:right="1484" w:hanging="216"/>
        <w:contextualSpacing w:val="0"/>
        <w:jc w:val="both"/>
        <w:rPr>
          <w:rFonts w:cs="Calibri"/>
          <w:sz w:val="24"/>
          <w:szCs w:val="24"/>
        </w:rPr>
      </w:pPr>
      <w:r>
        <w:rPr>
          <w:rFonts w:cs="Calibri"/>
          <w:sz w:val="24"/>
          <w:szCs w:val="24"/>
        </w:rPr>
        <w:t>Clasificar las empresas según diferentes criterios</w:t>
      </w:r>
      <w:r w:rsidR="00BD4E89" w:rsidRPr="00BD4E89">
        <w:rPr>
          <w:rFonts w:cs="Calibri"/>
          <w:sz w:val="24"/>
          <w:szCs w:val="24"/>
        </w:rPr>
        <w:t>.</w:t>
      </w:r>
    </w:p>
    <w:p w:rsidR="00BD4E89" w:rsidRPr="00BD4E89" w:rsidRDefault="00EE3424" w:rsidP="0087641F">
      <w:pPr>
        <w:pStyle w:val="Prrafodelista"/>
        <w:numPr>
          <w:ilvl w:val="0"/>
          <w:numId w:val="21"/>
        </w:numPr>
        <w:spacing w:line="360" w:lineRule="auto"/>
        <w:ind w:left="2490" w:right="1484" w:hanging="216"/>
        <w:contextualSpacing w:val="0"/>
        <w:jc w:val="both"/>
        <w:rPr>
          <w:rFonts w:cs="Calibri"/>
          <w:sz w:val="24"/>
          <w:szCs w:val="24"/>
        </w:rPr>
      </w:pPr>
      <w:r>
        <w:rPr>
          <w:rFonts w:cs="Calibri"/>
          <w:sz w:val="24"/>
          <w:szCs w:val="24"/>
        </w:rPr>
        <w:t>Explicar lo que es el patrimonio y el patrimonio neto</w:t>
      </w:r>
      <w:r w:rsidR="00BD4E89" w:rsidRPr="00BD4E89">
        <w:rPr>
          <w:rFonts w:cs="Calibri"/>
          <w:sz w:val="24"/>
          <w:szCs w:val="24"/>
        </w:rPr>
        <w:t>.</w:t>
      </w:r>
    </w:p>
    <w:p w:rsidR="00BD4E89" w:rsidRPr="00BD4E89" w:rsidRDefault="00EE3424" w:rsidP="0087641F">
      <w:pPr>
        <w:pStyle w:val="Prrafodelista"/>
        <w:numPr>
          <w:ilvl w:val="0"/>
          <w:numId w:val="21"/>
        </w:numPr>
        <w:spacing w:line="360" w:lineRule="auto"/>
        <w:ind w:left="2490" w:right="1484" w:hanging="216"/>
        <w:contextualSpacing w:val="0"/>
        <w:jc w:val="both"/>
        <w:rPr>
          <w:rFonts w:cs="Calibri"/>
          <w:sz w:val="24"/>
          <w:szCs w:val="24"/>
        </w:rPr>
      </w:pPr>
      <w:r>
        <w:rPr>
          <w:rFonts w:cs="Calibri"/>
          <w:sz w:val="24"/>
          <w:szCs w:val="24"/>
        </w:rPr>
        <w:t>Identificar los distintos grupos patrimoniales.</w:t>
      </w:r>
    </w:p>
    <w:p w:rsidR="005C639A" w:rsidRDefault="00EE3424" w:rsidP="0087641F">
      <w:pPr>
        <w:pStyle w:val="Prrafodelista"/>
        <w:numPr>
          <w:ilvl w:val="0"/>
          <w:numId w:val="21"/>
        </w:numPr>
        <w:spacing w:line="360" w:lineRule="auto"/>
        <w:ind w:left="2490" w:right="1484" w:hanging="216"/>
        <w:contextualSpacing w:val="0"/>
        <w:jc w:val="both"/>
        <w:rPr>
          <w:rFonts w:cs="Calibri"/>
          <w:sz w:val="24"/>
          <w:szCs w:val="24"/>
        </w:rPr>
      </w:pPr>
      <w:r>
        <w:rPr>
          <w:rFonts w:cs="Calibri"/>
          <w:sz w:val="24"/>
          <w:szCs w:val="24"/>
        </w:rPr>
        <w:t>Juzgar el equilibrio patrimonial</w:t>
      </w:r>
      <w:r w:rsidR="00BD4E89" w:rsidRPr="00BD4E89">
        <w:rPr>
          <w:rFonts w:cs="Calibri"/>
          <w:sz w:val="24"/>
          <w:szCs w:val="24"/>
        </w:rPr>
        <w:t>.</w:t>
      </w:r>
    </w:p>
    <w:p w:rsidR="007C6DB1" w:rsidRDefault="007C6DB1">
      <w:pPr>
        <w:spacing w:after="0" w:line="240" w:lineRule="auto"/>
        <w:rPr>
          <w:rFonts w:cs="Calibri"/>
          <w:sz w:val="24"/>
          <w:szCs w:val="24"/>
        </w:rPr>
      </w:pPr>
      <w:r>
        <w:rPr>
          <w:rFonts w:cs="Calibri"/>
          <w:sz w:val="24"/>
          <w:szCs w:val="24"/>
        </w:rPr>
        <w:br w:type="page"/>
      </w:r>
    </w:p>
    <w:tbl>
      <w:tblPr>
        <w:tblStyle w:val="Tabladecuadrcula4-nfasis5"/>
        <w:tblW w:w="14143" w:type="dxa"/>
        <w:tblLayout w:type="fixed"/>
        <w:tblLook w:val="05E0" w:firstRow="1" w:lastRow="1" w:firstColumn="1" w:lastColumn="1" w:noHBand="0" w:noVBand="1"/>
      </w:tblPr>
      <w:tblGrid>
        <w:gridCol w:w="3529"/>
        <w:gridCol w:w="3538"/>
        <w:gridCol w:w="3423"/>
        <w:gridCol w:w="3653"/>
      </w:tblGrid>
      <w:tr w:rsidR="00E5387D" w:rsidRPr="00B413F3" w:rsidTr="00E90629">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067" w:type="dxa"/>
            <w:gridSpan w:val="2"/>
            <w:tcBorders>
              <w:right w:val="single" w:sz="4" w:space="0" w:color="FFFFFF" w:themeColor="background1"/>
            </w:tcBorders>
            <w:vAlign w:val="center"/>
          </w:tcPr>
          <w:p w:rsidR="00E5387D" w:rsidRPr="00E5387D" w:rsidRDefault="00E5387D" w:rsidP="00E90629">
            <w:pPr>
              <w:spacing w:after="0" w:line="240" w:lineRule="auto"/>
              <w:ind w:left="-3"/>
              <w:jc w:val="center"/>
              <w:rPr>
                <w:rFonts w:asciiTheme="minorHAnsi" w:eastAsia="Lucida Sans" w:hAnsiTheme="minorHAnsi" w:cstheme="minorHAnsi"/>
                <w:b w:val="0"/>
                <w:sz w:val="24"/>
                <w:szCs w:val="24"/>
              </w:rPr>
            </w:pPr>
            <w:r w:rsidRPr="00E5387D">
              <w:rPr>
                <w:rFonts w:asciiTheme="minorHAnsi" w:eastAsia="Lucida Sans" w:hAnsiTheme="minorHAnsi" w:cstheme="minorHAnsi"/>
                <w:spacing w:val="1"/>
                <w:sz w:val="24"/>
                <w:szCs w:val="24"/>
              </w:rPr>
              <w:lastRenderedPageBreak/>
              <w:t>Un</w:t>
            </w:r>
            <w:r w:rsidRPr="00E5387D">
              <w:rPr>
                <w:rFonts w:asciiTheme="minorHAnsi" w:eastAsia="Lucida Sans" w:hAnsiTheme="minorHAnsi" w:cstheme="minorHAnsi"/>
                <w:sz w:val="24"/>
                <w:szCs w:val="24"/>
              </w:rPr>
              <w:t>i</w:t>
            </w:r>
            <w:r w:rsidRPr="00E5387D">
              <w:rPr>
                <w:rFonts w:asciiTheme="minorHAnsi" w:eastAsia="Lucida Sans" w:hAnsiTheme="minorHAnsi" w:cstheme="minorHAnsi"/>
                <w:spacing w:val="1"/>
                <w:sz w:val="24"/>
                <w:szCs w:val="24"/>
              </w:rPr>
              <w:t>d</w:t>
            </w:r>
            <w:r w:rsidRPr="00E5387D">
              <w:rPr>
                <w:rFonts w:asciiTheme="minorHAnsi" w:eastAsia="Lucida Sans" w:hAnsiTheme="minorHAnsi" w:cstheme="minorHAnsi"/>
                <w:spacing w:val="2"/>
                <w:sz w:val="24"/>
                <w:szCs w:val="24"/>
              </w:rPr>
              <w:t>a</w:t>
            </w:r>
            <w:r w:rsidRPr="00E5387D">
              <w:rPr>
                <w:rFonts w:asciiTheme="minorHAnsi" w:eastAsia="Lucida Sans" w:hAnsiTheme="minorHAnsi" w:cstheme="minorHAnsi"/>
                <w:sz w:val="24"/>
                <w:szCs w:val="24"/>
              </w:rPr>
              <w:t xml:space="preserve">d </w:t>
            </w:r>
            <w:r w:rsidRPr="00E5387D">
              <w:rPr>
                <w:rFonts w:asciiTheme="minorHAnsi" w:eastAsia="Lucida Sans" w:hAnsiTheme="minorHAnsi" w:cstheme="minorHAnsi"/>
                <w:spacing w:val="1"/>
                <w:sz w:val="24"/>
                <w:szCs w:val="24"/>
              </w:rPr>
              <w:t>d</w:t>
            </w:r>
            <w:r w:rsidRPr="00E5387D">
              <w:rPr>
                <w:rFonts w:asciiTheme="minorHAnsi" w:eastAsia="Lucida Sans" w:hAnsiTheme="minorHAnsi" w:cstheme="minorHAnsi"/>
                <w:sz w:val="24"/>
                <w:szCs w:val="24"/>
              </w:rPr>
              <w:t>i</w:t>
            </w:r>
            <w:r w:rsidRPr="00E5387D">
              <w:rPr>
                <w:rFonts w:asciiTheme="minorHAnsi" w:eastAsia="Lucida Sans" w:hAnsiTheme="minorHAnsi" w:cstheme="minorHAnsi"/>
                <w:spacing w:val="1"/>
                <w:sz w:val="24"/>
                <w:szCs w:val="24"/>
              </w:rPr>
              <w:t>d</w:t>
            </w:r>
            <w:r w:rsidRPr="00E5387D">
              <w:rPr>
                <w:rFonts w:asciiTheme="minorHAnsi" w:eastAsia="Lucida Sans" w:hAnsiTheme="minorHAnsi" w:cstheme="minorHAnsi"/>
                <w:spacing w:val="2"/>
                <w:sz w:val="24"/>
                <w:szCs w:val="24"/>
              </w:rPr>
              <w:t>á</w:t>
            </w:r>
            <w:r w:rsidRPr="00E5387D">
              <w:rPr>
                <w:rFonts w:asciiTheme="minorHAnsi" w:eastAsia="Lucida Sans" w:hAnsiTheme="minorHAnsi" w:cstheme="minorHAnsi"/>
                <w:sz w:val="24"/>
                <w:szCs w:val="24"/>
              </w:rPr>
              <w:t>c</w:t>
            </w:r>
            <w:r w:rsidRPr="00E5387D">
              <w:rPr>
                <w:rFonts w:asciiTheme="minorHAnsi" w:eastAsia="Lucida Sans" w:hAnsiTheme="minorHAnsi" w:cstheme="minorHAnsi"/>
                <w:spacing w:val="1"/>
                <w:sz w:val="24"/>
                <w:szCs w:val="24"/>
              </w:rPr>
              <w:t>t</w:t>
            </w:r>
            <w:r w:rsidRPr="00E5387D">
              <w:rPr>
                <w:rFonts w:asciiTheme="minorHAnsi" w:eastAsia="Lucida Sans" w:hAnsiTheme="minorHAnsi" w:cstheme="minorHAnsi"/>
                <w:sz w:val="24"/>
                <w:szCs w:val="24"/>
              </w:rPr>
              <w:t>ic</w:t>
            </w:r>
            <w:r w:rsidRPr="00E5387D">
              <w:rPr>
                <w:rFonts w:asciiTheme="minorHAnsi" w:eastAsia="Lucida Sans" w:hAnsiTheme="minorHAnsi" w:cstheme="minorHAnsi"/>
                <w:spacing w:val="2"/>
                <w:sz w:val="24"/>
                <w:szCs w:val="24"/>
              </w:rPr>
              <w:t>a</w:t>
            </w:r>
            <w:r w:rsidRPr="00E5387D">
              <w:rPr>
                <w:rFonts w:asciiTheme="minorHAnsi" w:eastAsia="Lucida Sans" w:hAnsiTheme="minorHAnsi" w:cstheme="minorHAnsi"/>
                <w:spacing w:val="1"/>
                <w:sz w:val="24"/>
                <w:szCs w:val="24"/>
              </w:rPr>
              <w:t xml:space="preserve"> 1</w:t>
            </w:r>
            <w:r w:rsidR="00FD6B9B">
              <w:rPr>
                <w:rFonts w:asciiTheme="minorHAnsi" w:eastAsia="Lucida Sans" w:hAnsiTheme="minorHAnsi" w:cstheme="minorHAnsi"/>
                <w:spacing w:val="1"/>
                <w:sz w:val="24"/>
                <w:szCs w:val="24"/>
              </w:rPr>
              <w:t>:</w:t>
            </w:r>
            <w:r w:rsidRPr="00E5387D">
              <w:rPr>
                <w:rFonts w:asciiTheme="minorHAnsi" w:eastAsia="Lucida Sans" w:hAnsiTheme="minorHAnsi" w:cstheme="minorHAnsi"/>
                <w:spacing w:val="1"/>
                <w:sz w:val="24"/>
                <w:szCs w:val="24"/>
              </w:rPr>
              <w:t xml:space="preserve"> La contabilidad en la empresa</w:t>
            </w:r>
          </w:p>
        </w:tc>
        <w:tc>
          <w:tcPr>
            <w:cnfStyle w:val="000100000000" w:firstRow="0" w:lastRow="0" w:firstColumn="0" w:lastColumn="1" w:oddVBand="0" w:evenVBand="0" w:oddHBand="0" w:evenHBand="0" w:firstRowFirstColumn="0" w:firstRowLastColumn="0" w:lastRowFirstColumn="0" w:lastRowLastColumn="0"/>
            <w:tcW w:w="7076" w:type="dxa"/>
            <w:gridSpan w:val="2"/>
            <w:tcBorders>
              <w:left w:val="single" w:sz="4" w:space="0" w:color="FFFFFF" w:themeColor="background1"/>
            </w:tcBorders>
            <w:vAlign w:val="center"/>
          </w:tcPr>
          <w:p w:rsidR="00E5387D" w:rsidRPr="00E5387D" w:rsidRDefault="00E5387D" w:rsidP="00E90629">
            <w:pPr>
              <w:spacing w:after="0" w:line="240" w:lineRule="auto"/>
              <w:jc w:val="center"/>
              <w:rPr>
                <w:rFonts w:asciiTheme="minorHAnsi" w:eastAsia="Lucida Sans" w:hAnsiTheme="minorHAnsi" w:cstheme="minorHAnsi"/>
                <w:sz w:val="24"/>
                <w:szCs w:val="24"/>
              </w:rPr>
            </w:pPr>
            <w:r w:rsidRPr="00E5387D">
              <w:rPr>
                <w:rFonts w:asciiTheme="minorHAnsi" w:eastAsia="Lucida Sans" w:hAnsiTheme="minorHAnsi" w:cstheme="minorHAnsi"/>
                <w:spacing w:val="1"/>
                <w:sz w:val="24"/>
                <w:szCs w:val="24"/>
              </w:rPr>
              <w:t>T</w:t>
            </w:r>
            <w:r w:rsidRPr="00E5387D">
              <w:rPr>
                <w:rFonts w:asciiTheme="minorHAnsi" w:eastAsia="Lucida Sans" w:hAnsiTheme="minorHAnsi" w:cstheme="minorHAnsi"/>
                <w:spacing w:val="2"/>
                <w:sz w:val="24"/>
                <w:szCs w:val="24"/>
              </w:rPr>
              <w:t>e</w:t>
            </w:r>
            <w:r w:rsidRPr="00E5387D">
              <w:rPr>
                <w:rFonts w:asciiTheme="minorHAnsi" w:eastAsia="Lucida Sans" w:hAnsiTheme="minorHAnsi" w:cstheme="minorHAnsi"/>
                <w:spacing w:val="1"/>
                <w:sz w:val="24"/>
                <w:szCs w:val="24"/>
              </w:rPr>
              <w:t>mpor</w:t>
            </w:r>
            <w:r w:rsidRPr="00E5387D">
              <w:rPr>
                <w:rFonts w:asciiTheme="minorHAnsi" w:eastAsia="Lucida Sans" w:hAnsiTheme="minorHAnsi" w:cstheme="minorHAnsi"/>
                <w:spacing w:val="2"/>
                <w:sz w:val="24"/>
                <w:szCs w:val="24"/>
              </w:rPr>
              <w:t>a</w:t>
            </w:r>
            <w:r w:rsidRPr="00E5387D">
              <w:rPr>
                <w:rFonts w:asciiTheme="minorHAnsi" w:eastAsia="Lucida Sans" w:hAnsiTheme="minorHAnsi" w:cstheme="minorHAnsi"/>
                <w:sz w:val="24"/>
                <w:szCs w:val="24"/>
              </w:rPr>
              <w:t>liz</w:t>
            </w:r>
            <w:r w:rsidRPr="00E5387D">
              <w:rPr>
                <w:rFonts w:asciiTheme="minorHAnsi" w:eastAsia="Lucida Sans" w:hAnsiTheme="minorHAnsi" w:cstheme="minorHAnsi"/>
                <w:spacing w:val="2"/>
                <w:sz w:val="24"/>
                <w:szCs w:val="24"/>
              </w:rPr>
              <w:t>a</w:t>
            </w:r>
            <w:r w:rsidRPr="00E5387D">
              <w:rPr>
                <w:rFonts w:asciiTheme="minorHAnsi" w:eastAsia="Lucida Sans" w:hAnsiTheme="minorHAnsi" w:cstheme="minorHAnsi"/>
                <w:sz w:val="24"/>
                <w:szCs w:val="24"/>
              </w:rPr>
              <w:t>ci</w:t>
            </w:r>
            <w:r w:rsidRPr="00E5387D">
              <w:rPr>
                <w:rFonts w:asciiTheme="minorHAnsi" w:eastAsia="Lucida Sans" w:hAnsiTheme="minorHAnsi" w:cstheme="minorHAnsi"/>
                <w:spacing w:val="1"/>
                <w:sz w:val="24"/>
                <w:szCs w:val="24"/>
              </w:rPr>
              <w:t>ó</w:t>
            </w:r>
            <w:r w:rsidRPr="00E5387D">
              <w:rPr>
                <w:rFonts w:asciiTheme="minorHAnsi" w:eastAsia="Lucida Sans" w:hAnsiTheme="minorHAnsi" w:cstheme="minorHAnsi"/>
                <w:sz w:val="24"/>
                <w:szCs w:val="24"/>
              </w:rPr>
              <w:t>n: 10 horas</w:t>
            </w:r>
          </w:p>
        </w:tc>
      </w:tr>
      <w:tr w:rsidR="00E5387D" w:rsidRPr="0007171D" w:rsidTr="003B690A">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3529" w:type="dxa"/>
          </w:tcPr>
          <w:p w:rsidR="00E5387D" w:rsidRPr="00E5387D" w:rsidRDefault="00E5387D" w:rsidP="00E217C3">
            <w:pPr>
              <w:spacing w:after="0" w:line="240" w:lineRule="auto"/>
              <w:ind w:left="9"/>
              <w:jc w:val="center"/>
              <w:rPr>
                <w:rFonts w:asciiTheme="minorHAnsi" w:eastAsia="Lucida Sans" w:hAnsiTheme="minorHAnsi" w:cstheme="minorHAnsi"/>
                <w:b w:val="0"/>
                <w:sz w:val="24"/>
                <w:szCs w:val="24"/>
              </w:rPr>
            </w:pPr>
            <w:r w:rsidRPr="00E5387D">
              <w:rPr>
                <w:rFonts w:ascii="Lucida Sans" w:eastAsia="Lucida Sans" w:hAnsi="Lucida Sans" w:cs="Lucida Sans"/>
                <w:color w:val="5B9BD5" w:themeColor="accent5"/>
                <w:spacing w:val="1"/>
                <w:w w:val="102"/>
                <w:sz w:val="18"/>
                <w:szCs w:val="18"/>
              </w:rPr>
              <w:t>Contenido</w:t>
            </w:r>
          </w:p>
        </w:tc>
        <w:tc>
          <w:tcPr>
            <w:tcW w:w="3538" w:type="dxa"/>
          </w:tcPr>
          <w:p w:rsidR="00E5387D" w:rsidRPr="00E5387D" w:rsidRDefault="00E5387D" w:rsidP="00E5387D">
            <w:pPr>
              <w:spacing w:after="0" w:line="240" w:lineRule="auto"/>
              <w:ind w:left="9"/>
              <w:jc w:val="center"/>
              <w:cnfStyle w:val="000000100000" w:firstRow="0" w:lastRow="0" w:firstColumn="0" w:lastColumn="0" w:oddVBand="0" w:evenVBand="0" w:oddHBand="1" w:evenHBand="0" w:firstRowFirstColumn="0" w:firstRowLastColumn="0" w:lastRowFirstColumn="0" w:lastRowLastColumn="0"/>
              <w:rPr>
                <w:rFonts w:ascii="Lucida Sans" w:eastAsia="Lucida Sans" w:hAnsi="Lucida Sans" w:cs="Lucida Sans"/>
                <w:color w:val="5B9BD5" w:themeColor="accent5"/>
                <w:spacing w:val="1"/>
                <w:w w:val="102"/>
                <w:sz w:val="18"/>
                <w:szCs w:val="18"/>
              </w:rPr>
            </w:pPr>
            <w:r w:rsidRPr="00E5387D">
              <w:rPr>
                <w:rFonts w:ascii="Lucida Sans" w:eastAsia="Lucida Sans" w:hAnsi="Lucida Sans" w:cs="Lucida Sans"/>
                <w:b/>
                <w:color w:val="5B9BD5" w:themeColor="accent5"/>
                <w:spacing w:val="1"/>
                <w:w w:val="102"/>
                <w:sz w:val="18"/>
                <w:szCs w:val="18"/>
              </w:rPr>
              <w:t>Criterios de evaluación</w:t>
            </w:r>
          </w:p>
        </w:tc>
        <w:tc>
          <w:tcPr>
            <w:tcW w:w="3423" w:type="dxa"/>
          </w:tcPr>
          <w:p w:rsidR="00E5387D" w:rsidRPr="00E5387D" w:rsidRDefault="00C2363C" w:rsidP="00E5387D">
            <w:pPr>
              <w:spacing w:after="0" w:line="240" w:lineRule="auto"/>
              <w:ind w:left="9" w:right="440"/>
              <w:jc w:val="center"/>
              <w:cnfStyle w:val="000000100000" w:firstRow="0" w:lastRow="0" w:firstColumn="0" w:lastColumn="0" w:oddVBand="0" w:evenVBand="0" w:oddHBand="1" w:evenHBand="0" w:firstRowFirstColumn="0" w:firstRowLastColumn="0" w:lastRowFirstColumn="0" w:lastRowLastColumn="0"/>
              <w:rPr>
                <w:rFonts w:ascii="Lucida Sans" w:eastAsia="Lucida Sans" w:hAnsi="Lucida Sans" w:cs="Lucida Sans"/>
                <w:color w:val="5B9BD5" w:themeColor="accent5"/>
                <w:spacing w:val="1"/>
                <w:w w:val="102"/>
                <w:sz w:val="18"/>
                <w:szCs w:val="18"/>
              </w:rPr>
            </w:pPr>
            <w:r>
              <w:rPr>
                <w:rFonts w:ascii="Lucida Sans" w:eastAsia="Lucida Sans" w:hAnsi="Lucida Sans" w:cs="Lucida Sans"/>
                <w:b/>
                <w:color w:val="5B9BD5" w:themeColor="accent5"/>
                <w:spacing w:val="1"/>
                <w:w w:val="102"/>
                <w:sz w:val="18"/>
                <w:szCs w:val="18"/>
              </w:rPr>
              <w:t>Resultados de aprendizaje</w:t>
            </w:r>
            <w:r w:rsidR="00E5387D" w:rsidRPr="00E5387D">
              <w:rPr>
                <w:rFonts w:ascii="Lucida Sans" w:eastAsia="Lucida Sans" w:hAnsi="Lucida Sans" w:cs="Lucida Sans"/>
                <w:b/>
                <w:color w:val="5B9BD5" w:themeColor="accent5"/>
                <w:spacing w:val="1"/>
                <w:w w:val="102"/>
                <w:sz w:val="18"/>
                <w:szCs w:val="18"/>
              </w:rPr>
              <w:t>/</w:t>
            </w:r>
            <w:r>
              <w:rPr>
                <w:rFonts w:ascii="Lucida Sans" w:eastAsia="Lucida Sans" w:hAnsi="Lucida Sans" w:cs="Lucida Sans"/>
                <w:b/>
                <w:color w:val="5B9BD5" w:themeColor="accent5"/>
                <w:spacing w:val="1"/>
                <w:w w:val="102"/>
                <w:sz w:val="18"/>
                <w:szCs w:val="18"/>
              </w:rPr>
              <w:t>Competencias</w:t>
            </w:r>
          </w:p>
        </w:tc>
        <w:tc>
          <w:tcPr>
            <w:cnfStyle w:val="000100000000" w:firstRow="0" w:lastRow="0" w:firstColumn="0" w:lastColumn="1" w:oddVBand="0" w:evenVBand="0" w:oddHBand="0" w:evenHBand="0" w:firstRowFirstColumn="0" w:firstRowLastColumn="0" w:lastRowFirstColumn="0" w:lastRowLastColumn="0"/>
            <w:tcW w:w="3653" w:type="dxa"/>
          </w:tcPr>
          <w:p w:rsidR="00E5387D" w:rsidRPr="00E5387D" w:rsidRDefault="00E5387D" w:rsidP="00E5387D">
            <w:pPr>
              <w:spacing w:after="0" w:line="240" w:lineRule="auto"/>
              <w:ind w:left="9" w:right="182" w:firstLine="56"/>
              <w:jc w:val="center"/>
              <w:rPr>
                <w:rFonts w:ascii="Lucida Sans" w:eastAsia="Lucida Sans" w:hAnsi="Lucida Sans" w:cs="Lucida Sans"/>
                <w:color w:val="5B9BD5" w:themeColor="accent5"/>
                <w:spacing w:val="1"/>
                <w:w w:val="102"/>
                <w:sz w:val="18"/>
                <w:szCs w:val="18"/>
              </w:rPr>
            </w:pPr>
            <w:r w:rsidRPr="00E5387D">
              <w:rPr>
                <w:rFonts w:ascii="Lucida Sans" w:eastAsia="Lucida Sans" w:hAnsi="Lucida Sans" w:cs="Lucida Sans"/>
                <w:color w:val="5B9BD5" w:themeColor="accent5"/>
                <w:spacing w:val="1"/>
                <w:w w:val="102"/>
                <w:sz w:val="18"/>
                <w:szCs w:val="18"/>
              </w:rPr>
              <w:t>Instrumentos de evaluación / Criterios de calificación</w:t>
            </w:r>
          </w:p>
        </w:tc>
      </w:tr>
      <w:tr w:rsidR="00E5387D" w:rsidRPr="00B413F3" w:rsidTr="00D03516">
        <w:trPr>
          <w:trHeight w:hRule="exact" w:val="3946"/>
        </w:trPr>
        <w:tc>
          <w:tcPr>
            <w:cnfStyle w:val="001000000000" w:firstRow="0" w:lastRow="0" w:firstColumn="1" w:lastColumn="0" w:oddVBand="0" w:evenVBand="0" w:oddHBand="0" w:evenHBand="0" w:firstRowFirstColumn="0" w:firstRowLastColumn="0" w:lastRowFirstColumn="0" w:lastRowLastColumn="0"/>
            <w:tcW w:w="3529" w:type="dxa"/>
          </w:tcPr>
          <w:p w:rsidR="00D03516" w:rsidRPr="00D03516" w:rsidRDefault="00D03516" w:rsidP="001D77DD">
            <w:pPr>
              <w:pStyle w:val="Prrafodelista"/>
              <w:numPr>
                <w:ilvl w:val="0"/>
                <w:numId w:val="40"/>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Empresa, contabilidad y patrimonio.</w:t>
            </w:r>
          </w:p>
          <w:p w:rsidR="00D03516" w:rsidRPr="00D03516" w:rsidRDefault="00D03516" w:rsidP="001D77DD">
            <w:pPr>
              <w:pStyle w:val="Prrafodelista"/>
              <w:numPr>
                <w:ilvl w:val="1"/>
                <w:numId w:val="41"/>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¿Qué es una empresa?</w:t>
            </w:r>
          </w:p>
          <w:p w:rsidR="00D03516" w:rsidRPr="00D03516" w:rsidRDefault="00D03516" w:rsidP="001D77DD">
            <w:pPr>
              <w:pStyle w:val="Prrafodelista"/>
              <w:numPr>
                <w:ilvl w:val="1"/>
                <w:numId w:val="41"/>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¿Qué hace una empresa?</w:t>
            </w:r>
          </w:p>
          <w:p w:rsidR="00D03516" w:rsidRPr="00D03516" w:rsidRDefault="00D03516" w:rsidP="001D77DD">
            <w:pPr>
              <w:pStyle w:val="Prrafodelista"/>
              <w:numPr>
                <w:ilvl w:val="1"/>
                <w:numId w:val="41"/>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¿Es una empresa una entidad benéfica?</w:t>
            </w:r>
          </w:p>
          <w:p w:rsidR="00D03516" w:rsidRPr="00D03516" w:rsidRDefault="00D03516" w:rsidP="001D77DD">
            <w:pPr>
              <w:pStyle w:val="Prrafodelista"/>
              <w:numPr>
                <w:ilvl w:val="1"/>
                <w:numId w:val="41"/>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¿Qué es la ética empresarial?</w:t>
            </w:r>
          </w:p>
          <w:p w:rsidR="00D03516" w:rsidRPr="00D03516" w:rsidRDefault="00D03516" w:rsidP="001D77DD">
            <w:pPr>
              <w:pStyle w:val="Prrafodelista"/>
              <w:numPr>
                <w:ilvl w:val="0"/>
                <w:numId w:val="40"/>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Clases de empresas.</w:t>
            </w:r>
          </w:p>
          <w:p w:rsidR="00D03516" w:rsidRPr="00D03516" w:rsidRDefault="00D03516" w:rsidP="001D77DD">
            <w:pPr>
              <w:pStyle w:val="Prrafodelista"/>
              <w:numPr>
                <w:ilvl w:val="0"/>
                <w:numId w:val="40"/>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La contabilidad es información para la</w:t>
            </w:r>
            <w:r w:rsidR="000F1AE0">
              <w:rPr>
                <w:rFonts w:ascii="Lucida Sans" w:eastAsia="Lucida Sans" w:hAnsi="Lucida Sans" w:cs="Lucida Sans"/>
                <w:b w:val="0"/>
                <w:sz w:val="16"/>
                <w:szCs w:val="16"/>
              </w:rPr>
              <w:t xml:space="preserve"> </w:t>
            </w:r>
            <w:r w:rsidRPr="00D03516">
              <w:rPr>
                <w:rFonts w:ascii="Lucida Sans" w:eastAsia="Lucida Sans" w:hAnsi="Lucida Sans" w:cs="Lucida Sans"/>
                <w:b w:val="0"/>
                <w:sz w:val="16"/>
                <w:szCs w:val="16"/>
              </w:rPr>
              <w:t>empresa.</w:t>
            </w:r>
          </w:p>
          <w:p w:rsidR="00D03516" w:rsidRPr="00D03516" w:rsidRDefault="00D03516" w:rsidP="00D03516">
            <w:pPr>
              <w:pStyle w:val="Prrafodelista"/>
              <w:numPr>
                <w:ilvl w:val="1"/>
                <w:numId w:val="30"/>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¿Qué información puede darnos la</w:t>
            </w:r>
            <w:r w:rsidR="000F1AE0">
              <w:rPr>
                <w:rFonts w:ascii="Lucida Sans" w:eastAsia="Lucida Sans" w:hAnsi="Lucida Sans" w:cs="Lucida Sans"/>
                <w:b w:val="0"/>
                <w:sz w:val="16"/>
                <w:szCs w:val="16"/>
              </w:rPr>
              <w:t xml:space="preserve"> </w:t>
            </w:r>
            <w:r w:rsidRPr="00D03516">
              <w:rPr>
                <w:rFonts w:ascii="Lucida Sans" w:eastAsia="Lucida Sans" w:hAnsi="Lucida Sans" w:cs="Lucida Sans"/>
                <w:b w:val="0"/>
                <w:sz w:val="16"/>
                <w:szCs w:val="16"/>
              </w:rPr>
              <w:t>contabilidad?</w:t>
            </w:r>
          </w:p>
          <w:p w:rsidR="00D03516" w:rsidRPr="00D03516" w:rsidRDefault="00D03516" w:rsidP="001D77DD">
            <w:pPr>
              <w:pStyle w:val="Prrafodelista"/>
              <w:numPr>
                <w:ilvl w:val="0"/>
                <w:numId w:val="40"/>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El patrimonio de la empresa.</w:t>
            </w:r>
          </w:p>
          <w:p w:rsidR="00D03516" w:rsidRPr="00D03516" w:rsidRDefault="00D03516" w:rsidP="001D77DD">
            <w:pPr>
              <w:pStyle w:val="Prrafodelista"/>
              <w:numPr>
                <w:ilvl w:val="0"/>
                <w:numId w:val="40"/>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Activo, pasivo y patrimonio neto.</w:t>
            </w:r>
          </w:p>
          <w:p w:rsidR="00D03516" w:rsidRPr="00D03516" w:rsidRDefault="00D03516" w:rsidP="001D77DD">
            <w:pPr>
              <w:pStyle w:val="Prrafodelista"/>
              <w:numPr>
                <w:ilvl w:val="0"/>
                <w:numId w:val="40"/>
              </w:numPr>
              <w:tabs>
                <w:tab w:val="left" w:pos="520"/>
              </w:tabs>
              <w:spacing w:after="0" w:line="240" w:lineRule="auto"/>
              <w:ind w:right="74"/>
              <w:rPr>
                <w:rFonts w:ascii="Lucida Sans" w:eastAsia="Lucida Sans" w:hAnsi="Lucida Sans" w:cs="Lucida Sans"/>
                <w:b w:val="0"/>
                <w:sz w:val="16"/>
                <w:szCs w:val="16"/>
              </w:rPr>
            </w:pPr>
            <w:r w:rsidRPr="00D03516">
              <w:rPr>
                <w:rFonts w:ascii="Lucida Sans" w:eastAsia="Lucida Sans" w:hAnsi="Lucida Sans" w:cs="Lucida Sans"/>
                <w:b w:val="0"/>
                <w:sz w:val="16"/>
                <w:szCs w:val="16"/>
              </w:rPr>
              <w:t>Equilibrio patrimonial</w:t>
            </w:r>
          </w:p>
          <w:p w:rsidR="00E5387D" w:rsidRPr="007D4D9F" w:rsidRDefault="00E5387D" w:rsidP="00E217C3">
            <w:pPr>
              <w:tabs>
                <w:tab w:val="left" w:pos="520"/>
              </w:tabs>
              <w:spacing w:after="0" w:line="240" w:lineRule="auto"/>
              <w:ind w:right="74"/>
              <w:rPr>
                <w:rFonts w:ascii="Lucida Sans" w:eastAsia="Lucida Sans" w:hAnsi="Lucida Sans" w:cs="Lucida Sans"/>
                <w:sz w:val="16"/>
                <w:szCs w:val="16"/>
              </w:rPr>
            </w:pPr>
          </w:p>
        </w:tc>
        <w:tc>
          <w:tcPr>
            <w:tcW w:w="3538" w:type="dxa"/>
          </w:tcPr>
          <w:p w:rsidR="00E5387D" w:rsidRPr="008E03A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a)</w:t>
            </w:r>
            <w:r>
              <w:rPr>
                <w:rFonts w:ascii="Lucida Sans" w:eastAsia="Lucida Sans" w:hAnsi="Lucida Sans" w:cs="Lucida Sans"/>
                <w:sz w:val="16"/>
                <w:szCs w:val="16"/>
              </w:rPr>
              <w:t xml:space="preserve"> </w:t>
            </w:r>
            <w:r w:rsidRPr="008E03AD">
              <w:rPr>
                <w:rFonts w:ascii="Lucida Sans" w:eastAsia="Lucida Sans" w:hAnsi="Lucida Sans" w:cs="Lucida Sans"/>
                <w:sz w:val="16"/>
                <w:szCs w:val="16"/>
              </w:rPr>
              <w:t>Se han identificado las fases del ciclo económico de la actividad empresarial.</w:t>
            </w:r>
          </w:p>
          <w:p w:rsidR="00E5387D" w:rsidRPr="008E03A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b)</w:t>
            </w:r>
            <w:r>
              <w:rPr>
                <w:rFonts w:ascii="Lucida Sans" w:eastAsia="Lucida Sans" w:hAnsi="Lucida Sans" w:cs="Lucida Sans"/>
                <w:sz w:val="16"/>
                <w:szCs w:val="16"/>
              </w:rPr>
              <w:t xml:space="preserve"> </w:t>
            </w:r>
            <w:r w:rsidRPr="008E03AD">
              <w:rPr>
                <w:rFonts w:ascii="Lucida Sans" w:eastAsia="Lucida Sans" w:hAnsi="Lucida Sans" w:cs="Lucida Sans"/>
                <w:sz w:val="16"/>
                <w:szCs w:val="16"/>
              </w:rPr>
              <w:t>Se ha diferenciado entre inversión/financiación, inversión/gasto, gasto/pago e ingreso/cobro.</w:t>
            </w:r>
          </w:p>
          <w:p w:rsidR="00E5387D" w:rsidRPr="008E03A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c)</w:t>
            </w:r>
            <w:r>
              <w:rPr>
                <w:rFonts w:ascii="Lucida Sans" w:eastAsia="Lucida Sans" w:hAnsi="Lucida Sans" w:cs="Lucida Sans"/>
                <w:sz w:val="16"/>
                <w:szCs w:val="16"/>
              </w:rPr>
              <w:t xml:space="preserve"> </w:t>
            </w:r>
            <w:r w:rsidRPr="008E03AD">
              <w:rPr>
                <w:rFonts w:ascii="Lucida Sans" w:eastAsia="Lucida Sans" w:hAnsi="Lucida Sans" w:cs="Lucida Sans"/>
                <w:sz w:val="16"/>
                <w:szCs w:val="16"/>
              </w:rPr>
              <w:t>Se ha distinguido los distintos sectores económicos basándose en la diversa tipología de actividades que se desarrollan en ellos.</w:t>
            </w:r>
          </w:p>
          <w:p w:rsidR="00E5387D" w:rsidRPr="008E03A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d)</w:t>
            </w:r>
            <w:r>
              <w:rPr>
                <w:rFonts w:ascii="Lucida Sans" w:eastAsia="Lucida Sans" w:hAnsi="Lucida Sans" w:cs="Lucida Sans"/>
                <w:sz w:val="16"/>
                <w:szCs w:val="16"/>
              </w:rPr>
              <w:t xml:space="preserve"> </w:t>
            </w:r>
            <w:r w:rsidRPr="008E03AD">
              <w:rPr>
                <w:rFonts w:ascii="Lucida Sans" w:eastAsia="Lucida Sans" w:hAnsi="Lucida Sans" w:cs="Lucida Sans"/>
                <w:sz w:val="16"/>
                <w:szCs w:val="16"/>
              </w:rPr>
              <w:t>Se han definido los conceptos de patrimonio, elemento patrimonial y masa patrimonial.</w:t>
            </w:r>
          </w:p>
          <w:p w:rsidR="00E5387D" w:rsidRPr="008E03A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e)</w:t>
            </w:r>
            <w:r>
              <w:rPr>
                <w:rFonts w:ascii="Lucida Sans" w:eastAsia="Lucida Sans" w:hAnsi="Lucida Sans" w:cs="Lucida Sans"/>
                <w:sz w:val="16"/>
                <w:szCs w:val="16"/>
              </w:rPr>
              <w:t xml:space="preserve"> </w:t>
            </w:r>
            <w:r w:rsidRPr="008E03AD">
              <w:rPr>
                <w:rFonts w:ascii="Lucida Sans" w:eastAsia="Lucida Sans" w:hAnsi="Lucida Sans" w:cs="Lucida Sans"/>
                <w:sz w:val="16"/>
                <w:szCs w:val="16"/>
              </w:rPr>
              <w:t>Se han identificado las masas patrimoniales que integran el activo, el pasivo exigible y el patrimonio neto.</w:t>
            </w:r>
          </w:p>
          <w:p w:rsidR="00E5387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f)</w:t>
            </w:r>
            <w:r>
              <w:rPr>
                <w:rFonts w:ascii="Lucida Sans" w:eastAsia="Lucida Sans" w:hAnsi="Lucida Sans" w:cs="Lucida Sans"/>
                <w:sz w:val="16"/>
                <w:szCs w:val="16"/>
              </w:rPr>
              <w:t xml:space="preserve"> </w:t>
            </w:r>
            <w:r w:rsidRPr="008E03AD">
              <w:rPr>
                <w:rFonts w:ascii="Lucida Sans" w:eastAsia="Lucida Sans" w:hAnsi="Lucida Sans" w:cs="Lucida Sans"/>
                <w:sz w:val="16"/>
                <w:szCs w:val="16"/>
              </w:rPr>
              <w:t>Se ha relacionado cada masa patrimonial con las fases del ciclo económico de la actividad empresarial.</w:t>
            </w:r>
          </w:p>
          <w:p w:rsidR="00E5387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g)</w:t>
            </w:r>
            <w:r>
              <w:rPr>
                <w:rFonts w:ascii="Lucida Sans" w:eastAsia="Lucida Sans" w:hAnsi="Lucida Sans" w:cs="Lucida Sans"/>
                <w:sz w:val="16"/>
                <w:szCs w:val="16"/>
              </w:rPr>
              <w:t xml:space="preserve"> </w:t>
            </w:r>
            <w:r w:rsidRPr="00692DB4">
              <w:rPr>
                <w:rFonts w:ascii="Lucida Sans" w:eastAsia="Lucida Sans" w:hAnsi="Lucida Sans" w:cs="Lucida Sans"/>
                <w:sz w:val="16"/>
                <w:szCs w:val="16"/>
              </w:rPr>
              <w:t>Se han ordenado en masas patrimoniales un conjunto de elementos.</w:t>
            </w:r>
          </w:p>
          <w:p w:rsidR="00E5387D"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p>
          <w:p w:rsidR="00E5387D" w:rsidRPr="00692DB4" w:rsidRDefault="00E5387D" w:rsidP="00E217C3">
            <w:pPr>
              <w:tabs>
                <w:tab w:val="left" w:pos="520"/>
              </w:tabs>
              <w:spacing w:after="0" w:line="240" w:lineRule="auto"/>
              <w:ind w:right="74"/>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p>
          <w:p w:rsidR="00E5387D" w:rsidRDefault="00E5387D" w:rsidP="00E217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p>
          <w:p w:rsidR="00E5387D" w:rsidRPr="008E03AD" w:rsidRDefault="00E5387D" w:rsidP="00E217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p>
          <w:p w:rsidR="00E5387D" w:rsidRPr="0007171D" w:rsidRDefault="00E5387D" w:rsidP="00E217C3">
            <w:pPr>
              <w:pStyle w:val="Prrafodelista"/>
              <w:tabs>
                <w:tab w:val="left" w:pos="440"/>
              </w:tabs>
              <w:spacing w:after="0" w:line="240" w:lineRule="auto"/>
              <w:ind w:left="440" w:right="74"/>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p>
        </w:tc>
        <w:tc>
          <w:tcPr>
            <w:tcW w:w="3423" w:type="dxa"/>
          </w:tcPr>
          <w:p w:rsidR="00E5387D" w:rsidRPr="003834BA" w:rsidRDefault="00D03516"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b/>
                <w:sz w:val="16"/>
                <w:szCs w:val="16"/>
              </w:rPr>
            </w:pPr>
            <w:r>
              <w:rPr>
                <w:rFonts w:ascii="Lucida Sans" w:eastAsia="Lucida Sans" w:hAnsi="Lucida Sans" w:cs="Lucida Sans"/>
                <w:b/>
                <w:sz w:val="16"/>
                <w:szCs w:val="16"/>
              </w:rPr>
              <w:t xml:space="preserve">Resultado de aprendizaje: </w:t>
            </w:r>
          </w:p>
          <w:p w:rsidR="00E5387D" w:rsidRDefault="00E5387D"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3834BA">
              <w:rPr>
                <w:rFonts w:ascii="Lucida Sans" w:eastAsia="Lucida Sans" w:hAnsi="Lucida Sans" w:cs="Lucida Sans"/>
                <w:sz w:val="16"/>
                <w:szCs w:val="16"/>
              </w:rPr>
              <w:t>Reconoce los elementos que integran el patrimonio de una organización económica clasificándolos en masas patrimoniales.</w:t>
            </w:r>
          </w:p>
          <w:p w:rsidR="00D03516" w:rsidRDefault="00D03516"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b/>
                <w:sz w:val="16"/>
                <w:szCs w:val="16"/>
              </w:rPr>
            </w:pPr>
          </w:p>
          <w:p w:rsidR="00E5387D" w:rsidRPr="003834BA" w:rsidRDefault="00C2363C"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b/>
                <w:sz w:val="16"/>
                <w:szCs w:val="16"/>
              </w:rPr>
            </w:pPr>
            <w:r>
              <w:rPr>
                <w:rFonts w:ascii="Lucida Sans" w:eastAsia="Lucida Sans" w:hAnsi="Lucida Sans" w:cs="Lucida Sans"/>
                <w:b/>
                <w:sz w:val="16"/>
                <w:szCs w:val="16"/>
              </w:rPr>
              <w:t>Competencias</w:t>
            </w:r>
            <w:r w:rsidR="00E5387D" w:rsidRPr="003834BA">
              <w:rPr>
                <w:rFonts w:ascii="Lucida Sans" w:eastAsia="Lucida Sans" w:hAnsi="Lucida Sans" w:cs="Lucida Sans"/>
                <w:b/>
                <w:sz w:val="16"/>
                <w:szCs w:val="16"/>
              </w:rPr>
              <w:t>:</w:t>
            </w:r>
          </w:p>
          <w:p w:rsidR="00E5387D" w:rsidRPr="007D4D9F" w:rsidRDefault="00E5387D"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Autonomía en la realización de los supuestos prácticos.</w:t>
            </w:r>
          </w:p>
          <w:p w:rsidR="00E5387D" w:rsidRPr="007D4D9F" w:rsidRDefault="00E5387D"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Innovación en la organización del trabajo.</w:t>
            </w:r>
          </w:p>
          <w:p w:rsidR="00E5387D" w:rsidRPr="007D4D9F" w:rsidRDefault="00E5387D"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Responsabilidad en el cumplimiento de las tareas encomendadas.</w:t>
            </w:r>
          </w:p>
          <w:p w:rsidR="00E5387D" w:rsidRPr="007D4D9F" w:rsidRDefault="00E5387D"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4.</w:t>
            </w:r>
            <w:r w:rsidRPr="007D4D9F">
              <w:rPr>
                <w:rFonts w:ascii="Lucida Sans" w:eastAsia="Lucida Sans" w:hAnsi="Lucida Sans" w:cs="Lucida Sans"/>
                <w:sz w:val="16"/>
                <w:szCs w:val="16"/>
              </w:rPr>
              <w:t xml:space="preserve"> Trabajo en equipo.</w:t>
            </w:r>
          </w:p>
          <w:p w:rsidR="00E5387D" w:rsidRPr="007D4D9F" w:rsidRDefault="00E5387D"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16"/>
                <w:szCs w:val="16"/>
              </w:rPr>
            </w:pPr>
            <w:r w:rsidRPr="00511AC3">
              <w:rPr>
                <w:rFonts w:ascii="Lucida Sans" w:eastAsia="Lucida Sans" w:hAnsi="Lucida Sans" w:cs="Lucida Sans"/>
                <w:b/>
                <w:sz w:val="16"/>
                <w:szCs w:val="16"/>
              </w:rPr>
              <w:t>5.</w:t>
            </w:r>
            <w:r w:rsidRPr="007D4D9F">
              <w:rPr>
                <w:rFonts w:ascii="Lucida Sans" w:eastAsia="Lucida Sans" w:hAnsi="Lucida Sans" w:cs="Lucida Sans"/>
                <w:sz w:val="16"/>
                <w:szCs w:val="16"/>
              </w:rPr>
              <w:t xml:space="preserve"> Resolución actividades propuestas.</w:t>
            </w:r>
          </w:p>
          <w:p w:rsidR="00E5387D" w:rsidRPr="00B75023" w:rsidRDefault="00E5387D" w:rsidP="00E217C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653" w:type="dxa"/>
          </w:tcPr>
          <w:p w:rsidR="00E5387D" w:rsidRPr="00D03516" w:rsidRDefault="00E5387D" w:rsidP="00E217C3">
            <w:pPr>
              <w:tabs>
                <w:tab w:val="left" w:pos="452"/>
              </w:tabs>
              <w:spacing w:after="0" w:line="240" w:lineRule="auto"/>
              <w:ind w:right="110"/>
              <w:rPr>
                <w:rFonts w:ascii="Lucida Sans" w:eastAsia="Lucida Sans" w:hAnsi="Lucida Sans" w:cs="Lucida Sans"/>
                <w:b w:val="0"/>
                <w:sz w:val="16"/>
                <w:szCs w:val="16"/>
              </w:rPr>
            </w:pPr>
            <w:r w:rsidRPr="00D03516">
              <w:rPr>
                <w:rFonts w:ascii="Lucida Sans" w:eastAsia="Lucida Sans" w:hAnsi="Lucida Sans" w:cs="Lucida Sans"/>
                <w:b w:val="0"/>
                <w:sz w:val="16"/>
                <w:szCs w:val="16"/>
              </w:rPr>
              <w:t>1. Observación directa</w:t>
            </w:r>
            <w:r w:rsidR="00D03516">
              <w:rPr>
                <w:rFonts w:ascii="Lucida Sans" w:eastAsia="Lucida Sans" w:hAnsi="Lucida Sans" w:cs="Lucida Sans"/>
                <w:b w:val="0"/>
                <w:sz w:val="16"/>
                <w:szCs w:val="16"/>
              </w:rPr>
              <w:t xml:space="preserve"> del</w:t>
            </w:r>
            <w:r w:rsidRPr="00D03516">
              <w:rPr>
                <w:rFonts w:ascii="Lucida Sans" w:eastAsia="Lucida Sans" w:hAnsi="Lucida Sans" w:cs="Lucida Sans"/>
                <w:b w:val="0"/>
                <w:sz w:val="16"/>
                <w:szCs w:val="16"/>
              </w:rPr>
              <w:t xml:space="preserve"> alumno/a: motivación, interés, actitudes, comportamiento, asistencia, etc.</w:t>
            </w:r>
          </w:p>
          <w:p w:rsidR="00E5387D" w:rsidRPr="00D03516" w:rsidRDefault="00E5387D" w:rsidP="00E217C3">
            <w:pPr>
              <w:tabs>
                <w:tab w:val="left" w:pos="452"/>
              </w:tabs>
              <w:spacing w:after="0" w:line="240" w:lineRule="auto"/>
              <w:ind w:right="110"/>
              <w:rPr>
                <w:rFonts w:ascii="Lucida Sans" w:eastAsia="Lucida Sans" w:hAnsi="Lucida Sans" w:cs="Lucida Sans"/>
                <w:b w:val="0"/>
                <w:sz w:val="16"/>
                <w:szCs w:val="16"/>
              </w:rPr>
            </w:pPr>
            <w:r w:rsidRPr="00D03516">
              <w:rPr>
                <w:rFonts w:ascii="Lucida Sans" w:eastAsia="Lucida Sans" w:hAnsi="Lucida Sans" w:cs="Lucida Sans"/>
                <w:b w:val="0"/>
                <w:sz w:val="16"/>
                <w:szCs w:val="16"/>
              </w:rPr>
              <w:t xml:space="preserve">2. Participación en clase: intervenciones sobre actividades y ejercicios propuestos, valorando su dedicación e interés. </w:t>
            </w:r>
          </w:p>
          <w:p w:rsidR="00E5387D" w:rsidRPr="00D03516" w:rsidRDefault="00E5387D" w:rsidP="00E217C3">
            <w:pPr>
              <w:tabs>
                <w:tab w:val="left" w:pos="452"/>
              </w:tabs>
              <w:spacing w:after="0" w:line="240" w:lineRule="auto"/>
              <w:ind w:right="110"/>
              <w:rPr>
                <w:rFonts w:ascii="Lucida Sans" w:eastAsia="Lucida Sans" w:hAnsi="Lucida Sans" w:cs="Lucida Sans"/>
                <w:b w:val="0"/>
                <w:sz w:val="16"/>
                <w:szCs w:val="16"/>
              </w:rPr>
            </w:pPr>
            <w:r w:rsidRPr="00D03516">
              <w:rPr>
                <w:rFonts w:ascii="Lucida Sans" w:eastAsia="Lucida Sans" w:hAnsi="Lucida Sans" w:cs="Lucida Sans"/>
                <w:b w:val="0"/>
                <w:sz w:val="16"/>
                <w:szCs w:val="16"/>
              </w:rPr>
              <w:t>3. Realización de actividades individuales (Pt1</w:t>
            </w:r>
            <w:r w:rsidR="00D03516">
              <w:rPr>
                <w:rFonts w:ascii="Lucida Sans" w:eastAsia="Lucida Sans" w:hAnsi="Lucida Sans" w:cs="Lucida Sans"/>
                <w:b w:val="0"/>
                <w:sz w:val="16"/>
                <w:szCs w:val="16"/>
              </w:rPr>
              <w:t xml:space="preserve"> </w:t>
            </w:r>
            <w:r w:rsidRPr="00D03516">
              <w:rPr>
                <w:rFonts w:ascii="Lucida Sans" w:eastAsia="Lucida Sans" w:hAnsi="Lucida Sans" w:cs="Lucida Sans"/>
                <w:b w:val="0"/>
                <w:i/>
                <w:sz w:val="16"/>
                <w:szCs w:val="16"/>
              </w:rPr>
              <w:t>Actividades finales</w:t>
            </w:r>
            <w:r w:rsidRPr="00D03516">
              <w:rPr>
                <w:rFonts w:ascii="Lucida Sans" w:eastAsia="Lucida Sans" w:hAnsi="Lucida Sans" w:cs="Lucida Sans"/>
                <w:b w:val="0"/>
                <w:sz w:val="16"/>
                <w:szCs w:val="16"/>
              </w:rPr>
              <w:t>) y en grupo (Pt2</w:t>
            </w:r>
            <w:r w:rsidR="00D03516">
              <w:rPr>
                <w:rFonts w:ascii="Lucida Sans" w:eastAsia="Lucida Sans" w:hAnsi="Lucida Sans" w:cs="Lucida Sans"/>
                <w:b w:val="0"/>
                <w:sz w:val="16"/>
                <w:szCs w:val="16"/>
              </w:rPr>
              <w:t xml:space="preserve"> </w:t>
            </w:r>
            <w:r w:rsidRPr="00D03516">
              <w:rPr>
                <w:rFonts w:ascii="Lucida Sans" w:eastAsia="Lucida Sans" w:hAnsi="Lucida Sans" w:cs="Lucida Sans"/>
                <w:b w:val="0"/>
                <w:i/>
                <w:sz w:val="16"/>
                <w:szCs w:val="16"/>
              </w:rPr>
              <w:t>Práctica profesional propuesta</w:t>
            </w:r>
            <w:r w:rsidRPr="00D03516">
              <w:rPr>
                <w:rFonts w:ascii="Lucida Sans" w:eastAsia="Lucida Sans" w:hAnsi="Lucida Sans" w:cs="Lucida Sans"/>
                <w:b w:val="0"/>
                <w:sz w:val="16"/>
                <w:szCs w:val="16"/>
              </w:rPr>
              <w:t>).</w:t>
            </w:r>
          </w:p>
          <w:p w:rsidR="00E5387D" w:rsidRPr="00D03516" w:rsidRDefault="00E5387D" w:rsidP="00E217C3">
            <w:pPr>
              <w:tabs>
                <w:tab w:val="left" w:pos="452"/>
              </w:tabs>
              <w:spacing w:after="0" w:line="240" w:lineRule="auto"/>
              <w:ind w:right="110"/>
              <w:rPr>
                <w:rFonts w:ascii="Lucida Sans" w:eastAsia="Lucida Sans" w:hAnsi="Lucida Sans" w:cs="Lucida Sans"/>
                <w:b w:val="0"/>
                <w:sz w:val="16"/>
                <w:szCs w:val="16"/>
              </w:rPr>
            </w:pPr>
            <w:r w:rsidRPr="00D03516">
              <w:rPr>
                <w:rFonts w:ascii="Lucida Sans" w:eastAsia="Lucida Sans" w:hAnsi="Lucida Sans" w:cs="Lucida Sans"/>
                <w:b w:val="0"/>
                <w:sz w:val="16"/>
                <w:szCs w:val="16"/>
              </w:rPr>
              <w:t>4. Elaboración de ejercicios prácticos (Pt3</w:t>
            </w:r>
            <w:r w:rsidR="00D03516">
              <w:rPr>
                <w:rFonts w:ascii="Lucida Sans" w:eastAsia="Lucida Sans" w:hAnsi="Lucida Sans" w:cs="Lucida Sans"/>
                <w:b w:val="0"/>
                <w:sz w:val="16"/>
                <w:szCs w:val="16"/>
              </w:rPr>
              <w:t xml:space="preserve"> </w:t>
            </w:r>
            <w:r w:rsidRPr="00D03516">
              <w:rPr>
                <w:rFonts w:ascii="Lucida Sans" w:eastAsia="Lucida Sans" w:hAnsi="Lucida Sans" w:cs="Lucida Sans"/>
                <w:b w:val="0"/>
                <w:i/>
                <w:sz w:val="16"/>
                <w:szCs w:val="16"/>
              </w:rPr>
              <w:t>Actividades Unidad</w:t>
            </w:r>
            <w:r w:rsidR="00D03516">
              <w:rPr>
                <w:rFonts w:ascii="Lucida Sans" w:eastAsia="Lucida Sans" w:hAnsi="Lucida Sans" w:cs="Lucida Sans"/>
                <w:b w:val="0"/>
                <w:i/>
                <w:sz w:val="16"/>
                <w:szCs w:val="16"/>
              </w:rPr>
              <w:t xml:space="preserve"> </w:t>
            </w:r>
            <w:r w:rsidRPr="00D03516">
              <w:rPr>
                <w:rFonts w:ascii="Lucida Sans" w:eastAsia="Lucida Sans" w:hAnsi="Lucida Sans" w:cs="Lucida Sans"/>
                <w:b w:val="0"/>
                <w:i/>
                <w:sz w:val="16"/>
                <w:szCs w:val="16"/>
              </w:rPr>
              <w:t>1</w:t>
            </w:r>
            <w:r w:rsidRPr="00D03516">
              <w:rPr>
                <w:rFonts w:ascii="Lucida Sans" w:eastAsia="Lucida Sans" w:hAnsi="Lucida Sans" w:cs="Lucida Sans"/>
                <w:b w:val="0"/>
                <w:sz w:val="16"/>
                <w:szCs w:val="16"/>
              </w:rPr>
              <w:t>:1</w:t>
            </w:r>
            <w:r w:rsidR="00C25EC7" w:rsidRPr="00D03516">
              <w:rPr>
                <w:rFonts w:ascii="Lucida Sans" w:eastAsia="Lucida Sans" w:hAnsi="Lucida Sans" w:cs="Lucida Sans"/>
                <w:b w:val="0"/>
                <w:sz w:val="16"/>
                <w:szCs w:val="16"/>
              </w:rPr>
              <w:t>, 2, 3, 4,5</w:t>
            </w:r>
            <w:r w:rsidRPr="00D03516">
              <w:rPr>
                <w:rFonts w:ascii="Lucida Sans" w:eastAsia="Lucida Sans" w:hAnsi="Lucida Sans" w:cs="Lucida Sans"/>
                <w:b w:val="0"/>
                <w:sz w:val="16"/>
                <w:szCs w:val="16"/>
              </w:rPr>
              <w:t xml:space="preserve"> y 6).</w:t>
            </w:r>
          </w:p>
          <w:p w:rsidR="00E5387D" w:rsidRPr="00D03516" w:rsidRDefault="00E5387D" w:rsidP="00E217C3">
            <w:pPr>
              <w:tabs>
                <w:tab w:val="left" w:pos="452"/>
              </w:tabs>
              <w:spacing w:after="0" w:line="240" w:lineRule="auto"/>
              <w:ind w:right="110"/>
              <w:rPr>
                <w:rFonts w:ascii="Lucida Sans" w:eastAsia="Lucida Sans" w:hAnsi="Lucida Sans" w:cs="Lucida Sans"/>
                <w:b w:val="0"/>
                <w:sz w:val="16"/>
                <w:szCs w:val="16"/>
              </w:rPr>
            </w:pPr>
            <w:r w:rsidRPr="00D03516">
              <w:rPr>
                <w:rFonts w:ascii="Lucida Sans" w:eastAsia="Lucida Sans" w:hAnsi="Lucida Sans" w:cs="Lucida Sans"/>
                <w:b w:val="0"/>
                <w:sz w:val="16"/>
                <w:szCs w:val="16"/>
              </w:rPr>
              <w:t>5. Realización de pruebas y controles periódicos (Pe1, pruebas evaluación propuestas).</w:t>
            </w:r>
          </w:p>
          <w:p w:rsidR="00E5387D" w:rsidRDefault="00E5387D" w:rsidP="00E217C3">
            <w:pPr>
              <w:tabs>
                <w:tab w:val="left" w:pos="452"/>
              </w:tabs>
              <w:spacing w:after="0" w:line="240" w:lineRule="auto"/>
              <w:ind w:right="110"/>
              <w:rPr>
                <w:rFonts w:ascii="Lucida Sans" w:eastAsia="Lucida Sans" w:hAnsi="Lucida Sans" w:cs="Lucida Sans"/>
                <w:b w:val="0"/>
                <w:sz w:val="16"/>
                <w:szCs w:val="16"/>
              </w:rPr>
            </w:pPr>
            <w:r w:rsidRPr="00D03516">
              <w:rPr>
                <w:rFonts w:ascii="Lucida Sans" w:eastAsia="Lucida Sans" w:hAnsi="Lucida Sans" w:cs="Lucida Sans"/>
                <w:b w:val="0"/>
                <w:sz w:val="16"/>
                <w:szCs w:val="16"/>
              </w:rPr>
              <w:t>6.</w:t>
            </w:r>
            <w:r w:rsidR="00D03516">
              <w:rPr>
                <w:rFonts w:ascii="Lucida Sans" w:eastAsia="Lucida Sans" w:hAnsi="Lucida Sans" w:cs="Lucida Sans"/>
                <w:b w:val="0"/>
                <w:sz w:val="16"/>
                <w:szCs w:val="16"/>
              </w:rPr>
              <w:t xml:space="preserve"> </w:t>
            </w:r>
            <w:r w:rsidRPr="00D03516">
              <w:rPr>
                <w:rFonts w:ascii="Lucida Sans" w:eastAsia="Lucida Sans" w:hAnsi="Lucida Sans" w:cs="Lucida Sans"/>
                <w:b w:val="0"/>
                <w:sz w:val="16"/>
                <w:szCs w:val="16"/>
              </w:rPr>
              <w:t>Prueba escrita al final de la unidad (Pe2, test de evaluación libro)</w:t>
            </w:r>
            <w:r w:rsidR="00D03516">
              <w:rPr>
                <w:rFonts w:ascii="Lucida Sans" w:eastAsia="Lucida Sans" w:hAnsi="Lucida Sans" w:cs="Lucida Sans"/>
                <w:b w:val="0"/>
                <w:sz w:val="16"/>
                <w:szCs w:val="16"/>
              </w:rPr>
              <w:t>.</w:t>
            </w:r>
          </w:p>
          <w:p w:rsidR="00D03516" w:rsidRPr="00D03516" w:rsidRDefault="00D03516" w:rsidP="00E217C3">
            <w:pPr>
              <w:tabs>
                <w:tab w:val="left" w:pos="452"/>
              </w:tabs>
              <w:spacing w:after="0" w:line="240" w:lineRule="auto"/>
              <w:ind w:right="110"/>
              <w:rPr>
                <w:rFonts w:ascii="Lucida Sans" w:eastAsia="Lucida Sans" w:hAnsi="Lucida Sans" w:cs="Lucida Sans"/>
                <w:b w:val="0"/>
                <w:sz w:val="16"/>
                <w:szCs w:val="16"/>
              </w:rPr>
            </w:pPr>
          </w:p>
          <w:p w:rsidR="00E5387D" w:rsidRPr="00692DB4" w:rsidRDefault="00E5387D" w:rsidP="00E217C3">
            <w:pPr>
              <w:tabs>
                <w:tab w:val="left" w:pos="452"/>
              </w:tabs>
              <w:spacing w:after="0" w:line="240" w:lineRule="auto"/>
              <w:ind w:right="110"/>
              <w:rPr>
                <w:rFonts w:ascii="Lucida Sans" w:eastAsia="Lucida Sans" w:hAnsi="Lucida Sans" w:cs="Lucida Sans"/>
                <w:sz w:val="16"/>
                <w:szCs w:val="16"/>
              </w:rPr>
            </w:pPr>
            <w:r w:rsidRPr="00D03516">
              <w:rPr>
                <w:rFonts w:ascii="Lucida Sans" w:eastAsia="Lucida Sans" w:hAnsi="Lucida Sans" w:cs="Lucida Sans"/>
                <w:b w:val="0"/>
                <w:sz w:val="16"/>
                <w:szCs w:val="16"/>
              </w:rPr>
              <w:t>A esta Unidad le daremos una ponderación de un 6,06%</w:t>
            </w:r>
            <w:r w:rsidR="00C2363C" w:rsidRPr="00D03516">
              <w:rPr>
                <w:rFonts w:ascii="Lucida Sans" w:eastAsia="Lucida Sans" w:hAnsi="Lucida Sans" w:cs="Lucida Sans"/>
                <w:b w:val="0"/>
                <w:sz w:val="16"/>
                <w:szCs w:val="16"/>
              </w:rPr>
              <w:t xml:space="preserve"> </w:t>
            </w:r>
            <w:r w:rsidRPr="00D03516">
              <w:rPr>
                <w:rFonts w:ascii="Lucida Sans" w:eastAsia="Lucida Sans" w:hAnsi="Lucida Sans" w:cs="Lucida Sans"/>
                <w:b w:val="0"/>
                <w:sz w:val="16"/>
                <w:szCs w:val="16"/>
              </w:rPr>
              <w:t>sobre el contenido total del módulo profesional.</w:t>
            </w:r>
          </w:p>
        </w:tc>
      </w:tr>
      <w:tr w:rsidR="00E5387D" w:rsidRPr="00B413F3" w:rsidTr="003B690A">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14143" w:type="dxa"/>
            <w:gridSpan w:val="4"/>
          </w:tcPr>
          <w:p w:rsidR="00E5387D" w:rsidRPr="00E5387D" w:rsidRDefault="00E5387D" w:rsidP="00E5387D">
            <w:pPr>
              <w:spacing w:after="0" w:line="240" w:lineRule="auto"/>
              <w:ind w:left="105"/>
              <w:rPr>
                <w:rFonts w:asciiTheme="minorHAnsi" w:eastAsia="Lucida Sans" w:hAnsiTheme="minorHAnsi" w:cstheme="minorHAnsi"/>
                <w:b w:val="0"/>
                <w:sz w:val="24"/>
                <w:szCs w:val="24"/>
              </w:rPr>
            </w:pPr>
            <w:r w:rsidRPr="00E5387D">
              <w:rPr>
                <w:rFonts w:ascii="Lucida Sans" w:eastAsia="Lucida Sans" w:hAnsi="Lucida Sans" w:cs="Lucida Sans"/>
                <w:color w:val="5B9BD5" w:themeColor="accent5"/>
                <w:sz w:val="18"/>
                <w:szCs w:val="18"/>
              </w:rPr>
              <w:t>Metodología</w:t>
            </w:r>
          </w:p>
        </w:tc>
      </w:tr>
      <w:tr w:rsidR="00E5387D" w:rsidRPr="00B413F3" w:rsidTr="003717FC">
        <w:trPr>
          <w:trHeight w:hRule="exact" w:val="1427"/>
        </w:trPr>
        <w:tc>
          <w:tcPr>
            <w:cnfStyle w:val="001000000000" w:firstRow="0" w:lastRow="0" w:firstColumn="1" w:lastColumn="0" w:oddVBand="0" w:evenVBand="0" w:oddHBand="0" w:evenHBand="0" w:firstRowFirstColumn="0" w:firstRowLastColumn="0" w:lastRowFirstColumn="0" w:lastRowLastColumn="0"/>
            <w:tcW w:w="14143" w:type="dxa"/>
            <w:gridSpan w:val="4"/>
          </w:tcPr>
          <w:p w:rsidR="00E5387D" w:rsidRPr="00D03516" w:rsidRDefault="00E5387D" w:rsidP="00E217C3">
            <w:pPr>
              <w:spacing w:after="0" w:line="240" w:lineRule="auto"/>
              <w:ind w:right="113"/>
              <w:rPr>
                <w:rFonts w:ascii="Lucida Sans" w:eastAsia="Lucida Sans" w:hAnsi="Lucida Sans" w:cs="Lucida Sans"/>
                <w:b w:val="0"/>
                <w:sz w:val="16"/>
                <w:szCs w:val="16"/>
              </w:rPr>
            </w:pPr>
            <w:r w:rsidRPr="00D03516">
              <w:rPr>
                <w:rFonts w:ascii="Lucida Sans" w:eastAsia="Lucida Sans" w:hAnsi="Lucida Sans" w:cs="Lucida Sans"/>
                <w:b w:val="0"/>
                <w:sz w:val="16"/>
                <w:szCs w:val="16"/>
              </w:rPr>
              <w:t>El planteamiento de la Unidad 1 se iniciará con una evaluación inicial o diagnóstica con la finalidad de obtener un conocimiento real de las características de los alumnos.</w:t>
            </w:r>
          </w:p>
          <w:p w:rsidR="00E5387D" w:rsidRPr="00D03516" w:rsidRDefault="00E5387D" w:rsidP="00E217C3">
            <w:pPr>
              <w:spacing w:after="0" w:line="240" w:lineRule="auto"/>
              <w:ind w:right="113"/>
              <w:rPr>
                <w:rFonts w:ascii="Lucida Sans" w:eastAsia="Lucida Sans" w:hAnsi="Lucida Sans" w:cs="Lucida Sans"/>
                <w:b w:val="0"/>
                <w:sz w:val="16"/>
                <w:szCs w:val="16"/>
              </w:rPr>
            </w:pPr>
            <w:r w:rsidRPr="00D03516">
              <w:rPr>
                <w:rFonts w:ascii="Lucida Sans" w:eastAsia="Lucida Sans" w:hAnsi="Lucida Sans" w:cs="Lucida Sans"/>
                <w:b w:val="0"/>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E5387D" w:rsidRPr="00D03516" w:rsidRDefault="00E5387D" w:rsidP="00E217C3">
            <w:pPr>
              <w:spacing w:after="0" w:line="240" w:lineRule="auto"/>
              <w:ind w:right="113"/>
              <w:rPr>
                <w:rFonts w:ascii="Lucida Sans" w:eastAsia="Lucida Sans" w:hAnsi="Lucida Sans" w:cs="Lucida Sans"/>
                <w:b w:val="0"/>
                <w:sz w:val="16"/>
                <w:szCs w:val="16"/>
              </w:rPr>
            </w:pPr>
            <w:r w:rsidRPr="00D03516">
              <w:rPr>
                <w:rFonts w:ascii="Lucida Sans" w:eastAsia="Lucida Sans" w:hAnsi="Lucida Sans" w:cs="Lucida Sans"/>
                <w:b w:val="0"/>
                <w:sz w:val="16"/>
                <w:szCs w:val="16"/>
              </w:rPr>
              <w:t xml:space="preserve">A lo largo de la unidad se potenciará la intervención oral de los alumnos puesto que la unidad permite relacionar los conocimientos previos de los alumnos con los que se pretende que adquieran. Estas actividades persiguen un modelo constructivista. Asimismo se potenciará la comunicación y el trabajo en equipo, la educación no sexista y tolerante con otras culturas, la educación para la convivencia </w:t>
            </w:r>
            <w:r w:rsidRPr="009F36BF">
              <w:rPr>
                <w:rFonts w:ascii="Lucida Sans" w:eastAsia="Lucida Sans" w:hAnsi="Lucida Sans" w:cs="Lucida Sans"/>
                <w:b w:val="0"/>
                <w:sz w:val="16"/>
                <w:szCs w:val="16"/>
              </w:rPr>
              <w:t>y el uso de la lengua inglesa.</w:t>
            </w:r>
          </w:p>
        </w:tc>
      </w:tr>
      <w:tr w:rsidR="00E5387D" w:rsidRPr="00B413F3" w:rsidTr="003B690A">
        <w:trPr>
          <w:cnfStyle w:val="000000100000" w:firstRow="0" w:lastRow="0" w:firstColumn="0" w:lastColumn="0" w:oddVBand="0" w:evenVBand="0" w:oddHBand="1" w:evenHBand="0" w:firstRowFirstColumn="0" w:firstRowLastColumn="0" w:lastRowFirstColumn="0" w:lastRowLastColumn="0"/>
          <w:trHeight w:hRule="exact" w:val="338"/>
        </w:trPr>
        <w:tc>
          <w:tcPr>
            <w:cnfStyle w:val="001000000000" w:firstRow="0" w:lastRow="0" w:firstColumn="1" w:lastColumn="0" w:oddVBand="0" w:evenVBand="0" w:oddHBand="0" w:evenHBand="0" w:firstRowFirstColumn="0" w:firstRowLastColumn="0" w:lastRowFirstColumn="0" w:lastRowLastColumn="0"/>
            <w:tcW w:w="14143" w:type="dxa"/>
            <w:gridSpan w:val="4"/>
          </w:tcPr>
          <w:p w:rsidR="00E5387D" w:rsidRPr="00E5387D" w:rsidRDefault="00E5387D" w:rsidP="00E217C3">
            <w:pPr>
              <w:spacing w:after="0" w:line="240" w:lineRule="auto"/>
              <w:ind w:left="105" w:right="113"/>
              <w:rPr>
                <w:rFonts w:asciiTheme="minorHAnsi" w:eastAsia="Lucida Sans" w:hAnsiTheme="minorHAnsi" w:cstheme="minorHAnsi"/>
                <w:spacing w:val="1"/>
                <w:sz w:val="24"/>
                <w:szCs w:val="24"/>
              </w:rPr>
            </w:pPr>
            <w:r w:rsidRPr="00E5387D">
              <w:rPr>
                <w:rFonts w:ascii="Lucida Sans" w:eastAsia="Lucida Sans" w:hAnsi="Lucida Sans" w:cs="Lucida Sans"/>
                <w:color w:val="5B9BD5" w:themeColor="accent5"/>
                <w:spacing w:val="2"/>
                <w:sz w:val="18"/>
                <w:szCs w:val="18"/>
              </w:rPr>
              <w:t>Recursos TIC</w:t>
            </w:r>
          </w:p>
        </w:tc>
      </w:tr>
      <w:tr w:rsidR="00E5387D" w:rsidRPr="00B413F3" w:rsidTr="003717FC">
        <w:trPr>
          <w:cnfStyle w:val="010000000000" w:firstRow="0" w:lastRow="1" w:firstColumn="0" w:lastColumn="0" w:oddVBand="0" w:evenVBand="0" w:oddHBand="0" w:evenHBand="0" w:firstRowFirstColumn="0" w:firstRowLastColumn="0" w:lastRowFirstColumn="0" w:lastRowLastColumn="0"/>
          <w:trHeight w:hRule="exact" w:val="1670"/>
        </w:trPr>
        <w:tc>
          <w:tcPr>
            <w:cnfStyle w:val="001000000000" w:firstRow="0" w:lastRow="0" w:firstColumn="1" w:lastColumn="0" w:oddVBand="0" w:evenVBand="0" w:oddHBand="0" w:evenHBand="0" w:firstRowFirstColumn="0" w:firstRowLastColumn="0" w:lastRowFirstColumn="0" w:lastRowLastColumn="0"/>
            <w:tcW w:w="14143" w:type="dxa"/>
            <w:gridSpan w:val="4"/>
          </w:tcPr>
          <w:p w:rsidR="00E5387D" w:rsidRPr="00DD36E7" w:rsidRDefault="00E5387D" w:rsidP="00E217C3">
            <w:pPr>
              <w:spacing w:after="0" w:line="240" w:lineRule="auto"/>
              <w:ind w:left="105" w:right="113"/>
              <w:rPr>
                <w:rFonts w:ascii="Lucida Sans" w:eastAsia="Lucida Sans" w:hAnsi="Lucida Sans" w:cs="Lucida Sans"/>
                <w:b w:val="0"/>
                <w:spacing w:val="1"/>
                <w:sz w:val="16"/>
                <w:szCs w:val="16"/>
              </w:rPr>
            </w:pPr>
            <w:r w:rsidRPr="00DD36E7">
              <w:rPr>
                <w:rFonts w:ascii="Lucida Sans" w:eastAsia="Lucida Sans" w:hAnsi="Lucida Sans" w:cs="Lucida Sans"/>
                <w:spacing w:val="1"/>
                <w:sz w:val="16"/>
                <w:szCs w:val="16"/>
              </w:rPr>
              <w:t>Enlaces para ampliar contenidos:</w:t>
            </w:r>
          </w:p>
          <w:p w:rsidR="00E5387D" w:rsidRPr="00FD6B9B" w:rsidRDefault="00EF632F" w:rsidP="00E5387D">
            <w:pPr>
              <w:pStyle w:val="Prrafodelista"/>
              <w:numPr>
                <w:ilvl w:val="0"/>
                <w:numId w:val="32"/>
              </w:numPr>
              <w:spacing w:after="0" w:line="240" w:lineRule="auto"/>
              <w:ind w:right="113"/>
              <w:rPr>
                <w:rStyle w:val="Hipervnculo"/>
                <w:rFonts w:ascii="Lucida Sans" w:eastAsia="Lucida Sans" w:hAnsi="Lucida Sans" w:cs="Lucida Sans"/>
                <w:b w:val="0"/>
                <w:color w:val="auto"/>
                <w:spacing w:val="1"/>
                <w:sz w:val="16"/>
                <w:szCs w:val="16"/>
                <w:u w:val="none"/>
              </w:rPr>
            </w:pPr>
            <w:hyperlink r:id="rId10" w:history="1">
              <w:r w:rsidR="00D03516" w:rsidRPr="00FD6B9B">
                <w:rPr>
                  <w:rStyle w:val="Hipervnculo"/>
                  <w:rFonts w:ascii="Lucida Sans" w:eastAsia="Lucida Sans" w:hAnsi="Lucida Sans" w:cs="Lucida Sans"/>
                  <w:b w:val="0"/>
                  <w:color w:val="auto"/>
                  <w:spacing w:val="1"/>
                  <w:sz w:val="16"/>
                  <w:szCs w:val="16"/>
                  <w:u w:val="none"/>
                </w:rPr>
                <w:t>www.definicion.de/empresa/</w:t>
              </w:r>
            </w:hyperlink>
          </w:p>
          <w:p w:rsidR="00FD6B9B" w:rsidRPr="003717FC" w:rsidRDefault="00EF632F" w:rsidP="00FD6B9B">
            <w:pPr>
              <w:pStyle w:val="Prrafodelista"/>
              <w:numPr>
                <w:ilvl w:val="0"/>
                <w:numId w:val="32"/>
              </w:numPr>
              <w:spacing w:after="0" w:line="240" w:lineRule="auto"/>
              <w:ind w:right="113"/>
              <w:rPr>
                <w:rStyle w:val="Hipervnculo"/>
                <w:rFonts w:ascii="Lucida Sans" w:eastAsia="Lucida Sans" w:hAnsi="Lucida Sans" w:cs="Lucida Sans"/>
                <w:b w:val="0"/>
                <w:color w:val="auto"/>
                <w:spacing w:val="1"/>
                <w:sz w:val="16"/>
                <w:szCs w:val="16"/>
                <w:u w:val="none"/>
              </w:rPr>
            </w:pPr>
            <w:hyperlink r:id="rId11" w:history="1">
              <w:r w:rsidR="00FD6B9B" w:rsidRPr="00FD6B9B">
                <w:rPr>
                  <w:rStyle w:val="Hipervnculo"/>
                  <w:rFonts w:ascii="Lucida Sans" w:eastAsia="Lucida Sans" w:hAnsi="Lucida Sans" w:cs="Lucida Sans"/>
                  <w:b w:val="0"/>
                  <w:color w:val="auto"/>
                  <w:spacing w:val="1"/>
                  <w:sz w:val="16"/>
                  <w:szCs w:val="16"/>
                  <w:u w:val="none"/>
                </w:rPr>
                <w:t>www.portal.circe.es/es-ES/emprendedor/EmpresarioIndividual/Paginas/AutonomoQueEs.aspx</w:t>
              </w:r>
            </w:hyperlink>
          </w:p>
          <w:p w:rsidR="003717FC" w:rsidRPr="00FD6B9B" w:rsidRDefault="003717FC" w:rsidP="003717FC">
            <w:pPr>
              <w:pStyle w:val="Prrafodelista"/>
              <w:spacing w:after="0" w:line="240" w:lineRule="auto"/>
              <w:ind w:right="113"/>
              <w:rPr>
                <w:rFonts w:ascii="Lucida Sans" w:eastAsia="Lucida Sans" w:hAnsi="Lucida Sans" w:cs="Lucida Sans"/>
                <w:b w:val="0"/>
                <w:spacing w:val="1"/>
                <w:sz w:val="16"/>
                <w:szCs w:val="16"/>
              </w:rPr>
            </w:pPr>
          </w:p>
          <w:p w:rsidR="00E5387D" w:rsidRPr="00FD6B9B" w:rsidRDefault="00D03516" w:rsidP="00E217C3">
            <w:pPr>
              <w:spacing w:after="0" w:line="240" w:lineRule="auto"/>
              <w:ind w:left="105" w:right="113"/>
              <w:rPr>
                <w:rFonts w:ascii="Lucida Sans" w:eastAsia="Lucida Sans" w:hAnsi="Lucida Sans" w:cs="Lucida Sans"/>
                <w:spacing w:val="1"/>
                <w:sz w:val="16"/>
                <w:szCs w:val="16"/>
              </w:rPr>
            </w:pPr>
            <w:r w:rsidRPr="00FD6B9B">
              <w:rPr>
                <w:rFonts w:ascii="Lucida Sans" w:eastAsia="Lucida Sans" w:hAnsi="Lucida Sans" w:cs="Lucida Sans"/>
                <w:spacing w:val="1"/>
                <w:sz w:val="16"/>
                <w:szCs w:val="16"/>
              </w:rPr>
              <w:t>Vídeos YouTube:</w:t>
            </w:r>
            <w:r w:rsidR="00C2363C" w:rsidRPr="00FD6B9B">
              <w:rPr>
                <w:rFonts w:ascii="Lucida Sans" w:eastAsia="Lucida Sans" w:hAnsi="Lucida Sans" w:cs="Lucida Sans"/>
                <w:spacing w:val="1"/>
                <w:sz w:val="16"/>
                <w:szCs w:val="16"/>
              </w:rPr>
              <w:t xml:space="preserve"> </w:t>
            </w:r>
          </w:p>
          <w:p w:rsidR="00E5387D" w:rsidRPr="00FD6B9B" w:rsidRDefault="00FD6B9B" w:rsidP="00E5387D">
            <w:pPr>
              <w:pStyle w:val="Prrafodelista"/>
              <w:numPr>
                <w:ilvl w:val="0"/>
                <w:numId w:val="33"/>
              </w:numPr>
              <w:spacing w:after="0" w:line="240" w:lineRule="auto"/>
              <w:ind w:right="113"/>
              <w:rPr>
                <w:rFonts w:ascii="Lucida Sans" w:hAnsi="Lucida Sans"/>
                <w:b w:val="0"/>
                <w:sz w:val="16"/>
                <w:szCs w:val="16"/>
              </w:rPr>
            </w:pPr>
            <w:r w:rsidRPr="00FD6B9B">
              <w:rPr>
                <w:rFonts w:ascii="Lucida Sans" w:hAnsi="Lucida Sans"/>
                <w:b w:val="0"/>
                <w:sz w:val="16"/>
                <w:szCs w:val="16"/>
              </w:rPr>
              <w:t xml:space="preserve">El patrimonio. Bienes, derechos y obligaciones: </w:t>
            </w:r>
            <w:hyperlink r:id="rId12" w:history="1">
              <w:r w:rsidRPr="00FD6B9B">
                <w:rPr>
                  <w:rStyle w:val="Hipervnculo"/>
                  <w:rFonts w:ascii="Lucida Sans" w:hAnsi="Lucida Sans"/>
                  <w:b w:val="0"/>
                  <w:color w:val="auto"/>
                  <w:sz w:val="16"/>
                  <w:szCs w:val="16"/>
                  <w:u w:val="none"/>
                </w:rPr>
                <w:t>www.youtube.com/watch?v=Fg6fAIZMLks</w:t>
              </w:r>
            </w:hyperlink>
          </w:p>
          <w:p w:rsidR="00E5387D" w:rsidRPr="00FD6B9B" w:rsidRDefault="00FD6B9B" w:rsidP="00E5387D">
            <w:pPr>
              <w:pStyle w:val="Prrafodelista"/>
              <w:numPr>
                <w:ilvl w:val="0"/>
                <w:numId w:val="33"/>
              </w:numPr>
              <w:spacing w:after="0" w:line="240" w:lineRule="auto"/>
              <w:ind w:right="113"/>
              <w:rPr>
                <w:rFonts w:ascii="Lucida Sans" w:hAnsi="Lucida Sans"/>
                <w:b w:val="0"/>
                <w:sz w:val="16"/>
                <w:szCs w:val="16"/>
              </w:rPr>
            </w:pPr>
            <w:r w:rsidRPr="00FD6B9B">
              <w:rPr>
                <w:rFonts w:ascii="Lucida Sans" w:hAnsi="Lucida Sans"/>
                <w:b w:val="0"/>
                <w:sz w:val="16"/>
                <w:szCs w:val="16"/>
              </w:rPr>
              <w:t xml:space="preserve">Ética empresarial: </w:t>
            </w:r>
            <w:hyperlink r:id="rId13" w:history="1">
              <w:r w:rsidR="00E5387D" w:rsidRPr="00FD6B9B">
                <w:rPr>
                  <w:rStyle w:val="Hipervnculo"/>
                  <w:rFonts w:ascii="Lucida Sans" w:hAnsi="Lucida Sans"/>
                  <w:b w:val="0"/>
                  <w:color w:val="auto"/>
                  <w:sz w:val="16"/>
                  <w:szCs w:val="16"/>
                  <w:u w:val="none"/>
                </w:rPr>
                <w:t>www.youtube.com/watch?v=X_c8X36UgWw</w:t>
              </w:r>
            </w:hyperlink>
          </w:p>
          <w:p w:rsidR="00E5387D" w:rsidRPr="00FD6B9B" w:rsidRDefault="00FD6B9B" w:rsidP="00E5387D">
            <w:pPr>
              <w:pStyle w:val="Prrafodelista"/>
              <w:numPr>
                <w:ilvl w:val="0"/>
                <w:numId w:val="33"/>
              </w:numPr>
              <w:spacing w:after="0" w:line="240" w:lineRule="auto"/>
              <w:ind w:right="113"/>
              <w:rPr>
                <w:rFonts w:ascii="Lucida Sans" w:hAnsi="Lucida Sans"/>
                <w:b w:val="0"/>
                <w:sz w:val="16"/>
                <w:szCs w:val="16"/>
              </w:rPr>
            </w:pPr>
            <w:r w:rsidRPr="00FD6B9B">
              <w:rPr>
                <w:rFonts w:ascii="Lucida Sans" w:hAnsi="Lucida Sans"/>
                <w:b w:val="0"/>
                <w:sz w:val="16"/>
                <w:szCs w:val="16"/>
              </w:rPr>
              <w:t xml:space="preserve">Patrimonio activo, pasivo y neto: </w:t>
            </w:r>
            <w:hyperlink r:id="rId14" w:history="1">
              <w:r w:rsidR="00E5387D" w:rsidRPr="00FD6B9B">
                <w:rPr>
                  <w:rStyle w:val="Hipervnculo"/>
                  <w:rFonts w:ascii="Lucida Sans" w:hAnsi="Lucida Sans"/>
                  <w:b w:val="0"/>
                  <w:color w:val="auto"/>
                  <w:sz w:val="16"/>
                  <w:szCs w:val="16"/>
                  <w:u w:val="none"/>
                </w:rPr>
                <w:t>www.youtube.com/watch?v=wYdP3dq3ZKY</w:t>
              </w:r>
            </w:hyperlink>
          </w:p>
          <w:p w:rsidR="00E5387D" w:rsidRPr="00B413F3" w:rsidRDefault="00EF632F" w:rsidP="00E217C3">
            <w:pPr>
              <w:spacing w:after="0" w:line="240" w:lineRule="auto"/>
              <w:ind w:left="105" w:right="113"/>
              <w:rPr>
                <w:rFonts w:ascii="Lucida Sans" w:eastAsia="Lucida Sans" w:hAnsi="Lucida Sans" w:cs="Lucida Sans"/>
                <w:spacing w:val="1"/>
                <w:sz w:val="16"/>
                <w:szCs w:val="16"/>
              </w:rPr>
            </w:pPr>
            <w:hyperlink r:id="rId15" w:history="1">
              <w:r w:rsidR="00E5387D" w:rsidRPr="004A39F3">
                <w:rPr>
                  <w:rFonts w:ascii="Arial" w:eastAsia="Times New Roman" w:hAnsi="Arial" w:cs="Arial"/>
                  <w:color w:val="1A0DAB"/>
                  <w:sz w:val="21"/>
                  <w:szCs w:val="21"/>
                  <w:shd w:val="clear" w:color="auto" w:fill="FFFFFF"/>
                  <w:lang w:val="ca-ES" w:eastAsia="ca-ES"/>
                </w:rPr>
                <w:br/>
              </w:r>
            </w:hyperlink>
          </w:p>
        </w:tc>
      </w:tr>
    </w:tbl>
    <w:p w:rsidR="00040B17" w:rsidRDefault="00040B17" w:rsidP="008B3B40">
      <w:pPr>
        <w:pStyle w:val="Ttulo3"/>
        <w:ind w:left="1416" w:right="1625" w:firstLine="2"/>
        <w:rPr>
          <w:sz w:val="24"/>
          <w:szCs w:val="24"/>
        </w:rPr>
      </w:pPr>
    </w:p>
    <w:sectPr w:rsidR="00040B17"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2F" w:rsidRDefault="00EF632F" w:rsidP="008748BC">
      <w:pPr>
        <w:spacing w:after="0" w:line="240" w:lineRule="auto"/>
      </w:pPr>
      <w:r>
        <w:separator/>
      </w:r>
    </w:p>
  </w:endnote>
  <w:endnote w:type="continuationSeparator" w:id="0">
    <w:p w:rsidR="00EF632F" w:rsidRDefault="00EF632F"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9F36BF" w:rsidRPr="007D3759" w:rsidTr="007E25CA">
      <w:tc>
        <w:tcPr>
          <w:tcW w:w="918" w:type="dxa"/>
        </w:tcPr>
        <w:p w:rsidR="009F36BF" w:rsidRPr="007E25CA" w:rsidRDefault="009F36B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864FC7">
            <w:rPr>
              <w:b/>
              <w:noProof/>
              <w:color w:val="4F81BD"/>
              <w:sz w:val="32"/>
              <w:szCs w:val="32"/>
            </w:rPr>
            <w:t>5</w:t>
          </w:r>
          <w:r w:rsidRPr="007E25CA">
            <w:rPr>
              <w:b/>
              <w:noProof/>
              <w:color w:val="4F81BD"/>
              <w:sz w:val="32"/>
              <w:szCs w:val="32"/>
            </w:rPr>
            <w:fldChar w:fldCharType="end"/>
          </w:r>
        </w:p>
      </w:tc>
      <w:tc>
        <w:tcPr>
          <w:tcW w:w="7938" w:type="dxa"/>
        </w:tcPr>
        <w:p w:rsidR="009F36BF" w:rsidRPr="007E25CA" w:rsidRDefault="009F36BF" w:rsidP="007D3759">
          <w:pPr>
            <w:pStyle w:val="Piedepgina"/>
            <w:spacing w:after="0" w:line="240" w:lineRule="auto"/>
            <w:jc w:val="right"/>
            <w:rPr>
              <w:b/>
              <w:noProof/>
              <w:color w:val="4F81BD"/>
              <w:sz w:val="32"/>
              <w:szCs w:val="32"/>
            </w:rPr>
          </w:pPr>
        </w:p>
      </w:tc>
    </w:tr>
  </w:tbl>
  <w:p w:rsidR="009F36BF" w:rsidRPr="007E25CA" w:rsidRDefault="009F36BF"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2F" w:rsidRDefault="00EF632F" w:rsidP="008748BC">
      <w:pPr>
        <w:spacing w:after="0" w:line="240" w:lineRule="auto"/>
      </w:pPr>
      <w:r>
        <w:separator/>
      </w:r>
    </w:p>
  </w:footnote>
  <w:footnote w:type="continuationSeparator" w:id="0">
    <w:p w:rsidR="00EF632F" w:rsidRDefault="00EF632F"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9F36BF" w:rsidRPr="00B5537F" w:rsidTr="007C6DB1">
      <w:trPr>
        <w:trHeight w:val="698"/>
        <w:tblCellSpacing w:w="20" w:type="dxa"/>
        <w:jc w:val="center"/>
      </w:trPr>
      <w:tc>
        <w:tcPr>
          <w:tcW w:w="1026" w:type="dxa"/>
          <w:shd w:val="clear" w:color="auto" w:fill="auto"/>
          <w:vAlign w:val="center"/>
        </w:tcPr>
        <w:p w:rsidR="009F36BF" w:rsidRPr="007E25CA" w:rsidRDefault="009F36BF" w:rsidP="007E25CA">
          <w:pPr>
            <w:spacing w:after="0"/>
            <w:jc w:val="center"/>
            <w:rPr>
              <w:b/>
            </w:rPr>
          </w:pPr>
          <w:r w:rsidRPr="007E25CA">
            <w:rPr>
              <w:b/>
              <w:noProof/>
              <w:lang w:eastAsia="es-ES"/>
            </w:rPr>
            <w:drawing>
              <wp:inline distT="0" distB="0" distL="0" distR="0" wp14:anchorId="021D57C1" wp14:editId="3ABC3844">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9F36BF" w:rsidRPr="007E25CA" w:rsidRDefault="009F36BF" w:rsidP="007E25CA">
          <w:pPr>
            <w:spacing w:after="0"/>
            <w:jc w:val="right"/>
            <w:rPr>
              <w:b/>
              <w:i/>
              <w:sz w:val="18"/>
            </w:rPr>
          </w:pPr>
          <w:r>
            <w:rPr>
              <w:b/>
              <w:i/>
            </w:rPr>
            <w:t>Técnica contable</w:t>
          </w:r>
        </w:p>
      </w:tc>
      <w:tc>
        <w:tcPr>
          <w:tcW w:w="1921" w:type="dxa"/>
          <w:shd w:val="clear" w:color="auto" w:fill="548DD4"/>
          <w:vAlign w:val="center"/>
        </w:tcPr>
        <w:p w:rsidR="00864FC7" w:rsidRDefault="009F36BF" w:rsidP="007E25CA">
          <w:pPr>
            <w:spacing w:after="0"/>
            <w:jc w:val="center"/>
            <w:rPr>
              <w:b/>
              <w:color w:val="FFFFFF"/>
            </w:rPr>
          </w:pPr>
          <w:r w:rsidRPr="007E25CA">
            <w:rPr>
              <w:b/>
              <w:color w:val="FFFFFF"/>
            </w:rPr>
            <w:t>PROGRAMACIÓN</w:t>
          </w:r>
        </w:p>
        <w:p w:rsidR="009F36BF" w:rsidRPr="007E25CA" w:rsidRDefault="00864FC7" w:rsidP="007E25CA">
          <w:pPr>
            <w:spacing w:after="0"/>
            <w:jc w:val="center"/>
            <w:rPr>
              <w:b/>
              <w:color w:val="FFFFFF"/>
            </w:rPr>
          </w:pPr>
          <w:r>
            <w:rPr>
              <w:b/>
              <w:color w:val="FFFFFF"/>
            </w:rPr>
            <w:t>MUESTRA</w:t>
          </w:r>
          <w:r w:rsidR="009F36BF" w:rsidRPr="007E25CA">
            <w:rPr>
              <w:b/>
              <w:color w:val="FFFFFF"/>
            </w:rPr>
            <w:t xml:space="preserve"> </w:t>
          </w:r>
        </w:p>
      </w:tc>
    </w:tr>
  </w:tbl>
  <w:p w:rsidR="009F36BF" w:rsidRPr="001C03F1" w:rsidRDefault="009F36BF"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330C69"/>
    <w:multiLevelType w:val="hybridMultilevel"/>
    <w:tmpl w:val="76922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D65E6B"/>
    <w:multiLevelType w:val="multilevel"/>
    <w:tmpl w:val="CAD2804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6385DCB"/>
    <w:multiLevelType w:val="multilevel"/>
    <w:tmpl w:val="D90663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AC10F8"/>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B1290A"/>
    <w:multiLevelType w:val="hybridMultilevel"/>
    <w:tmpl w:val="1FAEA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C096845"/>
    <w:multiLevelType w:val="multilevel"/>
    <w:tmpl w:val="3CFE3550"/>
    <w:lvl w:ilvl="0">
      <w:start w:val="1"/>
      <w:numFmt w:val="decimal"/>
      <w:lvlText w:val="%1."/>
      <w:lvlJc w:val="lef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456" w:hanging="72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552" w:hanging="1440"/>
      </w:pPr>
      <w:rPr>
        <w:rFonts w:hint="default"/>
      </w:rPr>
    </w:lvl>
  </w:abstractNum>
  <w:abstractNum w:abstractNumId="18"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0F64F50"/>
    <w:multiLevelType w:val="multilevel"/>
    <w:tmpl w:val="04524104"/>
    <w:lvl w:ilvl="0">
      <w:start w:val="1"/>
      <w:numFmt w:val="decimal"/>
      <w:lvlText w:val="%1."/>
      <w:lvlJc w:val="left"/>
      <w:pPr>
        <w:ind w:left="720" w:hanging="360"/>
      </w:pPr>
      <w:rPr>
        <w:rFonts w:hint="default"/>
      </w:rPr>
    </w:lvl>
    <w:lvl w:ilvl="1">
      <w:start w:val="1"/>
      <w:numFmt w:val="decimal"/>
      <w:isLgl/>
      <w:lvlText w:val="%1.%2."/>
      <w:lvlJc w:val="left"/>
      <w:pPr>
        <w:ind w:left="567" w:hanging="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4"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6403C2"/>
    <w:multiLevelType w:val="multilevel"/>
    <w:tmpl w:val="3D2C49E4"/>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26"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0147FF"/>
    <w:multiLevelType w:val="hybridMultilevel"/>
    <w:tmpl w:val="04A455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1"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916D72"/>
    <w:multiLevelType w:val="multilevel"/>
    <w:tmpl w:val="F5D80E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54A206F"/>
    <w:multiLevelType w:val="multilevel"/>
    <w:tmpl w:val="04524104"/>
    <w:lvl w:ilvl="0">
      <w:start w:val="1"/>
      <w:numFmt w:val="decimal"/>
      <w:lvlText w:val="%1."/>
      <w:lvlJc w:val="left"/>
      <w:pPr>
        <w:ind w:left="720" w:hanging="360"/>
      </w:pPr>
      <w:rPr>
        <w:rFonts w:hint="default"/>
      </w:rPr>
    </w:lvl>
    <w:lvl w:ilvl="1">
      <w:start w:val="1"/>
      <w:numFmt w:val="decimal"/>
      <w:isLgl/>
      <w:lvlText w:val="%1.%2."/>
      <w:lvlJc w:val="left"/>
      <w:pPr>
        <w:ind w:left="567" w:hanging="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9"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4"/>
  </w:num>
  <w:num w:numId="2">
    <w:abstractNumId w:val="15"/>
  </w:num>
  <w:num w:numId="3">
    <w:abstractNumId w:val="5"/>
  </w:num>
  <w:num w:numId="4">
    <w:abstractNumId w:val="27"/>
  </w:num>
  <w:num w:numId="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6"/>
  </w:num>
  <w:num w:numId="11">
    <w:abstractNumId w:val="17"/>
  </w:num>
  <w:num w:numId="12">
    <w:abstractNumId w:val="13"/>
  </w:num>
  <w:num w:numId="13">
    <w:abstractNumId w:val="18"/>
  </w:num>
  <w:num w:numId="14">
    <w:abstractNumId w:val="9"/>
  </w:num>
  <w:num w:numId="15">
    <w:abstractNumId w:val="32"/>
  </w:num>
  <w:num w:numId="16">
    <w:abstractNumId w:val="12"/>
  </w:num>
  <w:num w:numId="17">
    <w:abstractNumId w:val="23"/>
  </w:num>
  <w:num w:numId="18">
    <w:abstractNumId w:val="2"/>
  </w:num>
  <w:num w:numId="19">
    <w:abstractNumId w:val="22"/>
  </w:num>
  <w:num w:numId="20">
    <w:abstractNumId w:val="42"/>
  </w:num>
  <w:num w:numId="21">
    <w:abstractNumId w:val="7"/>
  </w:num>
  <w:num w:numId="22">
    <w:abstractNumId w:val="0"/>
  </w:num>
  <w:num w:numId="23">
    <w:abstractNumId w:val="1"/>
  </w:num>
  <w:num w:numId="24">
    <w:abstractNumId w:val="39"/>
  </w:num>
  <w:num w:numId="25">
    <w:abstractNumId w:val="35"/>
  </w:num>
  <w:num w:numId="26">
    <w:abstractNumId w:val="16"/>
  </w:num>
  <w:num w:numId="27">
    <w:abstractNumId w:val="19"/>
  </w:num>
  <w:num w:numId="28">
    <w:abstractNumId w:val="29"/>
  </w:num>
  <w:num w:numId="29">
    <w:abstractNumId w:val="40"/>
  </w:num>
  <w:num w:numId="30">
    <w:abstractNumId w:val="8"/>
  </w:num>
  <w:num w:numId="31">
    <w:abstractNumId w:val="31"/>
  </w:num>
  <w:num w:numId="32">
    <w:abstractNumId w:val="3"/>
  </w:num>
  <w:num w:numId="33">
    <w:abstractNumId w:val="43"/>
  </w:num>
  <w:num w:numId="34">
    <w:abstractNumId w:val="41"/>
  </w:num>
  <w:num w:numId="35">
    <w:abstractNumId w:val="6"/>
  </w:num>
  <w:num w:numId="36">
    <w:abstractNumId w:val="30"/>
  </w:num>
  <w:num w:numId="37">
    <w:abstractNumId w:val="38"/>
  </w:num>
  <w:num w:numId="38">
    <w:abstractNumId w:val="37"/>
  </w:num>
  <w:num w:numId="39">
    <w:abstractNumId w:val="10"/>
  </w:num>
  <w:num w:numId="40">
    <w:abstractNumId w:val="20"/>
  </w:num>
  <w:num w:numId="41">
    <w:abstractNumId w:val="20"/>
    <w:lvlOverride w:ilvl="0">
      <w:lvl w:ilvl="0">
        <w:start w:val="1"/>
        <w:numFmt w:val="decimal"/>
        <w:lvlText w:val="%1."/>
        <w:lvlJc w:val="left"/>
        <w:pPr>
          <w:ind w:left="720" w:hanging="363"/>
        </w:pPr>
        <w:rPr>
          <w:rFonts w:hint="default"/>
        </w:rPr>
      </w:lvl>
    </w:lvlOverride>
    <w:lvlOverride w:ilvl="1">
      <w:lvl w:ilvl="1">
        <w:start w:val="1"/>
        <w:numFmt w:val="decimal"/>
        <w:isLgl/>
        <w:lvlText w:val="%1.%2."/>
        <w:lvlJc w:val="left"/>
        <w:pPr>
          <w:ind w:left="867" w:hanging="363"/>
        </w:pPr>
        <w:rPr>
          <w:rFonts w:hint="default"/>
        </w:rPr>
      </w:lvl>
    </w:lvlOverride>
    <w:lvlOverride w:ilvl="2">
      <w:lvl w:ilvl="2">
        <w:start w:val="1"/>
        <w:numFmt w:val="decimal"/>
        <w:isLgl/>
        <w:lvlText w:val="%1.%2.%3."/>
        <w:lvlJc w:val="left"/>
        <w:pPr>
          <w:ind w:left="1014" w:hanging="363"/>
        </w:pPr>
        <w:rPr>
          <w:rFonts w:hint="default"/>
        </w:rPr>
      </w:lvl>
    </w:lvlOverride>
    <w:lvlOverride w:ilvl="3">
      <w:lvl w:ilvl="3">
        <w:start w:val="1"/>
        <w:numFmt w:val="decimal"/>
        <w:isLgl/>
        <w:lvlText w:val="%1.%2.%3.%4."/>
        <w:lvlJc w:val="left"/>
        <w:pPr>
          <w:ind w:left="1161" w:hanging="363"/>
        </w:pPr>
        <w:rPr>
          <w:rFonts w:hint="default"/>
        </w:rPr>
      </w:lvl>
    </w:lvlOverride>
    <w:lvlOverride w:ilvl="4">
      <w:lvl w:ilvl="4">
        <w:start w:val="1"/>
        <w:numFmt w:val="decimal"/>
        <w:isLgl/>
        <w:lvlText w:val="%1.%2.%3.%4.%5."/>
        <w:lvlJc w:val="left"/>
        <w:pPr>
          <w:ind w:left="1308" w:hanging="363"/>
        </w:pPr>
        <w:rPr>
          <w:rFonts w:hint="default"/>
        </w:rPr>
      </w:lvl>
    </w:lvlOverride>
    <w:lvlOverride w:ilvl="5">
      <w:lvl w:ilvl="5">
        <w:start w:val="1"/>
        <w:numFmt w:val="decimal"/>
        <w:isLgl/>
        <w:lvlText w:val="%1.%2.%3.%4.%5.%6."/>
        <w:lvlJc w:val="left"/>
        <w:pPr>
          <w:ind w:left="1455" w:hanging="363"/>
        </w:pPr>
        <w:rPr>
          <w:rFonts w:hint="default"/>
        </w:rPr>
      </w:lvl>
    </w:lvlOverride>
    <w:lvlOverride w:ilvl="6">
      <w:lvl w:ilvl="6">
        <w:start w:val="1"/>
        <w:numFmt w:val="decimal"/>
        <w:isLgl/>
        <w:lvlText w:val="%1.%2.%3.%4.%5.%6.%7."/>
        <w:lvlJc w:val="left"/>
        <w:pPr>
          <w:ind w:left="1602" w:hanging="363"/>
        </w:pPr>
        <w:rPr>
          <w:rFonts w:hint="default"/>
        </w:rPr>
      </w:lvl>
    </w:lvlOverride>
    <w:lvlOverride w:ilvl="7">
      <w:lvl w:ilvl="7">
        <w:start w:val="1"/>
        <w:numFmt w:val="decimal"/>
        <w:isLgl/>
        <w:lvlText w:val="%1.%2.%3.%4.%5.%6.%7.%8."/>
        <w:lvlJc w:val="left"/>
        <w:pPr>
          <w:ind w:left="1749" w:hanging="363"/>
        </w:pPr>
        <w:rPr>
          <w:rFonts w:hint="default"/>
        </w:rPr>
      </w:lvl>
    </w:lvlOverride>
    <w:lvlOverride w:ilvl="8">
      <w:lvl w:ilvl="8">
        <w:start w:val="1"/>
        <w:numFmt w:val="decimal"/>
        <w:isLgl/>
        <w:lvlText w:val="%1.%2.%3.%4.%5.%6.%7.%8.%9."/>
        <w:lvlJc w:val="left"/>
        <w:pPr>
          <w:ind w:left="1896" w:hanging="363"/>
        </w:pPr>
        <w:rPr>
          <w:rFonts w:hint="default"/>
        </w:rPr>
      </w:lvl>
    </w:lvlOverride>
  </w:num>
  <w:num w:numId="42">
    <w:abstractNumId w:val="34"/>
  </w:num>
  <w:num w:numId="43">
    <w:abstractNumId w:val="33"/>
  </w:num>
  <w:num w:numId="44">
    <w:abstractNumId w:val="28"/>
  </w:num>
  <w:num w:numId="45">
    <w:abstractNumId w:val="11"/>
  </w:num>
  <w:num w:numId="46">
    <w:abstractNumId w:val="25"/>
  </w:num>
  <w:num w:numId="47">
    <w:abstractNumId w:val="4"/>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2ABA"/>
    <w:rsid w:val="0000493F"/>
    <w:rsid w:val="00006654"/>
    <w:rsid w:val="00011084"/>
    <w:rsid w:val="0001246B"/>
    <w:rsid w:val="00013A76"/>
    <w:rsid w:val="000163F8"/>
    <w:rsid w:val="000226EB"/>
    <w:rsid w:val="00024BF4"/>
    <w:rsid w:val="00040128"/>
    <w:rsid w:val="00040A04"/>
    <w:rsid w:val="00040B17"/>
    <w:rsid w:val="00040BA7"/>
    <w:rsid w:val="00040F1B"/>
    <w:rsid w:val="000475E2"/>
    <w:rsid w:val="00050667"/>
    <w:rsid w:val="00061609"/>
    <w:rsid w:val="00061EDD"/>
    <w:rsid w:val="00062DDD"/>
    <w:rsid w:val="00063E19"/>
    <w:rsid w:val="00065AC1"/>
    <w:rsid w:val="000661F8"/>
    <w:rsid w:val="00067EEC"/>
    <w:rsid w:val="000714D2"/>
    <w:rsid w:val="00081149"/>
    <w:rsid w:val="00081BD4"/>
    <w:rsid w:val="00083AC3"/>
    <w:rsid w:val="00085689"/>
    <w:rsid w:val="00085BB9"/>
    <w:rsid w:val="000867C0"/>
    <w:rsid w:val="00090A00"/>
    <w:rsid w:val="0009568F"/>
    <w:rsid w:val="00097C48"/>
    <w:rsid w:val="000A08B6"/>
    <w:rsid w:val="000A5156"/>
    <w:rsid w:val="000A6094"/>
    <w:rsid w:val="000A6DDA"/>
    <w:rsid w:val="000B2EC3"/>
    <w:rsid w:val="000B3A74"/>
    <w:rsid w:val="000B41DD"/>
    <w:rsid w:val="000B5E8A"/>
    <w:rsid w:val="000B7B95"/>
    <w:rsid w:val="000C5EF2"/>
    <w:rsid w:val="000C65CD"/>
    <w:rsid w:val="000C67C5"/>
    <w:rsid w:val="000D2918"/>
    <w:rsid w:val="000D4A1B"/>
    <w:rsid w:val="000D6730"/>
    <w:rsid w:val="000E3872"/>
    <w:rsid w:val="000E3BD5"/>
    <w:rsid w:val="000E49D7"/>
    <w:rsid w:val="000E5EDF"/>
    <w:rsid w:val="000E5FD0"/>
    <w:rsid w:val="000F0D3A"/>
    <w:rsid w:val="000F1AE0"/>
    <w:rsid w:val="000F3F48"/>
    <w:rsid w:val="000F4736"/>
    <w:rsid w:val="000F4F2B"/>
    <w:rsid w:val="000F5E64"/>
    <w:rsid w:val="00102D1E"/>
    <w:rsid w:val="00104700"/>
    <w:rsid w:val="00105DAC"/>
    <w:rsid w:val="00112399"/>
    <w:rsid w:val="00114EEA"/>
    <w:rsid w:val="0011620B"/>
    <w:rsid w:val="00116B29"/>
    <w:rsid w:val="001171B1"/>
    <w:rsid w:val="0011768A"/>
    <w:rsid w:val="00120FCE"/>
    <w:rsid w:val="00123B47"/>
    <w:rsid w:val="00131DCC"/>
    <w:rsid w:val="00134F94"/>
    <w:rsid w:val="0013518A"/>
    <w:rsid w:val="00141CB9"/>
    <w:rsid w:val="001479B6"/>
    <w:rsid w:val="0016162A"/>
    <w:rsid w:val="00161CF4"/>
    <w:rsid w:val="00161EF0"/>
    <w:rsid w:val="00163B54"/>
    <w:rsid w:val="00163EA5"/>
    <w:rsid w:val="00165081"/>
    <w:rsid w:val="001655D4"/>
    <w:rsid w:val="00167970"/>
    <w:rsid w:val="00173B7B"/>
    <w:rsid w:val="00175C38"/>
    <w:rsid w:val="00176791"/>
    <w:rsid w:val="0017775E"/>
    <w:rsid w:val="0018744A"/>
    <w:rsid w:val="00191061"/>
    <w:rsid w:val="00194FE4"/>
    <w:rsid w:val="00195A55"/>
    <w:rsid w:val="001A166C"/>
    <w:rsid w:val="001A2842"/>
    <w:rsid w:val="001A3B01"/>
    <w:rsid w:val="001A4A29"/>
    <w:rsid w:val="001B1FDE"/>
    <w:rsid w:val="001B2734"/>
    <w:rsid w:val="001B52F1"/>
    <w:rsid w:val="001B65A2"/>
    <w:rsid w:val="001C0268"/>
    <w:rsid w:val="001C03F1"/>
    <w:rsid w:val="001C3DE7"/>
    <w:rsid w:val="001C3EF2"/>
    <w:rsid w:val="001D02D5"/>
    <w:rsid w:val="001D0649"/>
    <w:rsid w:val="001D091B"/>
    <w:rsid w:val="001D3231"/>
    <w:rsid w:val="001D5B09"/>
    <w:rsid w:val="001D5F9B"/>
    <w:rsid w:val="001D640C"/>
    <w:rsid w:val="001D77DD"/>
    <w:rsid w:val="001E17D7"/>
    <w:rsid w:val="001E26A4"/>
    <w:rsid w:val="001E289B"/>
    <w:rsid w:val="001E54C6"/>
    <w:rsid w:val="001F21CB"/>
    <w:rsid w:val="001F2FBA"/>
    <w:rsid w:val="001F42BE"/>
    <w:rsid w:val="001F4F85"/>
    <w:rsid w:val="00203434"/>
    <w:rsid w:val="00205A00"/>
    <w:rsid w:val="0020703A"/>
    <w:rsid w:val="00207AF5"/>
    <w:rsid w:val="00214184"/>
    <w:rsid w:val="00214B1A"/>
    <w:rsid w:val="0021695F"/>
    <w:rsid w:val="0021700B"/>
    <w:rsid w:val="00221678"/>
    <w:rsid w:val="00224834"/>
    <w:rsid w:val="002254BB"/>
    <w:rsid w:val="00225FED"/>
    <w:rsid w:val="002270F8"/>
    <w:rsid w:val="00230866"/>
    <w:rsid w:val="00231488"/>
    <w:rsid w:val="002332E2"/>
    <w:rsid w:val="002358AF"/>
    <w:rsid w:val="00237028"/>
    <w:rsid w:val="00237190"/>
    <w:rsid w:val="00241D1C"/>
    <w:rsid w:val="002521A1"/>
    <w:rsid w:val="002543C3"/>
    <w:rsid w:val="00255096"/>
    <w:rsid w:val="00260C3C"/>
    <w:rsid w:val="00264213"/>
    <w:rsid w:val="0026437E"/>
    <w:rsid w:val="00267C58"/>
    <w:rsid w:val="0027130B"/>
    <w:rsid w:val="00274563"/>
    <w:rsid w:val="002757FF"/>
    <w:rsid w:val="00283DCB"/>
    <w:rsid w:val="002859B2"/>
    <w:rsid w:val="002909CA"/>
    <w:rsid w:val="00290CC3"/>
    <w:rsid w:val="00291E05"/>
    <w:rsid w:val="00295865"/>
    <w:rsid w:val="002979A0"/>
    <w:rsid w:val="002A01E1"/>
    <w:rsid w:val="002A2AE2"/>
    <w:rsid w:val="002A3BE8"/>
    <w:rsid w:val="002A5ABA"/>
    <w:rsid w:val="002A71C3"/>
    <w:rsid w:val="002B1F00"/>
    <w:rsid w:val="002B3675"/>
    <w:rsid w:val="002B37F9"/>
    <w:rsid w:val="002B5AAC"/>
    <w:rsid w:val="002C0F7A"/>
    <w:rsid w:val="002C459B"/>
    <w:rsid w:val="002C5AC9"/>
    <w:rsid w:val="002D0035"/>
    <w:rsid w:val="002D1CBE"/>
    <w:rsid w:val="002D372B"/>
    <w:rsid w:val="002D76CA"/>
    <w:rsid w:val="002D7989"/>
    <w:rsid w:val="002E42FF"/>
    <w:rsid w:val="002E748E"/>
    <w:rsid w:val="002E76BB"/>
    <w:rsid w:val="002F11D5"/>
    <w:rsid w:val="002F22CB"/>
    <w:rsid w:val="002F455D"/>
    <w:rsid w:val="002F71C9"/>
    <w:rsid w:val="00301306"/>
    <w:rsid w:val="00301BB7"/>
    <w:rsid w:val="003064A9"/>
    <w:rsid w:val="00317786"/>
    <w:rsid w:val="00320A2D"/>
    <w:rsid w:val="00320DA5"/>
    <w:rsid w:val="0032453D"/>
    <w:rsid w:val="003260A2"/>
    <w:rsid w:val="00326E61"/>
    <w:rsid w:val="0032715C"/>
    <w:rsid w:val="00327EC4"/>
    <w:rsid w:val="00330A81"/>
    <w:rsid w:val="0033476D"/>
    <w:rsid w:val="003353FD"/>
    <w:rsid w:val="00335595"/>
    <w:rsid w:val="00340258"/>
    <w:rsid w:val="00341180"/>
    <w:rsid w:val="0034380A"/>
    <w:rsid w:val="003440F0"/>
    <w:rsid w:val="0034646E"/>
    <w:rsid w:val="00351FFD"/>
    <w:rsid w:val="00354BAA"/>
    <w:rsid w:val="003620F9"/>
    <w:rsid w:val="003630A8"/>
    <w:rsid w:val="00363831"/>
    <w:rsid w:val="003653B8"/>
    <w:rsid w:val="003717FC"/>
    <w:rsid w:val="00372F7C"/>
    <w:rsid w:val="003801E6"/>
    <w:rsid w:val="00382976"/>
    <w:rsid w:val="003872E9"/>
    <w:rsid w:val="00391761"/>
    <w:rsid w:val="00393C63"/>
    <w:rsid w:val="00395B57"/>
    <w:rsid w:val="003968E2"/>
    <w:rsid w:val="00397897"/>
    <w:rsid w:val="003A0F77"/>
    <w:rsid w:val="003A314D"/>
    <w:rsid w:val="003A6218"/>
    <w:rsid w:val="003B26F1"/>
    <w:rsid w:val="003B56EE"/>
    <w:rsid w:val="003B690A"/>
    <w:rsid w:val="003C14C9"/>
    <w:rsid w:val="003C1E05"/>
    <w:rsid w:val="003C2926"/>
    <w:rsid w:val="003C2FF8"/>
    <w:rsid w:val="003C49B0"/>
    <w:rsid w:val="003C5476"/>
    <w:rsid w:val="003C6FEC"/>
    <w:rsid w:val="003D1D18"/>
    <w:rsid w:val="003D3552"/>
    <w:rsid w:val="003D459F"/>
    <w:rsid w:val="003D4EAC"/>
    <w:rsid w:val="003D5732"/>
    <w:rsid w:val="003E0D92"/>
    <w:rsid w:val="003E0F9B"/>
    <w:rsid w:val="003E3539"/>
    <w:rsid w:val="003E462B"/>
    <w:rsid w:val="003E69E3"/>
    <w:rsid w:val="003F082F"/>
    <w:rsid w:val="003F095B"/>
    <w:rsid w:val="003F56A0"/>
    <w:rsid w:val="003F6567"/>
    <w:rsid w:val="003F694D"/>
    <w:rsid w:val="00406DED"/>
    <w:rsid w:val="0040779E"/>
    <w:rsid w:val="004105F2"/>
    <w:rsid w:val="00414D19"/>
    <w:rsid w:val="00416C0F"/>
    <w:rsid w:val="00420074"/>
    <w:rsid w:val="00426662"/>
    <w:rsid w:val="004276C2"/>
    <w:rsid w:val="00433D46"/>
    <w:rsid w:val="00434980"/>
    <w:rsid w:val="004412EE"/>
    <w:rsid w:val="0044159E"/>
    <w:rsid w:val="00441970"/>
    <w:rsid w:val="004425BE"/>
    <w:rsid w:val="00442604"/>
    <w:rsid w:val="0044368D"/>
    <w:rsid w:val="004500ED"/>
    <w:rsid w:val="00453577"/>
    <w:rsid w:val="00454ACA"/>
    <w:rsid w:val="004552C4"/>
    <w:rsid w:val="00460A54"/>
    <w:rsid w:val="00471733"/>
    <w:rsid w:val="00471AAE"/>
    <w:rsid w:val="00473478"/>
    <w:rsid w:val="0047491C"/>
    <w:rsid w:val="00480C04"/>
    <w:rsid w:val="00483524"/>
    <w:rsid w:val="00485CE7"/>
    <w:rsid w:val="00491DF8"/>
    <w:rsid w:val="00492A3F"/>
    <w:rsid w:val="00493FF3"/>
    <w:rsid w:val="004943BB"/>
    <w:rsid w:val="00495EB0"/>
    <w:rsid w:val="004A050B"/>
    <w:rsid w:val="004A1F90"/>
    <w:rsid w:val="004A2B89"/>
    <w:rsid w:val="004A3949"/>
    <w:rsid w:val="004A45DA"/>
    <w:rsid w:val="004A6880"/>
    <w:rsid w:val="004A695B"/>
    <w:rsid w:val="004B1378"/>
    <w:rsid w:val="004B2F20"/>
    <w:rsid w:val="004B383B"/>
    <w:rsid w:val="004C0A8E"/>
    <w:rsid w:val="004C3258"/>
    <w:rsid w:val="004D0952"/>
    <w:rsid w:val="004D282C"/>
    <w:rsid w:val="004D418F"/>
    <w:rsid w:val="004E0E38"/>
    <w:rsid w:val="004E5741"/>
    <w:rsid w:val="004E6049"/>
    <w:rsid w:val="004F6EA1"/>
    <w:rsid w:val="00502C20"/>
    <w:rsid w:val="00507F0A"/>
    <w:rsid w:val="00511152"/>
    <w:rsid w:val="00513DAD"/>
    <w:rsid w:val="00516F1C"/>
    <w:rsid w:val="00521505"/>
    <w:rsid w:val="0052170E"/>
    <w:rsid w:val="00521CF0"/>
    <w:rsid w:val="00524A01"/>
    <w:rsid w:val="00530648"/>
    <w:rsid w:val="0053210A"/>
    <w:rsid w:val="00532310"/>
    <w:rsid w:val="005333F5"/>
    <w:rsid w:val="00535DAA"/>
    <w:rsid w:val="00537E1E"/>
    <w:rsid w:val="00537FB1"/>
    <w:rsid w:val="005428F5"/>
    <w:rsid w:val="00544DB0"/>
    <w:rsid w:val="00546C20"/>
    <w:rsid w:val="00550616"/>
    <w:rsid w:val="005550FD"/>
    <w:rsid w:val="0055594F"/>
    <w:rsid w:val="00556ACE"/>
    <w:rsid w:val="00562C9B"/>
    <w:rsid w:val="0056331A"/>
    <w:rsid w:val="00564D18"/>
    <w:rsid w:val="00567127"/>
    <w:rsid w:val="00571D16"/>
    <w:rsid w:val="00576E5E"/>
    <w:rsid w:val="0058096E"/>
    <w:rsid w:val="00583C38"/>
    <w:rsid w:val="0058408B"/>
    <w:rsid w:val="00584807"/>
    <w:rsid w:val="00587556"/>
    <w:rsid w:val="005876BF"/>
    <w:rsid w:val="00590485"/>
    <w:rsid w:val="005913BE"/>
    <w:rsid w:val="0059335E"/>
    <w:rsid w:val="005A1E15"/>
    <w:rsid w:val="005A2488"/>
    <w:rsid w:val="005A5EA5"/>
    <w:rsid w:val="005A700F"/>
    <w:rsid w:val="005B658E"/>
    <w:rsid w:val="005B6894"/>
    <w:rsid w:val="005B6B1B"/>
    <w:rsid w:val="005B7C73"/>
    <w:rsid w:val="005C0424"/>
    <w:rsid w:val="005C2295"/>
    <w:rsid w:val="005C5731"/>
    <w:rsid w:val="005C639A"/>
    <w:rsid w:val="005C72E2"/>
    <w:rsid w:val="005D068C"/>
    <w:rsid w:val="005D4578"/>
    <w:rsid w:val="005D7A20"/>
    <w:rsid w:val="005E1A87"/>
    <w:rsid w:val="005E5982"/>
    <w:rsid w:val="005E67C5"/>
    <w:rsid w:val="005E7701"/>
    <w:rsid w:val="005F22A3"/>
    <w:rsid w:val="005F4935"/>
    <w:rsid w:val="006059C3"/>
    <w:rsid w:val="006134FF"/>
    <w:rsid w:val="006157DF"/>
    <w:rsid w:val="006175D3"/>
    <w:rsid w:val="006234C1"/>
    <w:rsid w:val="006257B7"/>
    <w:rsid w:val="00625C00"/>
    <w:rsid w:val="006262FF"/>
    <w:rsid w:val="00626BFA"/>
    <w:rsid w:val="00627ACB"/>
    <w:rsid w:val="0063725D"/>
    <w:rsid w:val="006402B4"/>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43DF"/>
    <w:rsid w:val="00685039"/>
    <w:rsid w:val="006902F6"/>
    <w:rsid w:val="00695480"/>
    <w:rsid w:val="006954F4"/>
    <w:rsid w:val="00697B7A"/>
    <w:rsid w:val="006A0F02"/>
    <w:rsid w:val="006A67D8"/>
    <w:rsid w:val="006B1978"/>
    <w:rsid w:val="006B2203"/>
    <w:rsid w:val="006B3D10"/>
    <w:rsid w:val="006B493F"/>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F19F8"/>
    <w:rsid w:val="006F27A0"/>
    <w:rsid w:val="006F287F"/>
    <w:rsid w:val="006F395B"/>
    <w:rsid w:val="006F45F1"/>
    <w:rsid w:val="006F56EB"/>
    <w:rsid w:val="007050E8"/>
    <w:rsid w:val="00706561"/>
    <w:rsid w:val="00714932"/>
    <w:rsid w:val="00715048"/>
    <w:rsid w:val="00715C1C"/>
    <w:rsid w:val="00715CF8"/>
    <w:rsid w:val="00717185"/>
    <w:rsid w:val="007178F2"/>
    <w:rsid w:val="00720291"/>
    <w:rsid w:val="00720601"/>
    <w:rsid w:val="00721730"/>
    <w:rsid w:val="007224DE"/>
    <w:rsid w:val="00725414"/>
    <w:rsid w:val="007306CF"/>
    <w:rsid w:val="00734626"/>
    <w:rsid w:val="0073483F"/>
    <w:rsid w:val="00734B05"/>
    <w:rsid w:val="00736F03"/>
    <w:rsid w:val="00740186"/>
    <w:rsid w:val="007402AB"/>
    <w:rsid w:val="00744230"/>
    <w:rsid w:val="00745DBF"/>
    <w:rsid w:val="00746802"/>
    <w:rsid w:val="00746ABB"/>
    <w:rsid w:val="00750481"/>
    <w:rsid w:val="007504B3"/>
    <w:rsid w:val="00752C2A"/>
    <w:rsid w:val="007532CC"/>
    <w:rsid w:val="007546BE"/>
    <w:rsid w:val="007554C2"/>
    <w:rsid w:val="007625C5"/>
    <w:rsid w:val="00765A7C"/>
    <w:rsid w:val="007660FA"/>
    <w:rsid w:val="00773535"/>
    <w:rsid w:val="00782261"/>
    <w:rsid w:val="00786D91"/>
    <w:rsid w:val="00792679"/>
    <w:rsid w:val="007962F4"/>
    <w:rsid w:val="007A12A5"/>
    <w:rsid w:val="007A27DD"/>
    <w:rsid w:val="007B0F66"/>
    <w:rsid w:val="007B41C7"/>
    <w:rsid w:val="007B6348"/>
    <w:rsid w:val="007B694B"/>
    <w:rsid w:val="007C2BDF"/>
    <w:rsid w:val="007C653C"/>
    <w:rsid w:val="007C6DB1"/>
    <w:rsid w:val="007D0260"/>
    <w:rsid w:val="007D0D05"/>
    <w:rsid w:val="007D1400"/>
    <w:rsid w:val="007D1A66"/>
    <w:rsid w:val="007D3759"/>
    <w:rsid w:val="007D37E8"/>
    <w:rsid w:val="007D480B"/>
    <w:rsid w:val="007E25CA"/>
    <w:rsid w:val="007E3B30"/>
    <w:rsid w:val="007F12F1"/>
    <w:rsid w:val="007F1A36"/>
    <w:rsid w:val="007F2267"/>
    <w:rsid w:val="007F744A"/>
    <w:rsid w:val="007F7EB6"/>
    <w:rsid w:val="008041EA"/>
    <w:rsid w:val="008066DF"/>
    <w:rsid w:val="008068B0"/>
    <w:rsid w:val="00806F0D"/>
    <w:rsid w:val="00810F93"/>
    <w:rsid w:val="00820FD0"/>
    <w:rsid w:val="00822E03"/>
    <w:rsid w:val="00827C88"/>
    <w:rsid w:val="00830CA2"/>
    <w:rsid w:val="008316EA"/>
    <w:rsid w:val="008356CB"/>
    <w:rsid w:val="00836CA7"/>
    <w:rsid w:val="0083720C"/>
    <w:rsid w:val="008413B7"/>
    <w:rsid w:val="008440A3"/>
    <w:rsid w:val="00847013"/>
    <w:rsid w:val="0084769F"/>
    <w:rsid w:val="008508E1"/>
    <w:rsid w:val="00851A99"/>
    <w:rsid w:val="0085280B"/>
    <w:rsid w:val="0085739C"/>
    <w:rsid w:val="008577B6"/>
    <w:rsid w:val="00862E10"/>
    <w:rsid w:val="00862F82"/>
    <w:rsid w:val="00864CB9"/>
    <w:rsid w:val="00864FC7"/>
    <w:rsid w:val="00866BD5"/>
    <w:rsid w:val="00870DF3"/>
    <w:rsid w:val="008748BC"/>
    <w:rsid w:val="0087641F"/>
    <w:rsid w:val="008773E6"/>
    <w:rsid w:val="00885851"/>
    <w:rsid w:val="0089049F"/>
    <w:rsid w:val="00892D8E"/>
    <w:rsid w:val="00893EB0"/>
    <w:rsid w:val="00895E9A"/>
    <w:rsid w:val="008A0A66"/>
    <w:rsid w:val="008A21CC"/>
    <w:rsid w:val="008A54C3"/>
    <w:rsid w:val="008A67BD"/>
    <w:rsid w:val="008A76C8"/>
    <w:rsid w:val="008B2728"/>
    <w:rsid w:val="008B3B40"/>
    <w:rsid w:val="008B5E39"/>
    <w:rsid w:val="008C01B8"/>
    <w:rsid w:val="008C03ED"/>
    <w:rsid w:val="008C32F0"/>
    <w:rsid w:val="008C44DA"/>
    <w:rsid w:val="008C4B08"/>
    <w:rsid w:val="008D04C3"/>
    <w:rsid w:val="008D17AB"/>
    <w:rsid w:val="008D1D7F"/>
    <w:rsid w:val="008D3957"/>
    <w:rsid w:val="008D654D"/>
    <w:rsid w:val="008D7518"/>
    <w:rsid w:val="008E049F"/>
    <w:rsid w:val="008E6BB1"/>
    <w:rsid w:val="008F0F0E"/>
    <w:rsid w:val="008F33DC"/>
    <w:rsid w:val="008F7149"/>
    <w:rsid w:val="009020BD"/>
    <w:rsid w:val="009042BB"/>
    <w:rsid w:val="00905102"/>
    <w:rsid w:val="00905511"/>
    <w:rsid w:val="00905FDB"/>
    <w:rsid w:val="00906976"/>
    <w:rsid w:val="00907256"/>
    <w:rsid w:val="00907C5E"/>
    <w:rsid w:val="00907CE8"/>
    <w:rsid w:val="009129C2"/>
    <w:rsid w:val="00915191"/>
    <w:rsid w:val="0091795C"/>
    <w:rsid w:val="00922F6A"/>
    <w:rsid w:val="00924A57"/>
    <w:rsid w:val="00930FA9"/>
    <w:rsid w:val="00931C81"/>
    <w:rsid w:val="00935745"/>
    <w:rsid w:val="00936811"/>
    <w:rsid w:val="0094396D"/>
    <w:rsid w:val="00946620"/>
    <w:rsid w:val="00950CEC"/>
    <w:rsid w:val="00953620"/>
    <w:rsid w:val="00953EBA"/>
    <w:rsid w:val="00954A78"/>
    <w:rsid w:val="0095637B"/>
    <w:rsid w:val="00960BC7"/>
    <w:rsid w:val="009644CA"/>
    <w:rsid w:val="009724D4"/>
    <w:rsid w:val="009730F7"/>
    <w:rsid w:val="009737FF"/>
    <w:rsid w:val="00981FB5"/>
    <w:rsid w:val="00984CA9"/>
    <w:rsid w:val="0099058F"/>
    <w:rsid w:val="00992C50"/>
    <w:rsid w:val="00995159"/>
    <w:rsid w:val="009960C8"/>
    <w:rsid w:val="00996B5E"/>
    <w:rsid w:val="009A3ECD"/>
    <w:rsid w:val="009C09B0"/>
    <w:rsid w:val="009C2426"/>
    <w:rsid w:val="009C2A35"/>
    <w:rsid w:val="009C5C9B"/>
    <w:rsid w:val="009C67F1"/>
    <w:rsid w:val="009C6939"/>
    <w:rsid w:val="009D0157"/>
    <w:rsid w:val="009D1568"/>
    <w:rsid w:val="009D2C6A"/>
    <w:rsid w:val="009D43B8"/>
    <w:rsid w:val="009D49D3"/>
    <w:rsid w:val="009D5B1E"/>
    <w:rsid w:val="009D7B5B"/>
    <w:rsid w:val="009F11CE"/>
    <w:rsid w:val="009F27EA"/>
    <w:rsid w:val="009F36BF"/>
    <w:rsid w:val="00A01648"/>
    <w:rsid w:val="00A05979"/>
    <w:rsid w:val="00A06304"/>
    <w:rsid w:val="00A0774E"/>
    <w:rsid w:val="00A1033B"/>
    <w:rsid w:val="00A1145A"/>
    <w:rsid w:val="00A1180D"/>
    <w:rsid w:val="00A11AEC"/>
    <w:rsid w:val="00A15AAB"/>
    <w:rsid w:val="00A15CD4"/>
    <w:rsid w:val="00A15D75"/>
    <w:rsid w:val="00A163D4"/>
    <w:rsid w:val="00A21E7D"/>
    <w:rsid w:val="00A25398"/>
    <w:rsid w:val="00A328B9"/>
    <w:rsid w:val="00A34427"/>
    <w:rsid w:val="00A344C0"/>
    <w:rsid w:val="00A35A1C"/>
    <w:rsid w:val="00A35B36"/>
    <w:rsid w:val="00A36D86"/>
    <w:rsid w:val="00A4109B"/>
    <w:rsid w:val="00A41227"/>
    <w:rsid w:val="00A41878"/>
    <w:rsid w:val="00A4370D"/>
    <w:rsid w:val="00A51FF4"/>
    <w:rsid w:val="00A54D4A"/>
    <w:rsid w:val="00A55702"/>
    <w:rsid w:val="00A607C9"/>
    <w:rsid w:val="00A61EF5"/>
    <w:rsid w:val="00A62708"/>
    <w:rsid w:val="00A641AB"/>
    <w:rsid w:val="00A64E02"/>
    <w:rsid w:val="00A6767C"/>
    <w:rsid w:val="00A70E20"/>
    <w:rsid w:val="00A756A3"/>
    <w:rsid w:val="00A77D34"/>
    <w:rsid w:val="00A817A4"/>
    <w:rsid w:val="00A828EB"/>
    <w:rsid w:val="00A83257"/>
    <w:rsid w:val="00A85E85"/>
    <w:rsid w:val="00A86123"/>
    <w:rsid w:val="00A86834"/>
    <w:rsid w:val="00A978FB"/>
    <w:rsid w:val="00AA0BD6"/>
    <w:rsid w:val="00AA75C5"/>
    <w:rsid w:val="00AB1A97"/>
    <w:rsid w:val="00AB2B5F"/>
    <w:rsid w:val="00AB5F8C"/>
    <w:rsid w:val="00AC046A"/>
    <w:rsid w:val="00AC3A31"/>
    <w:rsid w:val="00AC3FB1"/>
    <w:rsid w:val="00AC414E"/>
    <w:rsid w:val="00AC47D7"/>
    <w:rsid w:val="00AC7919"/>
    <w:rsid w:val="00AD0C6A"/>
    <w:rsid w:val="00AD1F33"/>
    <w:rsid w:val="00AD401A"/>
    <w:rsid w:val="00AD4CEF"/>
    <w:rsid w:val="00AD4EDB"/>
    <w:rsid w:val="00AD535E"/>
    <w:rsid w:val="00AD5631"/>
    <w:rsid w:val="00AD5E51"/>
    <w:rsid w:val="00AD69F5"/>
    <w:rsid w:val="00AE0A37"/>
    <w:rsid w:val="00AE432B"/>
    <w:rsid w:val="00AE5016"/>
    <w:rsid w:val="00AF261C"/>
    <w:rsid w:val="00AF3E44"/>
    <w:rsid w:val="00AF4CCA"/>
    <w:rsid w:val="00B009B6"/>
    <w:rsid w:val="00B03703"/>
    <w:rsid w:val="00B03962"/>
    <w:rsid w:val="00B04132"/>
    <w:rsid w:val="00B041AB"/>
    <w:rsid w:val="00B04EE3"/>
    <w:rsid w:val="00B06C36"/>
    <w:rsid w:val="00B10406"/>
    <w:rsid w:val="00B10E84"/>
    <w:rsid w:val="00B1291E"/>
    <w:rsid w:val="00B12EBB"/>
    <w:rsid w:val="00B15B56"/>
    <w:rsid w:val="00B2220F"/>
    <w:rsid w:val="00B232EA"/>
    <w:rsid w:val="00B25FC5"/>
    <w:rsid w:val="00B2621D"/>
    <w:rsid w:val="00B33B6D"/>
    <w:rsid w:val="00B35F39"/>
    <w:rsid w:val="00B3645E"/>
    <w:rsid w:val="00B36B4F"/>
    <w:rsid w:val="00B41C7E"/>
    <w:rsid w:val="00B42B0D"/>
    <w:rsid w:val="00B460A7"/>
    <w:rsid w:val="00B527B2"/>
    <w:rsid w:val="00B529F3"/>
    <w:rsid w:val="00B57575"/>
    <w:rsid w:val="00B622A2"/>
    <w:rsid w:val="00B62895"/>
    <w:rsid w:val="00B652D8"/>
    <w:rsid w:val="00B662D8"/>
    <w:rsid w:val="00B670A5"/>
    <w:rsid w:val="00B67EF0"/>
    <w:rsid w:val="00B7522A"/>
    <w:rsid w:val="00B754EC"/>
    <w:rsid w:val="00B801EE"/>
    <w:rsid w:val="00B810FD"/>
    <w:rsid w:val="00B8331D"/>
    <w:rsid w:val="00B86BB6"/>
    <w:rsid w:val="00B87B7B"/>
    <w:rsid w:val="00B91949"/>
    <w:rsid w:val="00B92E56"/>
    <w:rsid w:val="00B97A2D"/>
    <w:rsid w:val="00BA01FF"/>
    <w:rsid w:val="00BA0758"/>
    <w:rsid w:val="00BA3E8C"/>
    <w:rsid w:val="00BA5B75"/>
    <w:rsid w:val="00BB013D"/>
    <w:rsid w:val="00BB143C"/>
    <w:rsid w:val="00BB3898"/>
    <w:rsid w:val="00BB4790"/>
    <w:rsid w:val="00BB49DF"/>
    <w:rsid w:val="00BB4D91"/>
    <w:rsid w:val="00BB759D"/>
    <w:rsid w:val="00BC240B"/>
    <w:rsid w:val="00BC5FF8"/>
    <w:rsid w:val="00BD0042"/>
    <w:rsid w:val="00BD1731"/>
    <w:rsid w:val="00BD17F6"/>
    <w:rsid w:val="00BD29DB"/>
    <w:rsid w:val="00BD4B1B"/>
    <w:rsid w:val="00BD4E89"/>
    <w:rsid w:val="00BD5BA8"/>
    <w:rsid w:val="00BD7D73"/>
    <w:rsid w:val="00BE04B1"/>
    <w:rsid w:val="00BE0E63"/>
    <w:rsid w:val="00BE174D"/>
    <w:rsid w:val="00BE3AE7"/>
    <w:rsid w:val="00BE50C6"/>
    <w:rsid w:val="00BE6E72"/>
    <w:rsid w:val="00BF0517"/>
    <w:rsid w:val="00BF1986"/>
    <w:rsid w:val="00BF6598"/>
    <w:rsid w:val="00BF6708"/>
    <w:rsid w:val="00BF674A"/>
    <w:rsid w:val="00C01A19"/>
    <w:rsid w:val="00C07036"/>
    <w:rsid w:val="00C1014E"/>
    <w:rsid w:val="00C10435"/>
    <w:rsid w:val="00C13762"/>
    <w:rsid w:val="00C13A3A"/>
    <w:rsid w:val="00C21262"/>
    <w:rsid w:val="00C2363C"/>
    <w:rsid w:val="00C2425D"/>
    <w:rsid w:val="00C24DAB"/>
    <w:rsid w:val="00C25EC7"/>
    <w:rsid w:val="00C26C3D"/>
    <w:rsid w:val="00C27721"/>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36F1"/>
    <w:rsid w:val="00C63786"/>
    <w:rsid w:val="00C63C98"/>
    <w:rsid w:val="00C67EB7"/>
    <w:rsid w:val="00C70E22"/>
    <w:rsid w:val="00C71B60"/>
    <w:rsid w:val="00C749AA"/>
    <w:rsid w:val="00C80420"/>
    <w:rsid w:val="00C84787"/>
    <w:rsid w:val="00C86FE5"/>
    <w:rsid w:val="00C913B2"/>
    <w:rsid w:val="00C9275A"/>
    <w:rsid w:val="00C927B7"/>
    <w:rsid w:val="00C95B8F"/>
    <w:rsid w:val="00C96FE5"/>
    <w:rsid w:val="00C971E3"/>
    <w:rsid w:val="00CA1CCC"/>
    <w:rsid w:val="00CA39DC"/>
    <w:rsid w:val="00CA4BBD"/>
    <w:rsid w:val="00CA50A9"/>
    <w:rsid w:val="00CA55CE"/>
    <w:rsid w:val="00CA75AD"/>
    <w:rsid w:val="00CA7710"/>
    <w:rsid w:val="00CB1F27"/>
    <w:rsid w:val="00CB2581"/>
    <w:rsid w:val="00CB3D8E"/>
    <w:rsid w:val="00CB4182"/>
    <w:rsid w:val="00CB4A51"/>
    <w:rsid w:val="00CB4E48"/>
    <w:rsid w:val="00CC0AA8"/>
    <w:rsid w:val="00CC0DFA"/>
    <w:rsid w:val="00CC1CDC"/>
    <w:rsid w:val="00CC1ECC"/>
    <w:rsid w:val="00CC6438"/>
    <w:rsid w:val="00CC6627"/>
    <w:rsid w:val="00CD2FBB"/>
    <w:rsid w:val="00CD5354"/>
    <w:rsid w:val="00CD6388"/>
    <w:rsid w:val="00CD7B00"/>
    <w:rsid w:val="00CD7F5F"/>
    <w:rsid w:val="00CE2C30"/>
    <w:rsid w:val="00CE7110"/>
    <w:rsid w:val="00CE727F"/>
    <w:rsid w:val="00CE7EDF"/>
    <w:rsid w:val="00CF1A19"/>
    <w:rsid w:val="00CF2E8C"/>
    <w:rsid w:val="00CF2F9F"/>
    <w:rsid w:val="00CF67F3"/>
    <w:rsid w:val="00D018BB"/>
    <w:rsid w:val="00D02011"/>
    <w:rsid w:val="00D0231A"/>
    <w:rsid w:val="00D03516"/>
    <w:rsid w:val="00D0437C"/>
    <w:rsid w:val="00D10D38"/>
    <w:rsid w:val="00D15EE5"/>
    <w:rsid w:val="00D20B50"/>
    <w:rsid w:val="00D2135D"/>
    <w:rsid w:val="00D2338E"/>
    <w:rsid w:val="00D30EB3"/>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76DF"/>
    <w:rsid w:val="00D92575"/>
    <w:rsid w:val="00D92794"/>
    <w:rsid w:val="00D9342A"/>
    <w:rsid w:val="00DA1D77"/>
    <w:rsid w:val="00DA7019"/>
    <w:rsid w:val="00DA7C78"/>
    <w:rsid w:val="00DB1B47"/>
    <w:rsid w:val="00DB46EA"/>
    <w:rsid w:val="00DB54D8"/>
    <w:rsid w:val="00DB5B24"/>
    <w:rsid w:val="00DB646C"/>
    <w:rsid w:val="00DB6CBD"/>
    <w:rsid w:val="00DC6A24"/>
    <w:rsid w:val="00DC7864"/>
    <w:rsid w:val="00DD0149"/>
    <w:rsid w:val="00DD152E"/>
    <w:rsid w:val="00DD2E69"/>
    <w:rsid w:val="00DD6B42"/>
    <w:rsid w:val="00DD6DCA"/>
    <w:rsid w:val="00DE376D"/>
    <w:rsid w:val="00DE5BA3"/>
    <w:rsid w:val="00DE7637"/>
    <w:rsid w:val="00DF209C"/>
    <w:rsid w:val="00E1036F"/>
    <w:rsid w:val="00E20702"/>
    <w:rsid w:val="00E217C3"/>
    <w:rsid w:val="00E2283E"/>
    <w:rsid w:val="00E259AF"/>
    <w:rsid w:val="00E30DFA"/>
    <w:rsid w:val="00E3176D"/>
    <w:rsid w:val="00E3276A"/>
    <w:rsid w:val="00E33E3A"/>
    <w:rsid w:val="00E37799"/>
    <w:rsid w:val="00E37EAF"/>
    <w:rsid w:val="00E40E10"/>
    <w:rsid w:val="00E40E59"/>
    <w:rsid w:val="00E44DB4"/>
    <w:rsid w:val="00E50DEF"/>
    <w:rsid w:val="00E5112F"/>
    <w:rsid w:val="00E535EB"/>
    <w:rsid w:val="00E5387D"/>
    <w:rsid w:val="00E6249A"/>
    <w:rsid w:val="00E656CE"/>
    <w:rsid w:val="00E65FF2"/>
    <w:rsid w:val="00E66C95"/>
    <w:rsid w:val="00E745BB"/>
    <w:rsid w:val="00E80B5C"/>
    <w:rsid w:val="00E814DA"/>
    <w:rsid w:val="00E8232C"/>
    <w:rsid w:val="00E84879"/>
    <w:rsid w:val="00E859D2"/>
    <w:rsid w:val="00E90629"/>
    <w:rsid w:val="00E91498"/>
    <w:rsid w:val="00E91FB4"/>
    <w:rsid w:val="00E92652"/>
    <w:rsid w:val="00E9303D"/>
    <w:rsid w:val="00EA416D"/>
    <w:rsid w:val="00EB0CA2"/>
    <w:rsid w:val="00EB1C71"/>
    <w:rsid w:val="00EB2D00"/>
    <w:rsid w:val="00EB4AAD"/>
    <w:rsid w:val="00EB50B1"/>
    <w:rsid w:val="00EB5CC4"/>
    <w:rsid w:val="00EC0251"/>
    <w:rsid w:val="00EC1603"/>
    <w:rsid w:val="00EC3259"/>
    <w:rsid w:val="00EC33FC"/>
    <w:rsid w:val="00EC4302"/>
    <w:rsid w:val="00EC64E7"/>
    <w:rsid w:val="00ED02E2"/>
    <w:rsid w:val="00ED0C03"/>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4DF3"/>
    <w:rsid w:val="00EF508A"/>
    <w:rsid w:val="00EF5897"/>
    <w:rsid w:val="00EF632F"/>
    <w:rsid w:val="00EF65ED"/>
    <w:rsid w:val="00EF73FE"/>
    <w:rsid w:val="00EF7B8C"/>
    <w:rsid w:val="00F0117B"/>
    <w:rsid w:val="00F110B2"/>
    <w:rsid w:val="00F11528"/>
    <w:rsid w:val="00F12644"/>
    <w:rsid w:val="00F16DE3"/>
    <w:rsid w:val="00F1763E"/>
    <w:rsid w:val="00F24CA2"/>
    <w:rsid w:val="00F26930"/>
    <w:rsid w:val="00F30969"/>
    <w:rsid w:val="00F319C3"/>
    <w:rsid w:val="00F31F4A"/>
    <w:rsid w:val="00F326B3"/>
    <w:rsid w:val="00F331DB"/>
    <w:rsid w:val="00F4048E"/>
    <w:rsid w:val="00F40D8A"/>
    <w:rsid w:val="00F430DA"/>
    <w:rsid w:val="00F455A0"/>
    <w:rsid w:val="00F466BA"/>
    <w:rsid w:val="00F47B66"/>
    <w:rsid w:val="00F511B5"/>
    <w:rsid w:val="00F516F6"/>
    <w:rsid w:val="00F52CE8"/>
    <w:rsid w:val="00F55B91"/>
    <w:rsid w:val="00F567AD"/>
    <w:rsid w:val="00F56EF3"/>
    <w:rsid w:val="00F57FE1"/>
    <w:rsid w:val="00F60162"/>
    <w:rsid w:val="00F63D7D"/>
    <w:rsid w:val="00F70E4C"/>
    <w:rsid w:val="00F720FD"/>
    <w:rsid w:val="00F759A5"/>
    <w:rsid w:val="00F84342"/>
    <w:rsid w:val="00F87D8E"/>
    <w:rsid w:val="00F94BE9"/>
    <w:rsid w:val="00F963D6"/>
    <w:rsid w:val="00F97FE7"/>
    <w:rsid w:val="00FA053F"/>
    <w:rsid w:val="00FA1456"/>
    <w:rsid w:val="00FA2F41"/>
    <w:rsid w:val="00FA3D5B"/>
    <w:rsid w:val="00FA4341"/>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BFE"/>
    <w:rsid w:val="00FD1C33"/>
    <w:rsid w:val="00FD55DC"/>
    <w:rsid w:val="00FD6010"/>
    <w:rsid w:val="00FD6092"/>
    <w:rsid w:val="00FD688E"/>
    <w:rsid w:val="00FD6B9B"/>
    <w:rsid w:val="00FD76C9"/>
    <w:rsid w:val="00FE0172"/>
    <w:rsid w:val="00FE5B89"/>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table" w:styleId="Tabladecuadrcula4-nfasis5">
    <w:name w:val="Grid Table 4 Accent 5"/>
    <w:basedOn w:val="Tablanormal"/>
    <w:uiPriority w:val="49"/>
    <w:rsid w:val="00E5387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5">
    <w:name w:val="Grid Table 5 Dark Accent 5"/>
    <w:basedOn w:val="Tablanormal"/>
    <w:uiPriority w:val="50"/>
    <w:rsid w:val="00E217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ipervnculovisitado">
    <w:name w:val="FollowedHyperlink"/>
    <w:basedOn w:val="Fuentedeprrafopredeter"/>
    <w:uiPriority w:val="99"/>
    <w:semiHidden/>
    <w:unhideWhenUsed/>
    <w:rsid w:val="00FD6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X_c8X36Ug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Fg6fAIZMLk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circe.es/es-ES/emprendedor/EmpresarioIndividual/Paginas/AutonomoQueEs.aspx" TargetMode="External"/><Relationship Id="rId5" Type="http://schemas.openxmlformats.org/officeDocument/2006/relationships/webSettings" Target="webSettings.xml"/><Relationship Id="rId15" Type="http://schemas.openxmlformats.org/officeDocument/2006/relationships/hyperlink" Target="https://translate.google.es/translate?hl=ca&amp;sl=es&amp;u=https://www.crecenegocios.com/concepto-de-empresario/&amp;prev=search" TargetMode="External"/><Relationship Id="rId10" Type="http://schemas.openxmlformats.org/officeDocument/2006/relationships/hyperlink" Target="http://www.definicion.de/empres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wYdP3dq3Z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E10A-CECE-41E4-8D03-8CC51718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7700</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2018-05-30T14:10:00Z</dcterms:created>
  <dcterms:modified xsi:type="dcterms:W3CDTF">2018-06-07T09:41:00Z</dcterms:modified>
</cp:coreProperties>
</file>