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55" w:rsidRPr="0047040A" w:rsidRDefault="00185855" w:rsidP="00B40F18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185855" w:rsidRPr="0047040A" w:rsidRDefault="00185855" w:rsidP="00B40F18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</w:p>
    <w:p w:rsidR="00185855" w:rsidRPr="0047040A" w:rsidRDefault="00185855" w:rsidP="00B40F18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</w:p>
    <w:p w:rsidR="00185855" w:rsidRPr="0047040A" w:rsidRDefault="00185855" w:rsidP="00B40F18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</w:p>
    <w:p w:rsidR="00185855" w:rsidRPr="0047040A" w:rsidRDefault="00185855" w:rsidP="00B40F18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</w:p>
    <w:p w:rsidR="00185855" w:rsidRPr="0047040A" w:rsidRDefault="00185855" w:rsidP="00B40F18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</w:p>
    <w:p w:rsidR="00185855" w:rsidRPr="0047040A" w:rsidRDefault="0038525F" w:rsidP="009473AE">
      <w:pPr>
        <w:shd w:val="clear" w:color="auto" w:fill="8DB3E2"/>
        <w:jc w:val="center"/>
        <w:rPr>
          <w:color w:val="FFFFFF"/>
          <w:sz w:val="24"/>
          <w:szCs w:val="24"/>
        </w:rPr>
      </w:pPr>
      <w:r w:rsidRPr="0047040A">
        <w:rPr>
          <w:color w:val="FFFFFF"/>
          <w:sz w:val="24"/>
          <w:szCs w:val="24"/>
        </w:rPr>
        <w:t>PROJ</w:t>
      </w:r>
      <w:r w:rsidR="00185855" w:rsidRPr="0047040A">
        <w:rPr>
          <w:color w:val="FFFFFF"/>
          <w:sz w:val="24"/>
          <w:szCs w:val="24"/>
        </w:rPr>
        <w:t>ECT</w:t>
      </w:r>
      <w:r w:rsidRPr="0047040A">
        <w:rPr>
          <w:color w:val="FFFFFF"/>
          <w:sz w:val="24"/>
          <w:szCs w:val="24"/>
        </w:rPr>
        <w:t>E</w:t>
      </w:r>
      <w:r w:rsidR="00185855" w:rsidRPr="0047040A">
        <w:rPr>
          <w:color w:val="FFFFFF"/>
          <w:sz w:val="24"/>
          <w:szCs w:val="24"/>
        </w:rPr>
        <w:t xml:space="preserve"> CURRICULAR</w:t>
      </w:r>
    </w:p>
    <w:p w:rsidR="00185855" w:rsidRPr="0047040A" w:rsidRDefault="0038525F" w:rsidP="009473AE">
      <w:pPr>
        <w:shd w:val="clear" w:color="auto" w:fill="8DB3E2"/>
        <w:jc w:val="center"/>
        <w:rPr>
          <w:color w:val="FFFFFF"/>
          <w:sz w:val="24"/>
          <w:szCs w:val="24"/>
        </w:rPr>
      </w:pPr>
      <w:r w:rsidRPr="0047040A">
        <w:rPr>
          <w:color w:val="FFFFFF"/>
          <w:sz w:val="24"/>
          <w:szCs w:val="24"/>
        </w:rPr>
        <w:t>i</w:t>
      </w:r>
    </w:p>
    <w:p w:rsidR="00185855" w:rsidRPr="0047040A" w:rsidRDefault="00185855" w:rsidP="009473AE">
      <w:pPr>
        <w:shd w:val="clear" w:color="auto" w:fill="8DB3E2"/>
        <w:jc w:val="center"/>
        <w:rPr>
          <w:color w:val="FFFFFF"/>
          <w:sz w:val="24"/>
          <w:szCs w:val="24"/>
        </w:rPr>
      </w:pPr>
      <w:r w:rsidRPr="0047040A">
        <w:rPr>
          <w:color w:val="FFFFFF"/>
          <w:sz w:val="24"/>
          <w:szCs w:val="24"/>
        </w:rPr>
        <w:t>PROGRAMACIÓ D</w:t>
      </w:r>
      <w:r w:rsidR="00085D6D" w:rsidRPr="0047040A">
        <w:rPr>
          <w:color w:val="FFFFFF"/>
          <w:sz w:val="24"/>
          <w:szCs w:val="24"/>
        </w:rPr>
        <w:t>’</w:t>
      </w:r>
      <w:r w:rsidRPr="0047040A">
        <w:rPr>
          <w:color w:val="FFFFFF"/>
          <w:sz w:val="24"/>
          <w:szCs w:val="24"/>
        </w:rPr>
        <w:t>AULA</w:t>
      </w:r>
    </w:p>
    <w:p w:rsidR="00185855" w:rsidRPr="0047040A" w:rsidRDefault="00185855" w:rsidP="009473AE">
      <w:pPr>
        <w:shd w:val="clear" w:color="auto" w:fill="8DB3E2"/>
        <w:jc w:val="center"/>
        <w:rPr>
          <w:b/>
          <w:bCs/>
          <w:color w:val="FFFFFF"/>
          <w:sz w:val="24"/>
          <w:szCs w:val="24"/>
        </w:rPr>
      </w:pPr>
      <w:r w:rsidRPr="0047040A">
        <w:rPr>
          <w:b/>
          <w:bCs/>
          <w:color w:val="FFFFFF"/>
          <w:sz w:val="24"/>
          <w:szCs w:val="24"/>
        </w:rPr>
        <w:t>SISTEM</w:t>
      </w:r>
      <w:r w:rsidR="0038525F" w:rsidRPr="0047040A">
        <w:rPr>
          <w:b/>
          <w:bCs/>
          <w:color w:val="FFFFFF"/>
          <w:sz w:val="24"/>
          <w:szCs w:val="24"/>
        </w:rPr>
        <w:t>ES</w:t>
      </w:r>
      <w:r w:rsidRPr="0047040A">
        <w:rPr>
          <w:b/>
          <w:bCs/>
          <w:color w:val="FFFFFF"/>
          <w:sz w:val="24"/>
          <w:szCs w:val="24"/>
        </w:rPr>
        <w:t xml:space="preserve"> AUXILIARS DEL MOTOR</w:t>
      </w:r>
    </w:p>
    <w:p w:rsidR="00185855" w:rsidRPr="0047040A" w:rsidRDefault="00185855" w:rsidP="009473AE">
      <w:pPr>
        <w:shd w:val="clear" w:color="auto" w:fill="8DB3E2"/>
        <w:jc w:val="center"/>
        <w:rPr>
          <w:color w:val="FFFFFF"/>
          <w:sz w:val="24"/>
          <w:szCs w:val="24"/>
        </w:rPr>
      </w:pPr>
      <w:r w:rsidRPr="0047040A">
        <w:rPr>
          <w:color w:val="FFFFFF"/>
          <w:sz w:val="24"/>
          <w:szCs w:val="24"/>
        </w:rPr>
        <w:t>CICL</w:t>
      </w:r>
      <w:r w:rsidR="0038525F" w:rsidRPr="0047040A">
        <w:rPr>
          <w:color w:val="FFFFFF"/>
          <w:sz w:val="24"/>
          <w:szCs w:val="24"/>
        </w:rPr>
        <w:t>E MITJÀ</w:t>
      </w:r>
      <w:r w:rsidRPr="0047040A">
        <w:rPr>
          <w:color w:val="FFFFFF"/>
          <w:sz w:val="24"/>
          <w:szCs w:val="24"/>
        </w:rPr>
        <w:t xml:space="preserve"> d</w:t>
      </w:r>
      <w:r w:rsidR="00085D6D" w:rsidRPr="0047040A">
        <w:rPr>
          <w:color w:val="FFFFFF"/>
          <w:sz w:val="24"/>
          <w:szCs w:val="24"/>
        </w:rPr>
        <w:t>’</w:t>
      </w:r>
      <w:r w:rsidR="0038525F" w:rsidRPr="0047040A">
        <w:rPr>
          <w:color w:val="FFFFFF"/>
          <w:sz w:val="24"/>
          <w:szCs w:val="24"/>
        </w:rPr>
        <w:t>Electromecànica de Vehicle</w:t>
      </w:r>
      <w:r w:rsidRPr="0047040A">
        <w:rPr>
          <w:color w:val="FFFFFF"/>
          <w:sz w:val="24"/>
          <w:szCs w:val="24"/>
        </w:rPr>
        <w:t>s</w:t>
      </w:r>
    </w:p>
    <w:p w:rsidR="00185855" w:rsidRPr="0047040A" w:rsidRDefault="0038525F" w:rsidP="009473AE">
      <w:pPr>
        <w:shd w:val="clear" w:color="auto" w:fill="8DB3E2"/>
        <w:jc w:val="center"/>
        <w:rPr>
          <w:color w:val="FFFFFF"/>
          <w:sz w:val="24"/>
          <w:szCs w:val="24"/>
        </w:rPr>
      </w:pPr>
      <w:r w:rsidRPr="0047040A">
        <w:rPr>
          <w:color w:val="FFFFFF"/>
          <w:sz w:val="24"/>
          <w:szCs w:val="24"/>
        </w:rPr>
        <w:t>Famí</w:t>
      </w:r>
      <w:r w:rsidR="00185855" w:rsidRPr="0047040A">
        <w:rPr>
          <w:color w:val="FFFFFF"/>
          <w:sz w:val="24"/>
          <w:szCs w:val="24"/>
        </w:rPr>
        <w:t>lia profe</w:t>
      </w:r>
      <w:r w:rsidRPr="0047040A">
        <w:rPr>
          <w:color w:val="FFFFFF"/>
          <w:sz w:val="24"/>
          <w:szCs w:val="24"/>
        </w:rPr>
        <w:t>s</w:t>
      </w:r>
      <w:r w:rsidR="00185855" w:rsidRPr="0047040A">
        <w:rPr>
          <w:color w:val="FFFFFF"/>
          <w:sz w:val="24"/>
          <w:szCs w:val="24"/>
        </w:rPr>
        <w:t xml:space="preserve">sional: Transport </w:t>
      </w:r>
      <w:r w:rsidRPr="0047040A">
        <w:rPr>
          <w:color w:val="FFFFFF"/>
          <w:sz w:val="24"/>
          <w:szCs w:val="24"/>
        </w:rPr>
        <w:t>i</w:t>
      </w:r>
      <w:r w:rsidR="00185855" w:rsidRPr="0047040A">
        <w:rPr>
          <w:color w:val="FFFFFF"/>
          <w:sz w:val="24"/>
          <w:szCs w:val="24"/>
        </w:rPr>
        <w:t xml:space="preserve"> manteniment</w:t>
      </w:r>
      <w:r w:rsidRPr="0047040A">
        <w:rPr>
          <w:color w:val="FFFFFF"/>
          <w:sz w:val="24"/>
          <w:szCs w:val="24"/>
        </w:rPr>
        <w:t xml:space="preserve"> de vehicle</w:t>
      </w:r>
      <w:r w:rsidR="00185855" w:rsidRPr="0047040A">
        <w:rPr>
          <w:color w:val="FFFFFF"/>
          <w:sz w:val="24"/>
          <w:szCs w:val="24"/>
        </w:rPr>
        <w:t>s</w:t>
      </w:r>
    </w:p>
    <w:p w:rsidR="00185855" w:rsidRPr="0047040A" w:rsidRDefault="00185855" w:rsidP="00B40F18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</w:p>
    <w:p w:rsidR="00185855" w:rsidRPr="0047040A" w:rsidRDefault="00185855" w:rsidP="00B40F18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</w:p>
    <w:p w:rsidR="00185855" w:rsidRPr="0047040A" w:rsidRDefault="00185855" w:rsidP="00B40F18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</w:p>
    <w:p w:rsidR="00185855" w:rsidRPr="0047040A" w:rsidRDefault="00185855" w:rsidP="00B40F18">
      <w:pPr>
        <w:spacing w:line="360" w:lineRule="auto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570"/>
      </w:tblGrid>
      <w:tr w:rsidR="005601D8" w:rsidRPr="0075278B" w:rsidTr="00B2753C">
        <w:trPr>
          <w:trHeight w:val="406"/>
        </w:trPr>
        <w:tc>
          <w:tcPr>
            <w:tcW w:w="9695" w:type="dxa"/>
            <w:shd w:val="clear" w:color="auto" w:fill="D0DBF0"/>
          </w:tcPr>
          <w:p w:rsidR="005601D8" w:rsidRPr="0075278B" w:rsidRDefault="005601D8" w:rsidP="00B2753C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ind w:right="283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75278B">
              <w:rPr>
                <w:rFonts w:asciiTheme="minorHAnsi" w:hAnsiTheme="minorHAnsi"/>
                <w:b/>
                <w:bCs/>
                <w:sz w:val="28"/>
                <w:szCs w:val="28"/>
              </w:rPr>
              <w:t>Disponible la Programació completa a la Zona de Professors de Editex</w:t>
            </w:r>
          </w:p>
        </w:tc>
      </w:tr>
    </w:tbl>
    <w:p w:rsidR="00185855" w:rsidRPr="0047040A" w:rsidRDefault="00185855" w:rsidP="00B40F18">
      <w:pPr>
        <w:spacing w:line="360" w:lineRule="auto"/>
        <w:jc w:val="both"/>
        <w:rPr>
          <w:sz w:val="24"/>
          <w:szCs w:val="24"/>
        </w:rPr>
      </w:pPr>
    </w:p>
    <w:p w:rsidR="00185855" w:rsidRPr="0047040A" w:rsidRDefault="00185855" w:rsidP="00B40F18">
      <w:pPr>
        <w:spacing w:line="360" w:lineRule="auto"/>
        <w:jc w:val="both"/>
        <w:rPr>
          <w:sz w:val="24"/>
          <w:szCs w:val="24"/>
        </w:rPr>
      </w:pPr>
    </w:p>
    <w:p w:rsidR="00185855" w:rsidRPr="0047040A" w:rsidRDefault="00185855" w:rsidP="00B40F18">
      <w:pPr>
        <w:spacing w:line="360" w:lineRule="auto"/>
        <w:jc w:val="both"/>
        <w:rPr>
          <w:sz w:val="24"/>
          <w:szCs w:val="24"/>
        </w:rPr>
      </w:pPr>
    </w:p>
    <w:p w:rsidR="00185855" w:rsidRPr="0047040A" w:rsidRDefault="00185855" w:rsidP="00B40F18">
      <w:pPr>
        <w:spacing w:line="360" w:lineRule="auto"/>
        <w:jc w:val="both"/>
        <w:rPr>
          <w:b/>
          <w:bCs/>
          <w:color w:val="FFFFFF"/>
          <w:sz w:val="24"/>
          <w:szCs w:val="24"/>
        </w:rPr>
      </w:pPr>
      <w:r w:rsidRPr="0047040A">
        <w:br w:type="page"/>
      </w:r>
    </w:p>
    <w:p w:rsidR="00185855" w:rsidRPr="0047040A" w:rsidRDefault="00185855" w:rsidP="00B40F18">
      <w:pPr>
        <w:tabs>
          <w:tab w:val="left" w:pos="-709"/>
          <w:tab w:val="left" w:pos="8505"/>
        </w:tabs>
        <w:jc w:val="both"/>
        <w:rPr>
          <w:b/>
          <w:bCs/>
          <w:color w:val="FFFFFF"/>
          <w:sz w:val="24"/>
          <w:szCs w:val="24"/>
        </w:rPr>
      </w:pPr>
    </w:p>
    <w:p w:rsidR="00185855" w:rsidRPr="0047040A" w:rsidRDefault="00185855" w:rsidP="00B40F18">
      <w:pPr>
        <w:tabs>
          <w:tab w:val="left" w:pos="-709"/>
          <w:tab w:val="left" w:pos="8505"/>
        </w:tabs>
        <w:jc w:val="both"/>
      </w:pPr>
      <w:r w:rsidRPr="0047040A">
        <w:rPr>
          <w:b/>
          <w:bCs/>
          <w:sz w:val="24"/>
          <w:szCs w:val="24"/>
        </w:rPr>
        <w:t>Índ</w:t>
      </w:r>
      <w:r w:rsidR="0038525F" w:rsidRPr="0047040A">
        <w:rPr>
          <w:b/>
          <w:bCs/>
          <w:sz w:val="24"/>
          <w:szCs w:val="24"/>
        </w:rPr>
        <w:t>ex</w:t>
      </w:r>
    </w:p>
    <w:p w:rsidR="00036454" w:rsidRDefault="00AC5FB3" w:rsidP="007243BB">
      <w:pPr>
        <w:pStyle w:val="TDC1"/>
        <w:rPr>
          <w:rFonts w:asciiTheme="minorHAnsi" w:eastAsiaTheme="minorEastAsia" w:hAnsiTheme="minorHAnsi" w:cstheme="minorBidi"/>
          <w:noProof/>
          <w:lang w:val="es-ES" w:eastAsia="es-ES"/>
        </w:rPr>
      </w:pPr>
      <w:r w:rsidRPr="0047040A">
        <w:fldChar w:fldCharType="begin"/>
      </w:r>
      <w:r w:rsidR="00185855" w:rsidRPr="0047040A">
        <w:instrText>TOC \z \o "1-3" \u \h</w:instrText>
      </w:r>
      <w:r w:rsidRPr="0047040A">
        <w:fldChar w:fldCharType="separate"/>
      </w:r>
      <w:hyperlink w:anchor="_Toc516829076" w:history="1">
        <w:r w:rsidR="00036454" w:rsidRPr="00960E31">
          <w:rPr>
            <w:rStyle w:val="Hipervnculo"/>
            <w:noProof/>
          </w:rPr>
          <w:t>1.</w:t>
        </w:r>
        <w:r w:rsidR="00036454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036454" w:rsidRPr="00960E31">
          <w:rPr>
            <w:rStyle w:val="Hipervnculo"/>
            <w:noProof/>
          </w:rPr>
          <w:t>INTRODUCCIÓ. Electromecànica de Vehicles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_Toc516829076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4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 w:rsidP="00036454">
      <w:pPr>
        <w:pStyle w:val="TDC2"/>
        <w:jc w:val="both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077" w:history="1">
        <w:r w:rsidR="00036454" w:rsidRPr="00960E31">
          <w:rPr>
            <w:rStyle w:val="Hipervnculo"/>
            <w:noProof/>
          </w:rPr>
          <w:t>1.1.</w:t>
        </w:r>
        <w:r w:rsidR="00036454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036454" w:rsidRPr="00960E31">
          <w:rPr>
            <w:rStyle w:val="Hipervnculo"/>
            <w:noProof/>
          </w:rPr>
          <w:t>Perfil professional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_Toc516829077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4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078" w:history="1">
        <w:r w:rsidR="00036454" w:rsidRPr="00960E31">
          <w:rPr>
            <w:rStyle w:val="Hipervnculo"/>
            <w:noProof/>
          </w:rPr>
          <w:t>1.2.</w:t>
        </w:r>
        <w:r w:rsidR="00036454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036454" w:rsidRPr="00960E31">
          <w:rPr>
            <w:rStyle w:val="Hipervnculo"/>
            <w:noProof/>
          </w:rPr>
          <w:t>Competència general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_Toc516829078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4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079" w:history="1">
        <w:r w:rsidR="00036454" w:rsidRPr="00960E31">
          <w:rPr>
            <w:rStyle w:val="Hipervnculo"/>
            <w:noProof/>
          </w:rPr>
          <w:t>1.3.</w:t>
        </w:r>
        <w:r w:rsidR="00036454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036454" w:rsidRPr="00960E31">
          <w:rPr>
            <w:rStyle w:val="Hipervnculo"/>
            <w:noProof/>
          </w:rPr>
          <w:t>Entorn professional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_Toc516829079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4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080" w:history="1">
        <w:r w:rsidR="00036454" w:rsidRPr="00960E31">
          <w:rPr>
            <w:rStyle w:val="Hipervnculo"/>
            <w:noProof/>
          </w:rPr>
          <w:t>1.4.</w:t>
        </w:r>
        <w:r w:rsidR="00036454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036454" w:rsidRPr="00960E31">
          <w:rPr>
            <w:rStyle w:val="Hipervnculo"/>
            <w:noProof/>
          </w:rPr>
          <w:t>Marc normatiu del cicle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_Toc516829080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5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 w:rsidP="007243BB">
      <w:pPr>
        <w:pStyle w:val="TDC1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081" w:history="1">
        <w:r w:rsidR="00036454" w:rsidRPr="00960E31">
          <w:rPr>
            <w:rStyle w:val="Hipervnculo"/>
            <w:noProof/>
          </w:rPr>
          <w:t>2.</w:t>
        </w:r>
        <w:r w:rsidR="00036454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036454" w:rsidRPr="00960E31">
          <w:rPr>
            <w:rStyle w:val="Hipervnculo"/>
            <w:noProof/>
          </w:rPr>
          <w:t>COMPETÈNCIES I OBJECTIUS GENERALS DEL MÒDUL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_Toc516829081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6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082" w:history="1">
        <w:r w:rsidR="00036454" w:rsidRPr="00960E31">
          <w:rPr>
            <w:rStyle w:val="Hipervnculo"/>
            <w:noProof/>
          </w:rPr>
          <w:t>2.1.</w:t>
        </w:r>
        <w:r w:rsidR="00036454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036454" w:rsidRPr="00960E31">
          <w:rPr>
            <w:rStyle w:val="Hipervnculo"/>
            <w:noProof/>
          </w:rPr>
          <w:t>Unitats de competència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_Toc516829082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6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083" w:history="1">
        <w:r w:rsidR="00036454" w:rsidRPr="00960E31">
          <w:rPr>
            <w:rStyle w:val="Hipervnculo"/>
            <w:noProof/>
            <w:lang w:eastAsia="es-ES"/>
          </w:rPr>
          <w:t>2.2.</w:t>
        </w:r>
        <w:r w:rsidR="00036454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036454" w:rsidRPr="00960E31">
          <w:rPr>
            <w:rStyle w:val="Hipervnculo"/>
            <w:noProof/>
            <w:lang w:eastAsia="es-ES"/>
          </w:rPr>
          <w:t>Competències professionals, personals i socials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_Toc516829083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7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084" w:history="1">
        <w:r w:rsidR="00036454" w:rsidRPr="00960E31">
          <w:rPr>
            <w:rStyle w:val="Hipervnculo"/>
            <w:noProof/>
          </w:rPr>
          <w:t>2.3.</w:t>
        </w:r>
        <w:r w:rsidR="00036454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036454" w:rsidRPr="00960E31">
          <w:rPr>
            <w:rStyle w:val="Hipervnculo"/>
            <w:noProof/>
          </w:rPr>
          <w:t>Objectius generals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_Toc516829084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8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085" w:history="1">
        <w:r w:rsidR="00036454" w:rsidRPr="00960E31">
          <w:rPr>
            <w:rStyle w:val="Hipervnculo"/>
            <w:noProof/>
          </w:rPr>
          <w:t>2.4.</w:t>
        </w:r>
        <w:r w:rsidR="00036454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036454" w:rsidRPr="00960E31">
          <w:rPr>
            <w:rStyle w:val="Hipervnculo"/>
            <w:noProof/>
          </w:rPr>
          <w:t>Durada del mòdul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_Toc516829085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10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 w:rsidP="007243BB">
      <w:pPr>
        <w:pStyle w:val="TDC1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086" w:history="1">
        <w:r w:rsidR="00036454" w:rsidRPr="00960E31">
          <w:rPr>
            <w:rStyle w:val="Hipervnculo"/>
            <w:noProof/>
          </w:rPr>
          <w:t>3.</w:t>
        </w:r>
        <w:r w:rsidR="00036454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036454" w:rsidRPr="00960E31">
          <w:rPr>
            <w:rStyle w:val="Hipervnculo"/>
            <w:noProof/>
          </w:rPr>
          <w:t>CONTINGUTS BÀSICS I ORIENTACIONS PEDAGÒGIQUES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_Toc516829086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11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>
      <w:pPr>
        <w:pStyle w:val="TDC2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087" w:history="1">
        <w:r w:rsidR="00036454" w:rsidRPr="00960E31">
          <w:rPr>
            <w:rStyle w:val="Hipervnculo"/>
            <w:noProof/>
          </w:rPr>
          <w:t>3.1.</w:t>
        </w:r>
        <w:r w:rsidR="00036454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036454" w:rsidRPr="00960E31">
          <w:rPr>
            <w:rStyle w:val="Hipervnculo"/>
            <w:noProof/>
          </w:rPr>
          <w:t>Orientacions pedagògiques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_Toc516829087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13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 w:rsidP="007243BB">
      <w:pPr>
        <w:pStyle w:val="TDC1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088" w:history="1">
        <w:r w:rsidR="00036454" w:rsidRPr="00960E31">
          <w:rPr>
            <w:rStyle w:val="Hipervnculo"/>
            <w:noProof/>
          </w:rPr>
          <w:t>4.</w:t>
        </w:r>
        <w:r w:rsidR="00036454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036454" w:rsidRPr="00960E31">
          <w:rPr>
            <w:rStyle w:val="Hipervnculo"/>
            <w:noProof/>
          </w:rPr>
          <w:t>RESULTATS D’APRENENTATGE I CRITERIS D’AVALUACIÓ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_Toc516829088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15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 w:rsidP="007243BB">
      <w:pPr>
        <w:pStyle w:val="TDC1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089" w:history="1">
        <w:r w:rsidR="00036454" w:rsidRPr="00960E31">
          <w:rPr>
            <w:rStyle w:val="Hipervnculo"/>
            <w:noProof/>
          </w:rPr>
          <w:t>5.</w:t>
        </w:r>
        <w:r w:rsidR="00036454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036454" w:rsidRPr="00960E31">
          <w:rPr>
            <w:rStyle w:val="Hipervnculo"/>
            <w:noProof/>
          </w:rPr>
          <w:t>MATERIALS I RECURSOS DIDÀCTICS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_Toc516829089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21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 w:rsidP="007243BB">
      <w:pPr>
        <w:pStyle w:val="TDC1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090" w:history="1">
        <w:r w:rsidR="00036454" w:rsidRPr="00960E31">
          <w:rPr>
            <w:rStyle w:val="Hipervnculo"/>
            <w:noProof/>
          </w:rPr>
          <w:t>6.</w:t>
        </w:r>
        <w:r w:rsidR="00036454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036454" w:rsidRPr="00960E31">
          <w:rPr>
            <w:rStyle w:val="Hipervnculo"/>
            <w:noProof/>
          </w:rPr>
          <w:t>PROGRAMACIÓ I TEMPORALITZACIÓ DE LES UNITATS DE TREBALL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_Toc516829090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23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 w:rsidP="007243BB">
      <w:pPr>
        <w:pStyle w:val="TDC1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091" w:history="1">
        <w:r w:rsidR="00036454" w:rsidRPr="00960E31">
          <w:rPr>
            <w:rStyle w:val="Hipervnculo"/>
            <w:noProof/>
          </w:rPr>
          <w:t>7.</w:t>
        </w:r>
        <w:r w:rsidR="00036454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036454" w:rsidRPr="00960E31">
          <w:rPr>
            <w:rStyle w:val="Hipervnculo"/>
            <w:noProof/>
          </w:rPr>
          <w:t>UNITATS DE TREBALL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_Toc516829091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25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>
      <w:pPr>
        <w:pStyle w:val="TD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092" w:history="1">
        <w:r w:rsidR="00036454" w:rsidRPr="005601D8">
          <w:rPr>
            <w:rStyle w:val="Hipervnculo"/>
            <w:b/>
            <w:noProof/>
          </w:rPr>
          <w:t>UNITAT DE TREBALL 1: Sistemes d’encesa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_Toc516829092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25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>
      <w:pPr>
        <w:pStyle w:val="TD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093" w:history="1">
        <w:r w:rsidR="00036454" w:rsidRPr="00960E31">
          <w:rPr>
            <w:rStyle w:val="Hipervnculo"/>
            <w:noProof/>
          </w:rPr>
          <w:t>UNITAT DE TREBALL 2: Comprovació i posada a punt dels sistemes d’encesa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_Toc516829093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27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>
      <w:pPr>
        <w:pStyle w:val="TD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094" w:history="1">
        <w:r w:rsidR="00036454" w:rsidRPr="00960E31">
          <w:rPr>
            <w:rStyle w:val="Hipervnculo"/>
            <w:noProof/>
          </w:rPr>
          <w:t>UNITAT DE TREBALL 3: Alimentació en motors Otto I. Sistemes mecànics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_Toc516829094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30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>
      <w:pPr>
        <w:pStyle w:val="TD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095" w:history="1">
        <w:r w:rsidR="00036454" w:rsidRPr="00960E31">
          <w:rPr>
            <w:rStyle w:val="Hipervnculo"/>
            <w:noProof/>
          </w:rPr>
          <w:t>UNITAT DE TREBALL 4: Alimentació en motors Otto II. Injecció indirecta amb control electrònic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_Toc516829095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32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>
      <w:pPr>
        <w:pStyle w:val="TD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096" w:history="1">
        <w:r w:rsidR="00036454" w:rsidRPr="00960E31">
          <w:rPr>
            <w:rStyle w:val="Hipervnculo"/>
            <w:noProof/>
          </w:rPr>
          <w:t>UNITAT DE TREBALL 5: Alimentació en motors Otto III. Injecció directa i dual, GLP i GNC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_Toc516829096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34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>
      <w:pPr>
        <w:pStyle w:val="TD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097" w:history="1">
        <w:r w:rsidR="00036454" w:rsidRPr="00960E31">
          <w:rPr>
            <w:rStyle w:val="Hipervnculo"/>
            <w:noProof/>
          </w:rPr>
          <w:t>UNITAT DE TREBALL 6: Comprovació dels sistemes d’alimentació en motors Otto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_Toc516829097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36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>
      <w:pPr>
        <w:pStyle w:val="TD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098" w:history="1">
        <w:r w:rsidR="00036454" w:rsidRPr="00960E31">
          <w:rPr>
            <w:rStyle w:val="Hipervnculo"/>
            <w:noProof/>
          </w:rPr>
          <w:t>UNITAT DE TREBALL 7: Sistemes anticontaminació en els motors Otto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_Toc516829098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39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>
      <w:pPr>
        <w:pStyle w:val="TD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099" w:history="1">
        <w:r w:rsidR="00036454" w:rsidRPr="00960E31">
          <w:rPr>
            <w:rStyle w:val="Hipervnculo"/>
            <w:noProof/>
          </w:rPr>
          <w:t>UNITAT DE TREBALL 8: Comprovació dels sistemes anticontaminació en motors Otto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_Toc516829099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41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>
      <w:pPr>
        <w:pStyle w:val="TD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100" w:history="1">
        <w:r w:rsidR="00036454" w:rsidRPr="00960E31">
          <w:rPr>
            <w:rStyle w:val="Hipervnculo"/>
            <w:noProof/>
          </w:rPr>
          <w:t>UNITAT DE TREBALL 9: Injecció dièsel I. Sistemes mecànics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_Toc516829100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44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>
      <w:pPr>
        <w:pStyle w:val="TD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101" w:history="1">
        <w:r w:rsidR="00036454" w:rsidRPr="00960E31">
          <w:rPr>
            <w:rStyle w:val="Hipervnculo"/>
            <w:noProof/>
          </w:rPr>
          <w:t>UNITAT DE TREBALL 10: Injecció dièsel II. EDC I. Bombes injectores EDC i injector bomba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_Toc516829101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46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>
      <w:pPr>
        <w:pStyle w:val="TD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102" w:history="1">
        <w:r w:rsidR="00036454" w:rsidRPr="00960E31">
          <w:rPr>
            <w:rStyle w:val="Hipervnculo"/>
            <w:noProof/>
          </w:rPr>
          <w:t xml:space="preserve">UNITAT DE TREBALL 11: Injecció dièsel II. EDC II. Sistemes </w:t>
        </w:r>
        <w:r w:rsidR="00036454" w:rsidRPr="00960E31">
          <w:rPr>
            <w:rStyle w:val="Hipervnculo"/>
            <w:i/>
            <w:noProof/>
          </w:rPr>
          <w:t>common rail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_Toc516829102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48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>
      <w:pPr>
        <w:pStyle w:val="TD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103" w:history="1">
        <w:r w:rsidR="00036454" w:rsidRPr="00960E31">
          <w:rPr>
            <w:rStyle w:val="Hipervnculo"/>
            <w:noProof/>
          </w:rPr>
          <w:t>UNITAT DE TREBALL 12: Comprovació dels sistemes d’injecció dièsel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_Toc516829103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50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>
      <w:pPr>
        <w:pStyle w:val="TD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104" w:history="1">
        <w:r w:rsidR="00036454" w:rsidRPr="00960E31">
          <w:rPr>
            <w:rStyle w:val="Hipervnculo"/>
            <w:noProof/>
          </w:rPr>
          <w:t>UNITAT DE TREBALL 13: Sistemes anticontaminació en els motors dièsel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_Toc516829104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53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>
      <w:pPr>
        <w:pStyle w:val="TD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105" w:history="1">
        <w:r w:rsidR="00036454" w:rsidRPr="00960E31">
          <w:rPr>
            <w:rStyle w:val="Hipervnculo"/>
            <w:noProof/>
          </w:rPr>
          <w:t>UNITAT DE TREBALL 14: Comprovació dels sistemes anticontaminació en motors dièsel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_Toc516829105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55</w:t>
        </w:r>
        <w:r w:rsidR="00036454">
          <w:rPr>
            <w:noProof/>
            <w:webHidden/>
          </w:rPr>
          <w:fldChar w:fldCharType="end"/>
        </w:r>
      </w:hyperlink>
    </w:p>
    <w:p w:rsidR="00036454" w:rsidRDefault="009E0FA8">
      <w:pPr>
        <w:pStyle w:val="TD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516829106" w:history="1">
        <w:r w:rsidR="00036454" w:rsidRPr="00960E31">
          <w:rPr>
            <w:rStyle w:val="Hipervnculo"/>
            <w:noProof/>
          </w:rPr>
          <w:t>UNITAT DE TREBALL 15: Sobrealimentació</w:t>
        </w:r>
        <w:r w:rsidR="00036454">
          <w:rPr>
            <w:noProof/>
            <w:webHidden/>
          </w:rPr>
          <w:tab/>
        </w:r>
        <w:r w:rsidR="00036454">
          <w:rPr>
            <w:noProof/>
            <w:webHidden/>
          </w:rPr>
          <w:fldChar w:fldCharType="begin"/>
        </w:r>
        <w:r w:rsidR="00036454">
          <w:rPr>
            <w:noProof/>
            <w:webHidden/>
          </w:rPr>
          <w:instrText xml:space="preserve"> PAGEREF _Toc516829106 \h </w:instrText>
        </w:r>
        <w:r w:rsidR="00036454">
          <w:rPr>
            <w:noProof/>
            <w:webHidden/>
          </w:rPr>
        </w:r>
        <w:r w:rsidR="00036454">
          <w:rPr>
            <w:noProof/>
            <w:webHidden/>
          </w:rPr>
          <w:fldChar w:fldCharType="separate"/>
        </w:r>
        <w:r w:rsidR="00036454">
          <w:rPr>
            <w:noProof/>
            <w:webHidden/>
          </w:rPr>
          <w:t>58</w:t>
        </w:r>
        <w:r w:rsidR="00036454">
          <w:rPr>
            <w:noProof/>
            <w:webHidden/>
          </w:rPr>
          <w:fldChar w:fldCharType="end"/>
        </w:r>
      </w:hyperlink>
    </w:p>
    <w:p w:rsidR="006B08D2" w:rsidRPr="0047040A" w:rsidRDefault="00AC5FB3" w:rsidP="007243BB">
      <w:pPr>
        <w:pStyle w:val="TDC1"/>
      </w:pPr>
      <w:r w:rsidRPr="0047040A">
        <w:fldChar w:fldCharType="end"/>
      </w:r>
    </w:p>
    <w:p w:rsidR="005601D8" w:rsidRPr="005601D8" w:rsidRDefault="006B08D2" w:rsidP="005601D8">
      <w:pPr>
        <w:pStyle w:val="TDC1"/>
        <w:rPr>
          <w:color w:val="FFFFFF"/>
          <w:sz w:val="24"/>
          <w:szCs w:val="24"/>
        </w:rPr>
        <w:sectPr w:rsidR="005601D8" w:rsidRPr="005601D8" w:rsidSect="00E27391">
          <w:headerReference w:type="default" r:id="rId8"/>
          <w:footerReference w:type="default" r:id="rId9"/>
          <w:pgSz w:w="11906" w:h="16838"/>
          <w:pgMar w:top="1418" w:right="1276" w:bottom="1418" w:left="1276" w:header="624" w:footer="567" w:gutter="0"/>
          <w:cols w:space="720"/>
          <w:formProt w:val="0"/>
          <w:docGrid w:linePitch="360" w:charSpace="4096"/>
        </w:sectPr>
      </w:pPr>
      <w:r w:rsidRPr="0047040A">
        <w:tab/>
      </w:r>
      <w:bookmarkStart w:id="1" w:name="_Toc512365703"/>
      <w:bookmarkEnd w:id="1"/>
    </w:p>
    <w:p w:rsidR="00185855" w:rsidRPr="0047040A" w:rsidRDefault="00185855" w:rsidP="00B40F18">
      <w:pPr>
        <w:pStyle w:val="Ttulo1"/>
        <w:numPr>
          <w:ilvl w:val="0"/>
          <w:numId w:val="0"/>
        </w:numPr>
        <w:ind w:left="1776"/>
        <w:jc w:val="both"/>
      </w:pPr>
    </w:p>
    <w:p w:rsidR="00185855" w:rsidRPr="0047040A" w:rsidRDefault="003509E2" w:rsidP="005601D8">
      <w:pPr>
        <w:pStyle w:val="Ttulo1"/>
        <w:numPr>
          <w:ilvl w:val="0"/>
          <w:numId w:val="0"/>
        </w:numPr>
        <w:ind w:left="66"/>
        <w:jc w:val="both"/>
      </w:pPr>
      <w:bookmarkStart w:id="2" w:name="_Toc512365720"/>
      <w:bookmarkStart w:id="3" w:name="_Toc516829091"/>
      <w:bookmarkEnd w:id="2"/>
      <w:r w:rsidRPr="0047040A">
        <w:t>UNITAT</w:t>
      </w:r>
      <w:r w:rsidR="00185855" w:rsidRPr="0047040A">
        <w:t>S DE TR</w:t>
      </w:r>
      <w:r w:rsidRPr="0047040A">
        <w:t>E</w:t>
      </w:r>
      <w:r w:rsidR="00185855" w:rsidRPr="0047040A">
        <w:t>BA</w:t>
      </w:r>
      <w:r w:rsidRPr="0047040A">
        <w:t>LL</w:t>
      </w:r>
      <w:bookmarkEnd w:id="3"/>
    </w:p>
    <w:p w:rsidR="003509E2" w:rsidRPr="0047040A" w:rsidRDefault="003509E2" w:rsidP="00B40F18">
      <w:pPr>
        <w:ind w:right="1484"/>
        <w:jc w:val="both"/>
        <w:rPr>
          <w:sz w:val="24"/>
          <w:szCs w:val="24"/>
        </w:rPr>
      </w:pPr>
      <w:r w:rsidRPr="0047040A">
        <w:rPr>
          <w:sz w:val="24"/>
          <w:szCs w:val="24"/>
        </w:rPr>
        <w:t xml:space="preserve">El llibre </w:t>
      </w:r>
      <w:r w:rsidR="002D6528" w:rsidRPr="0047040A">
        <w:rPr>
          <w:sz w:val="24"/>
          <w:szCs w:val="24"/>
        </w:rPr>
        <w:t xml:space="preserve">de </w:t>
      </w:r>
      <w:r w:rsidRPr="0047040A">
        <w:rPr>
          <w:b/>
          <w:i/>
          <w:sz w:val="24"/>
          <w:szCs w:val="24"/>
        </w:rPr>
        <w:t>Sistemes auxiliars del motor</w:t>
      </w:r>
      <w:r w:rsidRPr="0047040A">
        <w:rPr>
          <w:sz w:val="24"/>
          <w:szCs w:val="24"/>
        </w:rPr>
        <w:t xml:space="preserve"> s</w:t>
      </w:r>
      <w:r w:rsidR="00085D6D" w:rsidRPr="0047040A">
        <w:rPr>
          <w:sz w:val="24"/>
          <w:szCs w:val="24"/>
        </w:rPr>
        <w:t>’</w:t>
      </w:r>
      <w:r w:rsidRPr="0047040A">
        <w:rPr>
          <w:sz w:val="24"/>
          <w:szCs w:val="24"/>
        </w:rPr>
        <w:t xml:space="preserve">estructura en les següents </w:t>
      </w:r>
      <w:r w:rsidR="00AF2260" w:rsidRPr="0047040A">
        <w:rPr>
          <w:sz w:val="24"/>
          <w:szCs w:val="24"/>
        </w:rPr>
        <w:t>u</w:t>
      </w:r>
      <w:r w:rsidRPr="0047040A">
        <w:rPr>
          <w:sz w:val="24"/>
          <w:szCs w:val="24"/>
        </w:rPr>
        <w:t>nitats de treball:</w:t>
      </w:r>
    </w:p>
    <w:p w:rsidR="00185855" w:rsidRPr="0047040A" w:rsidRDefault="0038525F" w:rsidP="00B40F18">
      <w:pPr>
        <w:pStyle w:val="Tit3"/>
        <w:spacing w:before="288" w:after="288"/>
        <w:jc w:val="both"/>
      </w:pPr>
      <w:bookmarkStart w:id="4" w:name="_Toc483822927"/>
      <w:bookmarkStart w:id="5" w:name="_Toc512365721"/>
      <w:bookmarkStart w:id="6" w:name="_Toc516829092"/>
      <w:r w:rsidRPr="0047040A">
        <w:t>UNITAT DE TREBALL</w:t>
      </w:r>
      <w:r w:rsidR="00185855" w:rsidRPr="0047040A">
        <w:t xml:space="preserve"> 1: </w:t>
      </w:r>
      <w:bookmarkEnd w:id="4"/>
      <w:bookmarkEnd w:id="5"/>
      <w:r w:rsidR="00F73F27" w:rsidRPr="0047040A">
        <w:t>Sistemes d</w:t>
      </w:r>
      <w:r w:rsidR="00085D6D" w:rsidRPr="0047040A">
        <w:t>’</w:t>
      </w:r>
      <w:r w:rsidR="00F73F27" w:rsidRPr="0047040A">
        <w:t>encesa</w:t>
      </w:r>
      <w:bookmarkEnd w:id="6"/>
    </w:p>
    <w:p w:rsidR="00185855" w:rsidRPr="0047040A" w:rsidRDefault="008A0D04" w:rsidP="00B40F18">
      <w:pPr>
        <w:pStyle w:val="Tit4"/>
        <w:spacing w:before="288" w:after="288"/>
        <w:jc w:val="both"/>
        <w:rPr>
          <w:lang w:val="ca-ES"/>
        </w:rPr>
      </w:pPr>
      <w:r w:rsidRPr="0047040A">
        <w:rPr>
          <w:lang w:val="ca-ES"/>
        </w:rPr>
        <w:t>OBJECTIUS</w:t>
      </w:r>
    </w:p>
    <w:p w:rsidR="00185855" w:rsidRPr="0047040A" w:rsidRDefault="003509E2" w:rsidP="00B40F18">
      <w:pPr>
        <w:jc w:val="both"/>
        <w:rPr>
          <w:sz w:val="24"/>
          <w:szCs w:val="24"/>
        </w:rPr>
      </w:pPr>
      <w:r w:rsidRPr="0047040A">
        <w:rPr>
          <w:sz w:val="24"/>
          <w:szCs w:val="24"/>
        </w:rPr>
        <w:t xml:space="preserve">En finalitzar aquesta </w:t>
      </w:r>
      <w:r w:rsidR="00AF2260" w:rsidRPr="0047040A">
        <w:rPr>
          <w:sz w:val="24"/>
          <w:szCs w:val="24"/>
        </w:rPr>
        <w:t>u</w:t>
      </w:r>
      <w:r w:rsidRPr="0047040A">
        <w:rPr>
          <w:sz w:val="24"/>
          <w:szCs w:val="24"/>
        </w:rPr>
        <w:t>nitat</w:t>
      </w:r>
      <w:r w:rsidR="00AF2260" w:rsidRPr="0047040A">
        <w:rPr>
          <w:sz w:val="24"/>
          <w:szCs w:val="24"/>
        </w:rPr>
        <w:t>,</w:t>
      </w:r>
      <w:r w:rsidRPr="0047040A">
        <w:rPr>
          <w:sz w:val="24"/>
          <w:szCs w:val="24"/>
        </w:rPr>
        <w:t xml:space="preserve"> els</w:t>
      </w:r>
      <w:r w:rsidR="00AF2260" w:rsidRPr="0047040A">
        <w:rPr>
          <w:sz w:val="24"/>
          <w:szCs w:val="24"/>
        </w:rPr>
        <w:t>/les</w:t>
      </w:r>
      <w:r w:rsidRPr="0047040A">
        <w:rPr>
          <w:sz w:val="24"/>
          <w:szCs w:val="24"/>
        </w:rPr>
        <w:t xml:space="preserve"> alumnes/</w:t>
      </w:r>
      <w:r w:rsidR="00AF2260" w:rsidRPr="0047040A">
        <w:rPr>
          <w:sz w:val="24"/>
          <w:szCs w:val="24"/>
        </w:rPr>
        <w:t>e</w:t>
      </w:r>
      <w:r w:rsidRPr="0047040A">
        <w:rPr>
          <w:sz w:val="24"/>
          <w:szCs w:val="24"/>
        </w:rPr>
        <w:t>s han de:</w:t>
      </w:r>
    </w:p>
    <w:p w:rsidR="003509E2" w:rsidRPr="0047040A" w:rsidRDefault="003509E2" w:rsidP="00B40F18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47040A">
        <w:rPr>
          <w:sz w:val="24"/>
          <w:szCs w:val="24"/>
        </w:rPr>
        <w:t>Comprendre els processos de combustió normal i anòmala d</w:t>
      </w:r>
      <w:r w:rsidR="00085D6D" w:rsidRPr="0047040A">
        <w:rPr>
          <w:sz w:val="24"/>
          <w:szCs w:val="24"/>
        </w:rPr>
        <w:t>’</w:t>
      </w:r>
      <w:r w:rsidRPr="0047040A">
        <w:rPr>
          <w:sz w:val="24"/>
          <w:szCs w:val="24"/>
        </w:rPr>
        <w:t>un motor d</w:t>
      </w:r>
      <w:r w:rsidR="00085D6D" w:rsidRPr="0047040A">
        <w:rPr>
          <w:sz w:val="24"/>
          <w:szCs w:val="24"/>
        </w:rPr>
        <w:t>’</w:t>
      </w:r>
      <w:r w:rsidRPr="0047040A">
        <w:rPr>
          <w:sz w:val="24"/>
          <w:szCs w:val="24"/>
        </w:rPr>
        <w:t>ignició forçada, i estudiar els mètodes d</w:t>
      </w:r>
      <w:r w:rsidR="00085D6D" w:rsidRPr="0047040A">
        <w:rPr>
          <w:sz w:val="24"/>
          <w:szCs w:val="24"/>
        </w:rPr>
        <w:t>’</w:t>
      </w:r>
      <w:r w:rsidRPr="0047040A">
        <w:rPr>
          <w:sz w:val="24"/>
          <w:szCs w:val="24"/>
        </w:rPr>
        <w:t xml:space="preserve">inici de la combustió </w:t>
      </w:r>
      <w:r w:rsidR="008D0A7F" w:rsidRPr="0047040A">
        <w:rPr>
          <w:sz w:val="24"/>
          <w:szCs w:val="24"/>
        </w:rPr>
        <w:t>utilitzats</w:t>
      </w:r>
      <w:r w:rsidRPr="0047040A">
        <w:rPr>
          <w:sz w:val="24"/>
          <w:szCs w:val="24"/>
        </w:rPr>
        <w:t xml:space="preserve"> en motors de gasolina actuals i les alternatives que estan sent assajades en prototip</w:t>
      </w:r>
      <w:r w:rsidR="00F95108" w:rsidRPr="0047040A">
        <w:rPr>
          <w:sz w:val="24"/>
          <w:szCs w:val="24"/>
        </w:rPr>
        <w:t>u</w:t>
      </w:r>
      <w:r w:rsidRPr="0047040A">
        <w:rPr>
          <w:sz w:val="24"/>
          <w:szCs w:val="24"/>
        </w:rPr>
        <w:t>s.</w:t>
      </w:r>
    </w:p>
    <w:p w:rsidR="003509E2" w:rsidRPr="0047040A" w:rsidRDefault="003509E2" w:rsidP="00B40F18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47040A">
        <w:rPr>
          <w:sz w:val="24"/>
          <w:szCs w:val="24"/>
        </w:rPr>
        <w:t>Diferenciar els dos aspectes principals del sistema d</w:t>
      </w:r>
      <w:r w:rsidR="00085D6D" w:rsidRPr="0047040A">
        <w:rPr>
          <w:sz w:val="24"/>
          <w:szCs w:val="24"/>
        </w:rPr>
        <w:t>’</w:t>
      </w:r>
      <w:r w:rsidRPr="0047040A">
        <w:rPr>
          <w:sz w:val="24"/>
          <w:szCs w:val="24"/>
        </w:rPr>
        <w:t>encesa (qualitat d</w:t>
      </w:r>
      <w:r w:rsidR="00F95108" w:rsidRPr="0047040A">
        <w:rPr>
          <w:sz w:val="24"/>
          <w:szCs w:val="24"/>
        </w:rPr>
        <w:t>e guspira</w:t>
      </w:r>
      <w:r w:rsidRPr="0047040A">
        <w:rPr>
          <w:sz w:val="24"/>
          <w:szCs w:val="24"/>
        </w:rPr>
        <w:t xml:space="preserve"> i punt d</w:t>
      </w:r>
      <w:r w:rsidR="00085D6D" w:rsidRPr="0047040A">
        <w:rPr>
          <w:sz w:val="24"/>
          <w:szCs w:val="24"/>
        </w:rPr>
        <w:t>’</w:t>
      </w:r>
      <w:r w:rsidRPr="0047040A">
        <w:rPr>
          <w:sz w:val="24"/>
          <w:szCs w:val="24"/>
        </w:rPr>
        <w:t xml:space="preserve">encesa) i identificar les característiques més rellevants dels components dels </w:t>
      </w:r>
      <w:r w:rsidR="00CE56F5" w:rsidRPr="0047040A">
        <w:rPr>
          <w:sz w:val="24"/>
          <w:szCs w:val="24"/>
        </w:rPr>
        <w:t>s</w:t>
      </w:r>
      <w:r w:rsidRPr="0047040A">
        <w:rPr>
          <w:sz w:val="24"/>
          <w:szCs w:val="24"/>
        </w:rPr>
        <w:t>istemes d</w:t>
      </w:r>
      <w:r w:rsidR="00085D6D" w:rsidRPr="0047040A">
        <w:rPr>
          <w:sz w:val="24"/>
          <w:szCs w:val="24"/>
        </w:rPr>
        <w:t>’</w:t>
      </w:r>
      <w:r w:rsidRPr="0047040A">
        <w:rPr>
          <w:sz w:val="24"/>
          <w:szCs w:val="24"/>
        </w:rPr>
        <w:t>encesa.</w:t>
      </w:r>
    </w:p>
    <w:p w:rsidR="003509E2" w:rsidRPr="0047040A" w:rsidRDefault="003509E2" w:rsidP="00B40F18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47040A">
        <w:rPr>
          <w:sz w:val="24"/>
          <w:szCs w:val="24"/>
        </w:rPr>
        <w:t xml:space="preserve">Conèixer els requisits per obtenir una </w:t>
      </w:r>
      <w:r w:rsidR="00F95108" w:rsidRPr="0047040A">
        <w:rPr>
          <w:sz w:val="24"/>
          <w:szCs w:val="24"/>
        </w:rPr>
        <w:t>guspira</w:t>
      </w:r>
      <w:r w:rsidRPr="0047040A">
        <w:rPr>
          <w:sz w:val="24"/>
          <w:szCs w:val="24"/>
        </w:rPr>
        <w:t xml:space="preserve"> de qualitat i la influència en </w:t>
      </w:r>
      <w:r w:rsidR="00CE56F5" w:rsidRPr="0047040A">
        <w:rPr>
          <w:sz w:val="24"/>
          <w:szCs w:val="24"/>
        </w:rPr>
        <w:t>aquesta guspira</w:t>
      </w:r>
      <w:r w:rsidRPr="0047040A">
        <w:rPr>
          <w:sz w:val="24"/>
          <w:szCs w:val="24"/>
        </w:rPr>
        <w:t xml:space="preserve"> dels diferents components del sistema d</w:t>
      </w:r>
      <w:r w:rsidR="00085D6D" w:rsidRPr="0047040A">
        <w:rPr>
          <w:sz w:val="24"/>
          <w:szCs w:val="24"/>
        </w:rPr>
        <w:t>’</w:t>
      </w:r>
      <w:r w:rsidRPr="0047040A">
        <w:rPr>
          <w:sz w:val="24"/>
          <w:szCs w:val="24"/>
        </w:rPr>
        <w:t>encesa.</w:t>
      </w:r>
    </w:p>
    <w:p w:rsidR="003509E2" w:rsidRPr="0047040A" w:rsidRDefault="003509E2" w:rsidP="00B40F18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47040A">
        <w:rPr>
          <w:sz w:val="24"/>
          <w:szCs w:val="24"/>
        </w:rPr>
        <w:t>Comprendre la necessitat de la variació del punt d</w:t>
      </w:r>
      <w:r w:rsidR="00085D6D" w:rsidRPr="0047040A">
        <w:rPr>
          <w:sz w:val="24"/>
          <w:szCs w:val="24"/>
        </w:rPr>
        <w:t>’</w:t>
      </w:r>
      <w:r w:rsidRPr="0047040A">
        <w:rPr>
          <w:sz w:val="24"/>
          <w:szCs w:val="24"/>
        </w:rPr>
        <w:t>encesa amb les condicions de funcionament del motor.</w:t>
      </w:r>
    </w:p>
    <w:p w:rsidR="003509E2" w:rsidRPr="0047040A" w:rsidRDefault="003509E2" w:rsidP="00B40F18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47040A">
        <w:rPr>
          <w:sz w:val="24"/>
          <w:szCs w:val="24"/>
        </w:rPr>
        <w:t>Conèixer el funcionament dels diferents sistemes de correcció d</w:t>
      </w:r>
      <w:r w:rsidR="00085D6D" w:rsidRPr="0047040A">
        <w:rPr>
          <w:sz w:val="24"/>
          <w:szCs w:val="24"/>
        </w:rPr>
        <w:t>’</w:t>
      </w:r>
      <w:r w:rsidRPr="0047040A">
        <w:rPr>
          <w:sz w:val="24"/>
          <w:szCs w:val="24"/>
        </w:rPr>
        <w:t xml:space="preserve">avanç i estudiar el funcionament i funció dels sensors directament relacionats amb els </w:t>
      </w:r>
      <w:r w:rsidR="00E85DBC" w:rsidRPr="0047040A">
        <w:rPr>
          <w:sz w:val="24"/>
          <w:szCs w:val="24"/>
        </w:rPr>
        <w:t>s</w:t>
      </w:r>
      <w:r w:rsidRPr="0047040A">
        <w:rPr>
          <w:sz w:val="24"/>
          <w:szCs w:val="24"/>
        </w:rPr>
        <w:t>istemes d</w:t>
      </w:r>
      <w:r w:rsidR="00085D6D" w:rsidRPr="0047040A">
        <w:rPr>
          <w:sz w:val="24"/>
          <w:szCs w:val="24"/>
        </w:rPr>
        <w:t>’</w:t>
      </w:r>
      <w:r w:rsidRPr="0047040A">
        <w:rPr>
          <w:sz w:val="24"/>
          <w:szCs w:val="24"/>
        </w:rPr>
        <w:t>encesa.</w:t>
      </w:r>
    </w:p>
    <w:p w:rsidR="00185855" w:rsidRPr="0047040A" w:rsidRDefault="00185855" w:rsidP="00B40F18">
      <w:pPr>
        <w:spacing w:after="0" w:line="240" w:lineRule="auto"/>
        <w:jc w:val="both"/>
      </w:pPr>
      <w:r w:rsidRPr="0047040A">
        <w:br w:type="page"/>
      </w:r>
    </w:p>
    <w:tbl>
      <w:tblPr>
        <w:tblW w:w="14145" w:type="dxa"/>
        <w:tblInd w:w="2" w:type="dxa"/>
        <w:tblBorders>
          <w:top w:val="single" w:sz="6" w:space="0" w:color="5B9BD5"/>
          <w:left w:val="single" w:sz="6" w:space="0" w:color="5B9BD5"/>
          <w:bottom w:val="single" w:sz="6" w:space="0" w:color="5B9BD5"/>
          <w:right w:val="single" w:sz="6" w:space="0" w:color="5B9BD5"/>
          <w:insideH w:val="single" w:sz="6" w:space="0" w:color="5B9BD5"/>
          <w:insideV w:val="single" w:sz="6" w:space="0" w:color="5B9BD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3827"/>
        <w:gridCol w:w="1844"/>
        <w:gridCol w:w="4519"/>
      </w:tblGrid>
      <w:tr w:rsidR="00185855" w:rsidRPr="0047040A">
        <w:trPr>
          <w:trHeight w:hRule="exact" w:val="857"/>
        </w:trPr>
        <w:tc>
          <w:tcPr>
            <w:tcW w:w="7782" w:type="dxa"/>
            <w:gridSpan w:val="2"/>
            <w:tcBorders>
              <w:right w:val="single" w:sz="6" w:space="0" w:color="FFFFFF"/>
            </w:tcBorders>
            <w:shd w:val="clear" w:color="auto" w:fill="5B9BD5"/>
            <w:vAlign w:val="center"/>
          </w:tcPr>
          <w:p w:rsidR="00185855" w:rsidRPr="0047040A" w:rsidRDefault="0038525F" w:rsidP="00E85DBC">
            <w:pPr>
              <w:spacing w:after="0" w:line="240" w:lineRule="auto"/>
              <w:ind w:left="-3"/>
              <w:jc w:val="center"/>
              <w:rPr>
                <w:b/>
                <w:bCs/>
                <w:color w:val="FFFFFF"/>
              </w:rPr>
            </w:pPr>
            <w:r w:rsidRPr="0047040A">
              <w:rPr>
                <w:b/>
                <w:bCs/>
                <w:color w:val="FFFFFF"/>
                <w:spacing w:val="1"/>
              </w:rPr>
              <w:t>UNITAT DE TREBALL</w:t>
            </w:r>
            <w:r w:rsidR="00185855" w:rsidRPr="0047040A">
              <w:rPr>
                <w:b/>
                <w:bCs/>
                <w:color w:val="FFFFFF"/>
                <w:spacing w:val="1"/>
              </w:rPr>
              <w:t xml:space="preserve"> 1: </w:t>
            </w:r>
            <w:r w:rsidR="00F73F27" w:rsidRPr="0047040A">
              <w:rPr>
                <w:b/>
                <w:bCs/>
                <w:color w:val="FFFFFF"/>
                <w:spacing w:val="1"/>
              </w:rPr>
              <w:t>Sistemes d</w:t>
            </w:r>
            <w:r w:rsidR="00085D6D" w:rsidRPr="0047040A">
              <w:rPr>
                <w:b/>
                <w:bCs/>
                <w:color w:val="FFFFFF"/>
                <w:spacing w:val="1"/>
              </w:rPr>
              <w:t>’</w:t>
            </w:r>
            <w:r w:rsidR="00F73F27" w:rsidRPr="0047040A">
              <w:rPr>
                <w:b/>
                <w:bCs/>
                <w:color w:val="FFFFFF"/>
                <w:spacing w:val="1"/>
              </w:rPr>
              <w:t>encesa</w:t>
            </w:r>
          </w:p>
        </w:tc>
        <w:tc>
          <w:tcPr>
            <w:tcW w:w="6363" w:type="dxa"/>
            <w:gridSpan w:val="2"/>
            <w:tcBorders>
              <w:left w:val="single" w:sz="6" w:space="0" w:color="FFFFFF"/>
            </w:tcBorders>
            <w:shd w:val="clear" w:color="auto" w:fill="5B9BD5"/>
            <w:vAlign w:val="center"/>
          </w:tcPr>
          <w:p w:rsidR="00185855" w:rsidRPr="0047040A" w:rsidRDefault="008A0D04" w:rsidP="00E85DBC">
            <w:pPr>
              <w:spacing w:after="0" w:line="240" w:lineRule="auto"/>
              <w:jc w:val="center"/>
              <w:rPr>
                <w:color w:val="FFFFFF"/>
              </w:rPr>
            </w:pPr>
            <w:r w:rsidRPr="0047040A">
              <w:rPr>
                <w:b/>
                <w:bCs/>
                <w:color w:val="FFFFFF"/>
                <w:spacing w:val="1"/>
              </w:rPr>
              <w:t xml:space="preserve">Temporalització: </w:t>
            </w:r>
            <w:r w:rsidR="00185855" w:rsidRPr="0047040A">
              <w:rPr>
                <w:b/>
                <w:bCs/>
                <w:color w:val="FFFFFF"/>
              </w:rPr>
              <w:t xml:space="preserve">9 </w:t>
            </w:r>
            <w:r w:rsidRPr="0047040A">
              <w:rPr>
                <w:b/>
                <w:bCs/>
                <w:color w:val="FFFFFF"/>
              </w:rPr>
              <w:t>hores</w:t>
            </w:r>
          </w:p>
        </w:tc>
      </w:tr>
      <w:tr w:rsidR="00185855" w:rsidRPr="0047040A">
        <w:trPr>
          <w:trHeight w:val="697"/>
        </w:trPr>
        <w:tc>
          <w:tcPr>
            <w:tcW w:w="3955" w:type="dxa"/>
            <w:shd w:val="clear" w:color="auto" w:fill="DEEAF6"/>
            <w:vAlign w:val="center"/>
          </w:tcPr>
          <w:p w:rsidR="00185855" w:rsidRPr="0047040A" w:rsidRDefault="008A0D04" w:rsidP="00E85DBC">
            <w:pPr>
              <w:spacing w:after="0" w:line="240" w:lineRule="auto"/>
              <w:ind w:left="9"/>
              <w:jc w:val="center"/>
              <w:rPr>
                <w:b/>
                <w:bCs/>
                <w:color w:val="5B9BD5"/>
              </w:rPr>
            </w:pPr>
            <w:r w:rsidRPr="0047040A">
              <w:rPr>
                <w:b/>
                <w:bCs/>
                <w:color w:val="5B9BD5"/>
                <w:spacing w:val="1"/>
                <w:w w:val="102"/>
              </w:rPr>
              <w:t>Continguts</w:t>
            </w:r>
          </w:p>
        </w:tc>
        <w:tc>
          <w:tcPr>
            <w:tcW w:w="3827" w:type="dxa"/>
            <w:shd w:val="clear" w:color="auto" w:fill="DEEAF6"/>
            <w:vAlign w:val="center"/>
          </w:tcPr>
          <w:p w:rsidR="00185855" w:rsidRPr="0047040A" w:rsidRDefault="008A0D04" w:rsidP="00E85DBC">
            <w:pPr>
              <w:spacing w:after="0" w:line="240" w:lineRule="auto"/>
              <w:ind w:left="157"/>
              <w:jc w:val="center"/>
              <w:rPr>
                <w:b/>
                <w:bCs/>
                <w:color w:val="5B9BD5"/>
              </w:rPr>
            </w:pPr>
            <w:r w:rsidRPr="0047040A">
              <w:rPr>
                <w:b/>
                <w:bCs/>
                <w:color w:val="5B9BD5"/>
                <w:spacing w:val="1"/>
              </w:rPr>
              <w:t>Resultats d</w:t>
            </w:r>
            <w:r w:rsidR="00085D6D" w:rsidRPr="0047040A">
              <w:rPr>
                <w:b/>
                <w:bCs/>
                <w:color w:val="5B9BD5"/>
                <w:spacing w:val="1"/>
              </w:rPr>
              <w:t>’</w:t>
            </w:r>
            <w:r w:rsidRPr="0047040A">
              <w:rPr>
                <w:b/>
                <w:bCs/>
                <w:color w:val="5B9BD5"/>
                <w:spacing w:val="1"/>
              </w:rPr>
              <w:t>aprenentatge</w:t>
            </w:r>
          </w:p>
        </w:tc>
        <w:tc>
          <w:tcPr>
            <w:tcW w:w="1844" w:type="dxa"/>
            <w:shd w:val="clear" w:color="auto" w:fill="DEEAF6"/>
            <w:vAlign w:val="center"/>
          </w:tcPr>
          <w:p w:rsidR="00185855" w:rsidRPr="0047040A" w:rsidRDefault="008A0D04" w:rsidP="00E85DBC">
            <w:pPr>
              <w:spacing w:after="0" w:line="240" w:lineRule="auto"/>
              <w:ind w:left="162" w:right="140" w:hanging="139"/>
              <w:jc w:val="center"/>
              <w:rPr>
                <w:b/>
                <w:bCs/>
                <w:color w:val="5B9BD5"/>
              </w:rPr>
            </w:pPr>
            <w:r w:rsidRPr="0047040A">
              <w:rPr>
                <w:b/>
                <w:bCs/>
                <w:color w:val="5B9BD5"/>
                <w:spacing w:val="1"/>
              </w:rPr>
              <w:t>Criteris d</w:t>
            </w:r>
            <w:r w:rsidR="00085D6D" w:rsidRPr="0047040A">
              <w:rPr>
                <w:b/>
                <w:bCs/>
                <w:color w:val="5B9BD5"/>
                <w:spacing w:val="1"/>
              </w:rPr>
              <w:t>’</w:t>
            </w:r>
            <w:r w:rsidRPr="0047040A">
              <w:rPr>
                <w:b/>
                <w:bCs/>
                <w:color w:val="5B9BD5"/>
                <w:spacing w:val="1"/>
              </w:rPr>
              <w:t>avaluació</w:t>
            </w:r>
          </w:p>
        </w:tc>
        <w:tc>
          <w:tcPr>
            <w:tcW w:w="4519" w:type="dxa"/>
            <w:shd w:val="clear" w:color="auto" w:fill="DEEAF6"/>
            <w:vAlign w:val="center"/>
          </w:tcPr>
          <w:p w:rsidR="00185855" w:rsidRPr="0047040A" w:rsidRDefault="008A0D04" w:rsidP="00E85DBC">
            <w:pPr>
              <w:spacing w:after="0" w:line="240" w:lineRule="auto"/>
              <w:ind w:left="168" w:right="182" w:firstLine="56"/>
              <w:jc w:val="center"/>
              <w:rPr>
                <w:b/>
                <w:bCs/>
                <w:color w:val="5B9BD5"/>
                <w:spacing w:val="2"/>
                <w:w w:val="109"/>
              </w:rPr>
            </w:pPr>
            <w:r w:rsidRPr="0047040A">
              <w:rPr>
                <w:b/>
                <w:bCs/>
                <w:color w:val="5B9BD5"/>
                <w:spacing w:val="1"/>
              </w:rPr>
              <w:t>Instruments d</w:t>
            </w:r>
            <w:r w:rsidR="00085D6D" w:rsidRPr="0047040A">
              <w:rPr>
                <w:b/>
                <w:bCs/>
                <w:color w:val="5B9BD5"/>
                <w:spacing w:val="1"/>
              </w:rPr>
              <w:t>’</w:t>
            </w:r>
            <w:r w:rsidRPr="0047040A">
              <w:rPr>
                <w:b/>
                <w:bCs/>
                <w:color w:val="5B9BD5"/>
                <w:spacing w:val="1"/>
              </w:rPr>
              <w:t>avaluació</w:t>
            </w:r>
          </w:p>
          <w:p w:rsidR="00185855" w:rsidRPr="0047040A" w:rsidRDefault="008A0D04" w:rsidP="00E85DBC">
            <w:pPr>
              <w:spacing w:after="0" w:line="240" w:lineRule="auto"/>
              <w:ind w:left="168" w:right="182" w:firstLine="56"/>
              <w:jc w:val="center"/>
              <w:rPr>
                <w:b/>
                <w:bCs/>
                <w:color w:val="5B9BD5"/>
              </w:rPr>
            </w:pPr>
            <w:r w:rsidRPr="0047040A">
              <w:rPr>
                <w:b/>
                <w:bCs/>
                <w:color w:val="5B9BD5"/>
                <w:spacing w:val="1"/>
                <w:w w:val="102"/>
              </w:rPr>
              <w:t>Criteris de qualificació</w:t>
            </w:r>
          </w:p>
        </w:tc>
      </w:tr>
      <w:tr w:rsidR="00185855" w:rsidRPr="0047040A" w:rsidTr="00DA22B6">
        <w:trPr>
          <w:trHeight w:hRule="exact" w:val="2502"/>
        </w:trPr>
        <w:tc>
          <w:tcPr>
            <w:tcW w:w="3955" w:type="dxa"/>
          </w:tcPr>
          <w:p w:rsidR="008A0D04" w:rsidRPr="0047040A" w:rsidRDefault="008A0D04" w:rsidP="00B40F18">
            <w:pPr>
              <w:numPr>
                <w:ilvl w:val="0"/>
                <w:numId w:val="25"/>
              </w:numPr>
              <w:spacing w:after="0" w:line="240" w:lineRule="auto"/>
              <w:jc w:val="both"/>
            </w:pPr>
            <w:r w:rsidRPr="0047040A">
              <w:t xml:space="preserve">Introducció als </w:t>
            </w:r>
            <w:r w:rsidR="00AF2260" w:rsidRPr="0047040A">
              <w:t>s</w:t>
            </w:r>
            <w:r w:rsidRPr="0047040A">
              <w:t>istemes d</w:t>
            </w:r>
            <w:r w:rsidR="00085D6D" w:rsidRPr="0047040A">
              <w:t>’</w:t>
            </w:r>
            <w:r w:rsidRPr="0047040A">
              <w:t>encesa.</w:t>
            </w:r>
          </w:p>
          <w:p w:rsidR="008A0D04" w:rsidRPr="0047040A" w:rsidRDefault="00125E21" w:rsidP="00B40F18">
            <w:pPr>
              <w:numPr>
                <w:ilvl w:val="0"/>
                <w:numId w:val="25"/>
              </w:numPr>
              <w:spacing w:after="0" w:line="240" w:lineRule="auto"/>
              <w:jc w:val="both"/>
            </w:pPr>
            <w:r w:rsidRPr="0047040A">
              <w:t>C</w:t>
            </w:r>
            <w:r w:rsidR="008A0D04" w:rsidRPr="0047040A">
              <w:t>ombustió de la mescla.</w:t>
            </w:r>
          </w:p>
          <w:p w:rsidR="008A0D04" w:rsidRPr="0047040A" w:rsidRDefault="008A0D04" w:rsidP="00B40F18">
            <w:pPr>
              <w:numPr>
                <w:ilvl w:val="0"/>
                <w:numId w:val="25"/>
              </w:numPr>
              <w:spacing w:after="0" w:line="240" w:lineRule="auto"/>
              <w:jc w:val="both"/>
            </w:pPr>
            <w:r w:rsidRPr="0047040A">
              <w:t>Condicions per a la ignició de la mescla.</w:t>
            </w:r>
          </w:p>
          <w:p w:rsidR="008A0D04" w:rsidRPr="0047040A" w:rsidRDefault="008A0D04" w:rsidP="00B40F18">
            <w:pPr>
              <w:numPr>
                <w:ilvl w:val="0"/>
                <w:numId w:val="25"/>
              </w:numPr>
              <w:spacing w:after="0" w:line="240" w:lineRule="auto"/>
              <w:jc w:val="both"/>
            </w:pPr>
            <w:r w:rsidRPr="0047040A">
              <w:t>Bugies.</w:t>
            </w:r>
          </w:p>
          <w:p w:rsidR="008A0D04" w:rsidRPr="0047040A" w:rsidRDefault="008A0D04" w:rsidP="00B40F18">
            <w:pPr>
              <w:numPr>
                <w:ilvl w:val="0"/>
                <w:numId w:val="25"/>
              </w:numPr>
              <w:spacing w:after="0" w:line="240" w:lineRule="auto"/>
              <w:jc w:val="both"/>
            </w:pPr>
            <w:r w:rsidRPr="0047040A">
              <w:t>Bobina d</w:t>
            </w:r>
            <w:r w:rsidR="00085D6D" w:rsidRPr="0047040A">
              <w:t>’</w:t>
            </w:r>
            <w:r w:rsidRPr="0047040A">
              <w:t>encesa</w:t>
            </w:r>
            <w:r w:rsidR="00125E21" w:rsidRPr="0047040A">
              <w:t>.</w:t>
            </w:r>
          </w:p>
          <w:p w:rsidR="008A0D04" w:rsidRPr="0047040A" w:rsidRDefault="00125E21" w:rsidP="00B40F18">
            <w:pPr>
              <w:numPr>
                <w:ilvl w:val="0"/>
                <w:numId w:val="25"/>
              </w:numPr>
              <w:spacing w:after="0" w:line="240" w:lineRule="auto"/>
              <w:jc w:val="both"/>
            </w:pPr>
            <w:r w:rsidRPr="0047040A">
              <w:t>P</w:t>
            </w:r>
            <w:r w:rsidR="008A0D04" w:rsidRPr="0047040A">
              <w:t xml:space="preserve">rocés de generació de </w:t>
            </w:r>
            <w:r w:rsidR="00F95108" w:rsidRPr="0047040A">
              <w:t>la guspira</w:t>
            </w:r>
            <w:r w:rsidR="008A0D04" w:rsidRPr="0047040A">
              <w:t>.</w:t>
            </w:r>
          </w:p>
          <w:p w:rsidR="008A0D04" w:rsidRPr="0047040A" w:rsidRDefault="008A0D04" w:rsidP="00B40F18">
            <w:pPr>
              <w:numPr>
                <w:ilvl w:val="0"/>
                <w:numId w:val="25"/>
              </w:numPr>
              <w:spacing w:after="0" w:line="240" w:lineRule="auto"/>
              <w:jc w:val="both"/>
            </w:pPr>
            <w:r w:rsidRPr="0047040A">
              <w:t>Control de la bobina.</w:t>
            </w:r>
          </w:p>
          <w:p w:rsidR="008A0D04" w:rsidRPr="0047040A" w:rsidRDefault="008A0D04" w:rsidP="00B40F18">
            <w:pPr>
              <w:numPr>
                <w:ilvl w:val="0"/>
                <w:numId w:val="25"/>
              </w:numPr>
              <w:spacing w:after="0" w:line="240" w:lineRule="auto"/>
              <w:jc w:val="both"/>
            </w:pPr>
            <w:r w:rsidRPr="0047040A">
              <w:t>Altres components sistema d</w:t>
            </w:r>
            <w:r w:rsidR="00085D6D" w:rsidRPr="0047040A">
              <w:t>’</w:t>
            </w:r>
            <w:r w:rsidRPr="0047040A">
              <w:t>encesa.</w:t>
            </w:r>
          </w:p>
          <w:p w:rsidR="00185855" w:rsidRPr="0047040A" w:rsidRDefault="008A0D04" w:rsidP="00B40F1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MS Mincho"/>
                <w:lang w:eastAsia="ja-JP"/>
              </w:rPr>
            </w:pPr>
            <w:r w:rsidRPr="0047040A">
              <w:t>Regulació de l</w:t>
            </w:r>
            <w:r w:rsidR="00085D6D" w:rsidRPr="0047040A">
              <w:t>’</w:t>
            </w:r>
            <w:r w:rsidRPr="0047040A">
              <w:t>avanç d</w:t>
            </w:r>
            <w:r w:rsidR="00085D6D" w:rsidRPr="0047040A">
              <w:t>’</w:t>
            </w:r>
            <w:r w:rsidRPr="0047040A">
              <w:t>encesa.</w:t>
            </w:r>
          </w:p>
        </w:tc>
        <w:tc>
          <w:tcPr>
            <w:tcW w:w="3827" w:type="dxa"/>
          </w:tcPr>
          <w:p w:rsidR="00185855" w:rsidRPr="0047040A" w:rsidRDefault="008A0D04" w:rsidP="00B40F18">
            <w:pPr>
              <w:tabs>
                <w:tab w:val="left" w:pos="140"/>
              </w:tabs>
              <w:spacing w:after="0" w:line="240" w:lineRule="auto"/>
              <w:ind w:left="140" w:right="74"/>
              <w:jc w:val="both"/>
            </w:pPr>
            <w:r w:rsidRPr="0047040A">
              <w:t>RA 1. Caracteritza el funcionament dels sistemes auxiliars en els motors de cicle Otto interpretant les variacions dels seus paràmetres i la funcionalitat dels elements que els constitueixen.</w:t>
            </w:r>
          </w:p>
        </w:tc>
        <w:tc>
          <w:tcPr>
            <w:tcW w:w="1844" w:type="dxa"/>
          </w:tcPr>
          <w:p w:rsidR="00185855" w:rsidRPr="0047040A" w:rsidRDefault="00185855" w:rsidP="00B40F18">
            <w:pPr>
              <w:spacing w:after="0" w:line="240" w:lineRule="auto"/>
              <w:jc w:val="both"/>
            </w:pPr>
            <w:r w:rsidRPr="0047040A">
              <w:t>1b, 1h</w:t>
            </w:r>
          </w:p>
        </w:tc>
        <w:tc>
          <w:tcPr>
            <w:tcW w:w="4519" w:type="dxa"/>
          </w:tcPr>
          <w:p w:rsidR="008A0D04" w:rsidRPr="0047040A" w:rsidRDefault="008A0D04" w:rsidP="00B40F18">
            <w:pPr>
              <w:tabs>
                <w:tab w:val="left" w:pos="452"/>
              </w:tabs>
              <w:spacing w:after="0" w:line="240" w:lineRule="auto"/>
              <w:ind w:left="72" w:right="110"/>
              <w:jc w:val="both"/>
            </w:pPr>
            <w:r w:rsidRPr="0047040A">
              <w:t>1. Prova escrita de conei</w:t>
            </w:r>
            <w:r w:rsidR="00AF2260" w:rsidRPr="0047040A">
              <w:t>xements teòrics associats a la u</w:t>
            </w:r>
            <w:r w:rsidRPr="0047040A">
              <w:t>nitat.</w:t>
            </w:r>
          </w:p>
          <w:p w:rsidR="008A0D04" w:rsidRPr="0047040A" w:rsidRDefault="008A0D04" w:rsidP="00B40F18">
            <w:pPr>
              <w:tabs>
                <w:tab w:val="left" w:pos="452"/>
              </w:tabs>
              <w:spacing w:after="0" w:line="240" w:lineRule="auto"/>
              <w:ind w:left="72" w:right="110"/>
              <w:jc w:val="both"/>
            </w:pPr>
            <w:r w:rsidRPr="0047040A">
              <w:t xml:space="preserve">2. Exposició oral de la </w:t>
            </w:r>
            <w:r w:rsidR="00AF2260" w:rsidRPr="0047040A">
              <w:t>u</w:t>
            </w:r>
            <w:r w:rsidRPr="0047040A">
              <w:t xml:space="preserve">nitat o </w:t>
            </w:r>
            <w:r w:rsidR="00990ADA" w:rsidRPr="0047040A">
              <w:t>parts de la unitat.</w:t>
            </w:r>
          </w:p>
          <w:p w:rsidR="00185855" w:rsidRPr="0047040A" w:rsidRDefault="008A0D04" w:rsidP="00B40F18">
            <w:pPr>
              <w:tabs>
                <w:tab w:val="left" w:pos="452"/>
              </w:tabs>
              <w:spacing w:after="0" w:line="240" w:lineRule="auto"/>
              <w:ind w:left="72" w:right="110"/>
              <w:jc w:val="both"/>
            </w:pPr>
            <w:r w:rsidRPr="0047040A">
              <w:t>3. Treballs proposats i exercicis resolts.</w:t>
            </w:r>
          </w:p>
          <w:p w:rsidR="008A0D04" w:rsidRPr="0047040A" w:rsidRDefault="008A0D04" w:rsidP="00B40F18">
            <w:pPr>
              <w:tabs>
                <w:tab w:val="left" w:pos="452"/>
              </w:tabs>
              <w:spacing w:after="0" w:line="240" w:lineRule="auto"/>
              <w:ind w:left="72" w:right="110"/>
              <w:jc w:val="both"/>
            </w:pPr>
          </w:p>
          <w:p w:rsidR="008A0D04" w:rsidRPr="0047040A" w:rsidRDefault="008A0D04" w:rsidP="00B40F18">
            <w:pPr>
              <w:tabs>
                <w:tab w:val="left" w:pos="452"/>
              </w:tabs>
              <w:spacing w:after="0" w:line="240" w:lineRule="auto"/>
              <w:ind w:left="72" w:right="110"/>
              <w:jc w:val="both"/>
            </w:pPr>
            <w:r w:rsidRPr="0047040A">
              <w:t xml:space="preserve">Ponderació </w:t>
            </w:r>
            <w:r w:rsidR="00990ADA" w:rsidRPr="0047040A">
              <w:t xml:space="preserve">del </w:t>
            </w:r>
            <w:r w:rsidRPr="0047040A">
              <w:t>5% sobre el contingut total del mòdul professional.</w:t>
            </w:r>
          </w:p>
          <w:p w:rsidR="00185855" w:rsidRPr="0047040A" w:rsidRDefault="00185855" w:rsidP="00B40F18">
            <w:pPr>
              <w:tabs>
                <w:tab w:val="left" w:pos="452"/>
              </w:tabs>
              <w:spacing w:after="0" w:line="240" w:lineRule="auto"/>
              <w:ind w:left="72" w:right="110"/>
              <w:jc w:val="both"/>
            </w:pPr>
          </w:p>
        </w:tc>
      </w:tr>
      <w:tr w:rsidR="00185855" w:rsidRPr="0047040A">
        <w:trPr>
          <w:trHeight w:val="403"/>
        </w:trPr>
        <w:tc>
          <w:tcPr>
            <w:tcW w:w="14145" w:type="dxa"/>
            <w:gridSpan w:val="4"/>
            <w:shd w:val="clear" w:color="auto" w:fill="DEEAF6"/>
            <w:vAlign w:val="center"/>
          </w:tcPr>
          <w:p w:rsidR="00185855" w:rsidRPr="0047040A" w:rsidRDefault="00E85DBC" w:rsidP="00B40F18">
            <w:pPr>
              <w:tabs>
                <w:tab w:val="left" w:pos="520"/>
              </w:tabs>
              <w:spacing w:after="0" w:line="240" w:lineRule="auto"/>
              <w:ind w:left="128" w:right="74"/>
              <w:jc w:val="both"/>
              <w:rPr>
                <w:b/>
                <w:bCs/>
                <w:color w:val="5B9BD5"/>
              </w:rPr>
            </w:pPr>
            <w:r w:rsidRPr="0047040A">
              <w:rPr>
                <w:b/>
                <w:bCs/>
                <w:color w:val="5B9BD5"/>
              </w:rPr>
              <w:t>Metodologi</w:t>
            </w:r>
            <w:r w:rsidR="00185855" w:rsidRPr="0047040A">
              <w:rPr>
                <w:b/>
                <w:bCs/>
                <w:color w:val="5B9BD5"/>
              </w:rPr>
              <w:t>a</w:t>
            </w:r>
          </w:p>
        </w:tc>
      </w:tr>
      <w:tr w:rsidR="00185855" w:rsidRPr="0047040A">
        <w:trPr>
          <w:trHeight w:val="1253"/>
        </w:trPr>
        <w:tc>
          <w:tcPr>
            <w:tcW w:w="14145" w:type="dxa"/>
            <w:gridSpan w:val="4"/>
          </w:tcPr>
          <w:p w:rsidR="00185855" w:rsidRPr="0047040A" w:rsidRDefault="008A0D04" w:rsidP="00AF2260">
            <w:pPr>
              <w:spacing w:after="0" w:line="240" w:lineRule="auto"/>
              <w:ind w:left="124" w:right="113"/>
              <w:jc w:val="both"/>
            </w:pPr>
            <w:r w:rsidRPr="0047040A">
              <w:t xml:space="preserve">El professor impartirà una explicació dels </w:t>
            </w:r>
            <w:r w:rsidR="00AF2260" w:rsidRPr="0047040A">
              <w:t>c</w:t>
            </w:r>
            <w:r w:rsidRPr="0047040A">
              <w:t>ontinguts tractats. Com a recursos de suport a les explicacions es faran servir les presentacions pròpies del professor, vídeos i components o peces dels siste</w:t>
            </w:r>
            <w:r w:rsidR="00AF2260" w:rsidRPr="0047040A">
              <w:t>mes tractats. Al final de cada u</w:t>
            </w:r>
            <w:r w:rsidRPr="0047040A">
              <w:t>nitat l</w:t>
            </w:r>
            <w:r w:rsidR="00085D6D" w:rsidRPr="0047040A">
              <w:t>’</w:t>
            </w:r>
            <w:r w:rsidRPr="0047040A">
              <w:t xml:space="preserve">alumne, </w:t>
            </w:r>
            <w:r w:rsidR="003C4B86" w:rsidRPr="0047040A">
              <w:t xml:space="preserve">d’acord amb les </w:t>
            </w:r>
            <w:r w:rsidRPr="0047040A">
              <w:t xml:space="preserve">indicacions del professor, haurà de contestar en el seu </w:t>
            </w:r>
            <w:r w:rsidR="003C4B86" w:rsidRPr="0047040A">
              <w:t xml:space="preserve">quadern les </w:t>
            </w:r>
            <w:r w:rsidRPr="0047040A">
              <w:t xml:space="preserve">qüestions contemplades en </w:t>
            </w:r>
            <w:r w:rsidR="003C4B86" w:rsidRPr="0047040A">
              <w:t>el test</w:t>
            </w:r>
            <w:r w:rsidRPr="0047040A">
              <w:t xml:space="preserve"> d</w:t>
            </w:r>
            <w:r w:rsidR="00085D6D" w:rsidRPr="0047040A">
              <w:t>’</w:t>
            </w:r>
            <w:r w:rsidRPr="0047040A">
              <w:t>avaluació i les activitats finals del llibre de text.</w:t>
            </w:r>
          </w:p>
        </w:tc>
      </w:tr>
      <w:tr w:rsidR="00185855" w:rsidRPr="0047040A">
        <w:trPr>
          <w:trHeight w:val="338"/>
        </w:trPr>
        <w:tc>
          <w:tcPr>
            <w:tcW w:w="14145" w:type="dxa"/>
            <w:gridSpan w:val="4"/>
            <w:shd w:val="clear" w:color="auto" w:fill="DEEAF6"/>
            <w:vAlign w:val="center"/>
          </w:tcPr>
          <w:p w:rsidR="00185855" w:rsidRPr="0047040A" w:rsidRDefault="00185855" w:rsidP="00B40F18">
            <w:pPr>
              <w:tabs>
                <w:tab w:val="left" w:pos="520"/>
              </w:tabs>
              <w:spacing w:after="0" w:line="240" w:lineRule="auto"/>
              <w:ind w:left="128" w:right="74"/>
              <w:jc w:val="both"/>
              <w:rPr>
                <w:b/>
                <w:bCs/>
                <w:color w:val="5B9BD5"/>
              </w:rPr>
            </w:pPr>
            <w:r w:rsidRPr="0047040A">
              <w:rPr>
                <w:b/>
                <w:bCs/>
                <w:color w:val="5B9BD5"/>
              </w:rPr>
              <w:t>Recursos TIC</w:t>
            </w:r>
          </w:p>
        </w:tc>
      </w:tr>
      <w:tr w:rsidR="00185855" w:rsidRPr="0047040A">
        <w:trPr>
          <w:trHeight w:val="1536"/>
        </w:trPr>
        <w:tc>
          <w:tcPr>
            <w:tcW w:w="14145" w:type="dxa"/>
            <w:gridSpan w:val="4"/>
          </w:tcPr>
          <w:p w:rsidR="00185855" w:rsidRPr="0047040A" w:rsidRDefault="008A0D04" w:rsidP="00B40F18">
            <w:pPr>
              <w:spacing w:after="0" w:line="240" w:lineRule="auto"/>
              <w:ind w:left="105" w:right="113"/>
              <w:jc w:val="both"/>
              <w:rPr>
                <w:b/>
                <w:bCs/>
                <w:spacing w:val="1"/>
              </w:rPr>
            </w:pPr>
            <w:r w:rsidRPr="0047040A">
              <w:rPr>
                <w:b/>
                <w:bCs/>
                <w:spacing w:val="1"/>
              </w:rPr>
              <w:t>Enllaços per ampliar continguts:</w:t>
            </w:r>
          </w:p>
          <w:p w:rsidR="00BD0E60" w:rsidRPr="0047040A" w:rsidRDefault="009E0FA8" w:rsidP="00B40F18">
            <w:pPr>
              <w:numPr>
                <w:ilvl w:val="0"/>
                <w:numId w:val="40"/>
              </w:numPr>
              <w:jc w:val="both"/>
              <w:rPr>
                <w:b/>
                <w:bCs/>
                <w:spacing w:val="1"/>
              </w:rPr>
            </w:pPr>
            <w:hyperlink r:id="rId10" w:history="1">
              <w:r w:rsidR="00BD0E60" w:rsidRPr="0047040A">
                <w:rPr>
                  <w:rStyle w:val="Hipervnculo"/>
                </w:rPr>
                <w:t>https://wikivisually.com/lang-es/wiki/Detonaci%C3%B3n_(motor_alternativo)</w:t>
              </w:r>
            </w:hyperlink>
          </w:p>
          <w:p w:rsidR="000E79D6" w:rsidRPr="0047040A" w:rsidRDefault="009E0FA8" w:rsidP="00B40F18">
            <w:pPr>
              <w:numPr>
                <w:ilvl w:val="0"/>
                <w:numId w:val="40"/>
              </w:numPr>
              <w:jc w:val="both"/>
              <w:rPr>
                <w:color w:val="0000FF"/>
                <w:u w:val="single"/>
              </w:rPr>
            </w:pPr>
            <w:hyperlink r:id="rId11" w:history="1">
              <w:r w:rsidR="000E79D6" w:rsidRPr="0047040A">
                <w:rPr>
                  <w:rStyle w:val="Hipervnculo"/>
                </w:rPr>
                <w:t>https://youtu.be/sUOBDpuPeq4</w:t>
              </w:r>
            </w:hyperlink>
          </w:p>
          <w:p w:rsidR="00BD0E60" w:rsidRPr="0047040A" w:rsidRDefault="009E0FA8" w:rsidP="005601D8">
            <w:pPr>
              <w:numPr>
                <w:ilvl w:val="0"/>
                <w:numId w:val="40"/>
              </w:numPr>
              <w:jc w:val="both"/>
              <w:rPr>
                <w:b/>
                <w:bCs/>
                <w:spacing w:val="1"/>
              </w:rPr>
            </w:pPr>
            <w:hyperlink r:id="rId12" w:history="1">
              <w:r w:rsidR="004D249F" w:rsidRPr="0047040A">
                <w:rPr>
                  <w:rStyle w:val="Hipervnculo"/>
                </w:rPr>
                <w:t>https://es.scribd.com/document/295130523/paper-Efecto-Corona</w:t>
              </w:r>
            </w:hyperlink>
          </w:p>
        </w:tc>
      </w:tr>
    </w:tbl>
    <w:p w:rsidR="00185855" w:rsidRPr="0047040A" w:rsidRDefault="00185855" w:rsidP="00B40F18">
      <w:pPr>
        <w:spacing w:after="0" w:line="240" w:lineRule="auto"/>
        <w:jc w:val="both"/>
        <w:rPr>
          <w:sz w:val="24"/>
          <w:szCs w:val="24"/>
        </w:rPr>
      </w:pPr>
    </w:p>
    <w:sectPr w:rsidR="00185855" w:rsidRPr="0047040A" w:rsidSect="00190B1D">
      <w:pgSz w:w="16838" w:h="11906" w:orient="landscape"/>
      <w:pgMar w:top="1418" w:right="1418" w:bottom="1418" w:left="1418" w:header="720" w:footer="85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A8" w:rsidRDefault="009E0FA8" w:rsidP="00E33534">
      <w:pPr>
        <w:spacing w:after="0" w:line="240" w:lineRule="auto"/>
      </w:pPr>
      <w:r>
        <w:separator/>
      </w:r>
    </w:p>
    <w:p w:rsidR="009E0FA8" w:rsidRDefault="009E0FA8"/>
  </w:endnote>
  <w:endnote w:type="continuationSeparator" w:id="0">
    <w:p w:rsidR="009E0FA8" w:rsidRDefault="009E0FA8" w:rsidP="00E33534">
      <w:pPr>
        <w:spacing w:after="0" w:line="240" w:lineRule="auto"/>
      </w:pPr>
      <w:r>
        <w:continuationSeparator/>
      </w:r>
    </w:p>
    <w:p w:rsidR="009E0FA8" w:rsidRDefault="009E0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2" w:type="dxa"/>
      <w:tblBorders>
        <w:top w:val="single" w:sz="18" w:space="0" w:color="808080"/>
        <w:right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8"/>
      <w:gridCol w:w="8572"/>
    </w:tblGrid>
    <w:tr w:rsidR="008144E2">
      <w:tc>
        <w:tcPr>
          <w:tcW w:w="1010" w:type="dxa"/>
          <w:tcBorders>
            <w:top w:val="single" w:sz="18" w:space="0" w:color="808080"/>
          </w:tcBorders>
        </w:tcPr>
        <w:p w:rsidR="008144E2" w:rsidRPr="00287440" w:rsidRDefault="00AC5FB3">
          <w:pPr>
            <w:pStyle w:val="Piedepgina"/>
            <w:spacing w:after="0" w:line="240" w:lineRule="auto"/>
            <w:jc w:val="right"/>
            <w:rPr>
              <w:b/>
              <w:bCs/>
              <w:color w:val="4F81BD"/>
              <w:sz w:val="32"/>
              <w:szCs w:val="32"/>
              <w:lang w:eastAsia="en-US"/>
            </w:rPr>
          </w:pPr>
          <w:r w:rsidRPr="00287440">
            <w:rPr>
              <w:b/>
              <w:color w:val="4F81BD"/>
              <w:sz w:val="32"/>
              <w:szCs w:val="32"/>
            </w:rPr>
            <w:fldChar w:fldCharType="begin"/>
          </w:r>
          <w:r w:rsidR="008144E2" w:rsidRPr="00287440">
            <w:rPr>
              <w:b/>
              <w:color w:val="4F81BD"/>
              <w:sz w:val="32"/>
              <w:szCs w:val="32"/>
            </w:rPr>
            <w:instrText>PAGE</w:instrText>
          </w:r>
          <w:r w:rsidRPr="00287440">
            <w:rPr>
              <w:b/>
              <w:color w:val="4F81BD"/>
              <w:sz w:val="32"/>
              <w:szCs w:val="32"/>
            </w:rPr>
            <w:fldChar w:fldCharType="separate"/>
          </w:r>
          <w:r w:rsidR="005601D8">
            <w:rPr>
              <w:b/>
              <w:noProof/>
              <w:color w:val="4F81BD"/>
              <w:sz w:val="32"/>
              <w:szCs w:val="32"/>
            </w:rPr>
            <w:t>1</w:t>
          </w:r>
          <w:r w:rsidRPr="00287440">
            <w:rPr>
              <w:b/>
              <w:color w:val="4F81BD"/>
              <w:sz w:val="32"/>
              <w:szCs w:val="32"/>
            </w:rPr>
            <w:fldChar w:fldCharType="end"/>
          </w:r>
        </w:p>
      </w:tc>
      <w:tc>
        <w:tcPr>
          <w:tcW w:w="8741" w:type="dxa"/>
          <w:tcBorders>
            <w:top w:val="single" w:sz="18" w:space="0" w:color="808080"/>
          </w:tcBorders>
          <w:tcMar>
            <w:left w:w="85" w:type="dxa"/>
          </w:tcMar>
        </w:tcPr>
        <w:p w:rsidR="008144E2" w:rsidRPr="001965FA" w:rsidRDefault="008144E2">
          <w:pPr>
            <w:pStyle w:val="Piedepgina"/>
            <w:spacing w:after="0" w:line="240" w:lineRule="auto"/>
            <w:jc w:val="right"/>
            <w:rPr>
              <w:b/>
              <w:bCs/>
              <w:color w:val="4F81BD"/>
              <w:sz w:val="32"/>
              <w:szCs w:val="32"/>
              <w:lang w:eastAsia="en-US"/>
            </w:rPr>
          </w:pPr>
        </w:p>
      </w:tc>
    </w:tr>
  </w:tbl>
  <w:p w:rsidR="008144E2" w:rsidRPr="00287440" w:rsidRDefault="008144E2" w:rsidP="00611A3D">
    <w:pPr>
      <w:pStyle w:val="Piedepgina"/>
      <w:spacing w:after="0" w:line="240" w:lineRule="auto"/>
      <w:jc w:val="right"/>
      <w:rPr>
        <w:b/>
        <w:bCs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A8" w:rsidRDefault="009E0FA8" w:rsidP="00E33534">
      <w:pPr>
        <w:spacing w:after="0" w:line="240" w:lineRule="auto"/>
      </w:pPr>
      <w:r>
        <w:separator/>
      </w:r>
    </w:p>
    <w:p w:rsidR="009E0FA8" w:rsidRDefault="009E0FA8"/>
  </w:footnote>
  <w:footnote w:type="continuationSeparator" w:id="0">
    <w:p w:rsidR="009E0FA8" w:rsidRDefault="009E0FA8" w:rsidP="00E33534">
      <w:pPr>
        <w:spacing w:after="0" w:line="240" w:lineRule="auto"/>
      </w:pPr>
      <w:r>
        <w:continuationSeparator/>
      </w:r>
    </w:p>
    <w:p w:rsidR="009E0FA8" w:rsidRDefault="009E0F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5" w:type="dxa"/>
      <w:jc w:val="center"/>
      <w:tblBorders>
        <w:bottom w:val="single" w:sz="18" w:space="0" w:color="808080"/>
        <w:insideH w:val="single" w:sz="18" w:space="0" w:color="808080"/>
      </w:tblBorders>
      <w:tblLook w:val="00A0" w:firstRow="1" w:lastRow="0" w:firstColumn="1" w:lastColumn="0" w:noHBand="0" w:noVBand="0"/>
    </w:tblPr>
    <w:tblGrid>
      <w:gridCol w:w="1084"/>
      <w:gridCol w:w="7648"/>
      <w:gridCol w:w="1653"/>
    </w:tblGrid>
    <w:tr w:rsidR="008144E2" w:rsidTr="00D954C4">
      <w:trPr>
        <w:trHeight w:val="698"/>
        <w:jc w:val="center"/>
      </w:trPr>
      <w:tc>
        <w:tcPr>
          <w:tcW w:w="1086" w:type="dxa"/>
          <w:vAlign w:val="center"/>
        </w:tcPr>
        <w:p w:rsidR="008144E2" w:rsidRDefault="005601D8">
          <w:pPr>
            <w:spacing w:after="0"/>
            <w:jc w:val="center"/>
            <w:rPr>
              <w:b/>
              <w:bCs/>
            </w:rPr>
          </w:pPr>
          <w:r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3 Imagen" o:spid="_x0000_i1025" type="#_x0000_t75" alt="Descripción: Logo_Editex_www_azul_Pantone300CMYK.jpg" style="width:39.4pt;height:31.9pt;visibility:visible;mso-wrap-style:square">
                <v:imagedata r:id="rId1" o:title=" Logo_Editex_www_azul_Pantone300CMYK"/>
              </v:shape>
            </w:pict>
          </w:r>
        </w:p>
      </w:tc>
      <w:tc>
        <w:tcPr>
          <w:tcW w:w="7779" w:type="dxa"/>
          <w:vAlign w:val="center"/>
        </w:tcPr>
        <w:p w:rsidR="008144E2" w:rsidRDefault="008144E2" w:rsidP="0038525F">
          <w:pPr>
            <w:spacing w:after="0"/>
            <w:jc w:val="right"/>
            <w:rPr>
              <w:b/>
              <w:bCs/>
              <w:i/>
              <w:iCs/>
              <w:sz w:val="18"/>
              <w:szCs w:val="18"/>
            </w:rPr>
          </w:pPr>
          <w:r>
            <w:rPr>
              <w:b/>
              <w:bCs/>
              <w:i/>
              <w:iCs/>
            </w:rPr>
            <w:t>Sistemes auxiliars del motor</w:t>
          </w:r>
        </w:p>
      </w:tc>
      <w:tc>
        <w:tcPr>
          <w:tcW w:w="1520" w:type="dxa"/>
          <w:tcBorders>
            <w:right w:val="single" w:sz="18" w:space="0" w:color="808080"/>
          </w:tcBorders>
          <w:shd w:val="clear" w:color="auto" w:fill="548DD4"/>
          <w:vAlign w:val="center"/>
        </w:tcPr>
        <w:p w:rsidR="005601D8" w:rsidRDefault="008144E2" w:rsidP="0038525F">
          <w:pPr>
            <w:spacing w:after="0"/>
            <w:jc w:val="center"/>
            <w:rPr>
              <w:b/>
              <w:bCs/>
              <w:color w:val="FFFFFF"/>
            </w:rPr>
          </w:pPr>
          <w:r>
            <w:rPr>
              <w:b/>
              <w:bCs/>
              <w:color w:val="FFFFFF"/>
            </w:rPr>
            <w:t>PROGRAMACIÓ</w:t>
          </w:r>
        </w:p>
        <w:p w:rsidR="008144E2" w:rsidRDefault="005601D8" w:rsidP="0038525F">
          <w:pPr>
            <w:spacing w:after="0"/>
            <w:jc w:val="center"/>
            <w:rPr>
              <w:b/>
              <w:bCs/>
              <w:color w:val="FFFFFF"/>
            </w:rPr>
          </w:pPr>
          <w:r>
            <w:rPr>
              <w:b/>
              <w:bCs/>
              <w:color w:val="FFFFFF"/>
            </w:rPr>
            <w:t>(MOSTRA)</w:t>
          </w:r>
          <w:r w:rsidR="008144E2">
            <w:rPr>
              <w:b/>
              <w:bCs/>
              <w:color w:val="FFFFFF"/>
            </w:rPr>
            <w:t xml:space="preserve"> </w:t>
          </w:r>
        </w:p>
      </w:tc>
    </w:tr>
  </w:tbl>
  <w:p w:rsidR="008144E2" w:rsidRDefault="008144E2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A84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66585"/>
    <w:multiLevelType w:val="hybridMultilevel"/>
    <w:tmpl w:val="F564C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6350"/>
    <w:multiLevelType w:val="hybridMultilevel"/>
    <w:tmpl w:val="82DA75D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4D037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9D608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E95190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E1B9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D2D75"/>
    <w:multiLevelType w:val="hybridMultilevel"/>
    <w:tmpl w:val="4086DA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10E5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143BB2"/>
    <w:multiLevelType w:val="hybridMultilevel"/>
    <w:tmpl w:val="A468CCB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49307B"/>
    <w:multiLevelType w:val="hybridMultilevel"/>
    <w:tmpl w:val="BE3A6234"/>
    <w:lvl w:ilvl="0" w:tplc="9A58A5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8530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1D65AC"/>
    <w:multiLevelType w:val="hybridMultilevel"/>
    <w:tmpl w:val="DC9A9C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E7F4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8F42DD"/>
    <w:multiLevelType w:val="multilevel"/>
    <w:tmpl w:val="FFFFFFFF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1E74327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A152A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4F6A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644"/>
        </w:tabs>
        <w:ind w:left="474" w:hanging="57"/>
      </w:pPr>
      <w:rPr>
        <w:rFonts w:ascii="Symbol" w:hAnsi="Symbol" w:cs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2E48320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0E4459"/>
    <w:multiLevelType w:val="multilevel"/>
    <w:tmpl w:val="FFFFFFFF"/>
    <w:lvl w:ilvl="0">
      <w:start w:val="1"/>
      <w:numFmt w:val="decimal"/>
      <w:lvlText w:val="%1."/>
      <w:lvlJc w:val="left"/>
      <w:pPr>
        <w:ind w:left="900"/>
      </w:pPr>
    </w:lvl>
    <w:lvl w:ilvl="1">
      <w:start w:val="1"/>
      <w:numFmt w:val="decimal"/>
      <w:lvlText w:val="%1.%2."/>
      <w:lvlJc w:val="left"/>
      <w:pPr>
        <w:ind w:left="720"/>
      </w:pPr>
    </w:lvl>
    <w:lvl w:ilvl="2">
      <w:start w:val="1"/>
      <w:numFmt w:val="decimal"/>
      <w:lvlText w:val="%1.%2.%3."/>
      <w:lvlJc w:val="left"/>
      <w:pPr>
        <w:ind w:left="1080"/>
      </w:pPr>
    </w:lvl>
    <w:lvl w:ilvl="3">
      <w:start w:val="1"/>
      <w:numFmt w:val="decimal"/>
      <w:lvlText w:val="%1.%2.%3.%4."/>
      <w:lvlJc w:val="left"/>
      <w:pPr>
        <w:ind w:left="1080"/>
      </w:pPr>
    </w:lvl>
    <w:lvl w:ilvl="4">
      <w:start w:val="1"/>
      <w:numFmt w:val="decimal"/>
      <w:lvlText w:val="%1.%2.%3.%4.%5."/>
      <w:lvlJc w:val="left"/>
      <w:pPr>
        <w:ind w:left="144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abstractNum w:abstractNumId="20" w15:restartNumberingAfterBreak="0">
    <w:nsid w:val="3B3058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01"/>
        </w:tabs>
        <w:ind w:left="531" w:hanging="57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21"/>
        </w:tabs>
        <w:ind w:left="1251" w:hanging="5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74" w:hanging="180"/>
      </w:pPr>
    </w:lvl>
    <w:lvl w:ilvl="3">
      <w:start w:val="1"/>
      <w:numFmt w:val="decimal"/>
      <w:lvlText w:val="%4."/>
      <w:lvlJc w:val="left"/>
      <w:pPr>
        <w:ind w:left="2994" w:hanging="360"/>
      </w:pPr>
    </w:lvl>
    <w:lvl w:ilvl="4">
      <w:start w:val="1"/>
      <w:numFmt w:val="lowerLetter"/>
      <w:lvlText w:val="%5."/>
      <w:lvlJc w:val="left"/>
      <w:pPr>
        <w:ind w:left="3714" w:hanging="360"/>
      </w:pPr>
    </w:lvl>
    <w:lvl w:ilvl="5">
      <w:start w:val="1"/>
      <w:numFmt w:val="lowerRoman"/>
      <w:lvlText w:val="%6."/>
      <w:lvlJc w:val="right"/>
      <w:pPr>
        <w:ind w:left="4434" w:hanging="180"/>
      </w:pPr>
    </w:lvl>
    <w:lvl w:ilvl="6">
      <w:start w:val="1"/>
      <w:numFmt w:val="decimal"/>
      <w:lvlText w:val="%7."/>
      <w:lvlJc w:val="left"/>
      <w:pPr>
        <w:ind w:left="5154" w:hanging="360"/>
      </w:pPr>
    </w:lvl>
    <w:lvl w:ilvl="7">
      <w:start w:val="1"/>
      <w:numFmt w:val="lowerLetter"/>
      <w:lvlText w:val="%8."/>
      <w:lvlJc w:val="left"/>
      <w:pPr>
        <w:ind w:left="5874" w:hanging="360"/>
      </w:pPr>
    </w:lvl>
    <w:lvl w:ilvl="8">
      <w:start w:val="1"/>
      <w:numFmt w:val="lowerRoman"/>
      <w:lvlText w:val="%9."/>
      <w:lvlJc w:val="right"/>
      <w:pPr>
        <w:ind w:left="6594" w:hanging="180"/>
      </w:pPr>
    </w:lvl>
  </w:abstractNum>
  <w:abstractNum w:abstractNumId="21" w15:restartNumberingAfterBreak="0">
    <w:nsid w:val="3BF321D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442ED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FD4BD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9229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40FA03FB"/>
    <w:multiLevelType w:val="multilevel"/>
    <w:tmpl w:val="FFFFFFFF"/>
    <w:lvl w:ilvl="0">
      <w:start w:val="3"/>
      <w:numFmt w:val="decimal"/>
      <w:lvlText w:val="%1."/>
      <w:lvlJc w:val="left"/>
      <w:pPr>
        <w:ind w:left="900"/>
      </w:pPr>
    </w:lvl>
    <w:lvl w:ilvl="1">
      <w:start w:val="1"/>
      <w:numFmt w:val="decimal"/>
      <w:lvlText w:val="%1.%2."/>
      <w:lvlJc w:val="left"/>
      <w:pPr>
        <w:ind w:left="720"/>
      </w:pPr>
    </w:lvl>
    <w:lvl w:ilvl="2">
      <w:start w:val="1"/>
      <w:numFmt w:val="decimal"/>
      <w:lvlText w:val="%1.%2.%3."/>
      <w:lvlJc w:val="left"/>
      <w:pPr>
        <w:ind w:left="1080"/>
      </w:pPr>
    </w:lvl>
    <w:lvl w:ilvl="3">
      <w:start w:val="1"/>
      <w:numFmt w:val="decimal"/>
      <w:lvlText w:val="%1.%2.%3.%4."/>
      <w:lvlJc w:val="left"/>
      <w:pPr>
        <w:ind w:left="1080"/>
      </w:pPr>
    </w:lvl>
    <w:lvl w:ilvl="4">
      <w:start w:val="1"/>
      <w:numFmt w:val="decimal"/>
      <w:lvlText w:val="%1.%2.%3.%4.%5."/>
      <w:lvlJc w:val="left"/>
      <w:pPr>
        <w:ind w:left="144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abstractNum w:abstractNumId="26" w15:restartNumberingAfterBreak="0">
    <w:nsid w:val="41F470D5"/>
    <w:multiLevelType w:val="multilevel"/>
    <w:tmpl w:val="FFFFFFFF"/>
    <w:lvl w:ilvl="0">
      <w:start w:val="3"/>
      <w:numFmt w:val="decimal"/>
      <w:lvlText w:val="%1."/>
      <w:lvlJc w:val="left"/>
      <w:pPr>
        <w:ind w:left="900"/>
      </w:pPr>
    </w:lvl>
    <w:lvl w:ilvl="1">
      <w:start w:val="1"/>
      <w:numFmt w:val="decimal"/>
      <w:pStyle w:val="Ttulo2"/>
      <w:lvlText w:val="%1.%2."/>
      <w:lvlJc w:val="left"/>
      <w:pPr>
        <w:ind w:left="720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7" w15:restartNumberingAfterBreak="0">
    <w:nsid w:val="43F8392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4B6B68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486210F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8B49B8"/>
    <w:multiLevelType w:val="multilevel"/>
    <w:tmpl w:val="FFFFFFFF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b/>
        <w:bCs/>
        <w:color w:val="00000A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00000A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C355843"/>
    <w:multiLevelType w:val="multilevel"/>
    <w:tmpl w:val="FFFFFFFF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color w:val="00000A"/>
        <w:sz w:val="24"/>
        <w:szCs w:val="2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00000A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8037A2"/>
    <w:multiLevelType w:val="multilevel"/>
    <w:tmpl w:val="834218AE"/>
    <w:lvl w:ilvl="0">
      <w:start w:val="1"/>
      <w:numFmt w:val="decimal"/>
      <w:pStyle w:val="Ttulo1"/>
      <w:lvlText w:val="%1."/>
      <w:lvlJc w:val="left"/>
      <w:pPr>
        <w:ind w:left="900" w:hanging="360"/>
      </w:pPr>
    </w:lvl>
    <w:lvl w:ilvl="1">
      <w:start w:val="8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57DB2D57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4900D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572D9"/>
    <w:multiLevelType w:val="multilevel"/>
    <w:tmpl w:val="FFFFFFFF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b/>
        <w:bCs/>
        <w:color w:val="00000A"/>
        <w:sz w:val="24"/>
        <w:szCs w:val="2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00000A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C6434B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FE2EF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42F7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-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-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A7B2C4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A11661"/>
    <w:multiLevelType w:val="multilevel"/>
    <w:tmpl w:val="FFFFFFFF"/>
    <w:lvl w:ilvl="0">
      <w:start w:val="2"/>
      <w:numFmt w:val="decimal"/>
      <w:lvlText w:val="%1."/>
      <w:lvlJc w:val="left"/>
      <w:pPr>
        <w:ind w:left="900"/>
      </w:pPr>
    </w:lvl>
    <w:lvl w:ilvl="1">
      <w:start w:val="1"/>
      <w:numFmt w:val="decimal"/>
      <w:lvlText w:val="%1.%2."/>
      <w:lvlJc w:val="left"/>
      <w:pPr>
        <w:ind w:left="720"/>
      </w:pPr>
    </w:lvl>
    <w:lvl w:ilvl="2">
      <w:start w:val="1"/>
      <w:numFmt w:val="decimal"/>
      <w:lvlText w:val="%1.%2.%3."/>
      <w:lvlJc w:val="left"/>
      <w:pPr>
        <w:ind w:left="1080"/>
      </w:pPr>
    </w:lvl>
    <w:lvl w:ilvl="3">
      <w:start w:val="1"/>
      <w:numFmt w:val="decimal"/>
      <w:lvlText w:val="%1.%2.%3.%4."/>
      <w:lvlJc w:val="left"/>
      <w:pPr>
        <w:ind w:left="1080"/>
      </w:pPr>
    </w:lvl>
    <w:lvl w:ilvl="4">
      <w:start w:val="1"/>
      <w:numFmt w:val="decimal"/>
      <w:lvlText w:val="%1.%2.%3.%4.%5."/>
      <w:lvlJc w:val="left"/>
      <w:pPr>
        <w:ind w:left="144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abstractNum w:abstractNumId="41" w15:restartNumberingAfterBreak="0">
    <w:nsid w:val="72DC337A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270DC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483BB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977C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6"/>
  </w:num>
  <w:num w:numId="2">
    <w:abstractNumId w:val="34"/>
  </w:num>
  <w:num w:numId="3">
    <w:abstractNumId w:val="14"/>
  </w:num>
  <w:num w:numId="4">
    <w:abstractNumId w:val="32"/>
  </w:num>
  <w:num w:numId="5">
    <w:abstractNumId w:val="40"/>
  </w:num>
  <w:num w:numId="6">
    <w:abstractNumId w:val="28"/>
  </w:num>
  <w:num w:numId="7">
    <w:abstractNumId w:val="19"/>
  </w:num>
  <w:num w:numId="8">
    <w:abstractNumId w:val="25"/>
  </w:num>
  <w:num w:numId="9">
    <w:abstractNumId w:val="35"/>
  </w:num>
  <w:num w:numId="10">
    <w:abstractNumId w:val="29"/>
  </w:num>
  <w:num w:numId="11">
    <w:abstractNumId w:val="5"/>
  </w:num>
  <w:num w:numId="12">
    <w:abstractNumId w:val="33"/>
  </w:num>
  <w:num w:numId="13">
    <w:abstractNumId w:val="6"/>
  </w:num>
  <w:num w:numId="14">
    <w:abstractNumId w:val="37"/>
  </w:num>
  <w:num w:numId="15">
    <w:abstractNumId w:val="41"/>
  </w:num>
  <w:num w:numId="16">
    <w:abstractNumId w:val="0"/>
  </w:num>
  <w:num w:numId="17">
    <w:abstractNumId w:val="31"/>
  </w:num>
  <w:num w:numId="18">
    <w:abstractNumId w:val="30"/>
  </w:num>
  <w:num w:numId="19">
    <w:abstractNumId w:val="20"/>
  </w:num>
  <w:num w:numId="20">
    <w:abstractNumId w:val="17"/>
  </w:num>
  <w:num w:numId="21">
    <w:abstractNumId w:val="15"/>
  </w:num>
  <w:num w:numId="22">
    <w:abstractNumId w:val="44"/>
  </w:num>
  <w:num w:numId="23">
    <w:abstractNumId w:val="38"/>
  </w:num>
  <w:num w:numId="24">
    <w:abstractNumId w:val="24"/>
  </w:num>
  <w:num w:numId="25">
    <w:abstractNumId w:val="16"/>
  </w:num>
  <w:num w:numId="26">
    <w:abstractNumId w:val="39"/>
  </w:num>
  <w:num w:numId="27">
    <w:abstractNumId w:val="4"/>
  </w:num>
  <w:num w:numId="28">
    <w:abstractNumId w:val="13"/>
  </w:num>
  <w:num w:numId="29">
    <w:abstractNumId w:val="18"/>
  </w:num>
  <w:num w:numId="30">
    <w:abstractNumId w:val="11"/>
  </w:num>
  <w:num w:numId="31">
    <w:abstractNumId w:val="23"/>
  </w:num>
  <w:num w:numId="32">
    <w:abstractNumId w:val="8"/>
  </w:num>
  <w:num w:numId="33">
    <w:abstractNumId w:val="42"/>
  </w:num>
  <w:num w:numId="34">
    <w:abstractNumId w:val="43"/>
  </w:num>
  <w:num w:numId="35">
    <w:abstractNumId w:val="22"/>
  </w:num>
  <w:num w:numId="36">
    <w:abstractNumId w:val="21"/>
  </w:num>
  <w:num w:numId="37">
    <w:abstractNumId w:val="27"/>
  </w:num>
  <w:num w:numId="38">
    <w:abstractNumId w:val="3"/>
  </w:num>
  <w:num w:numId="39">
    <w:abstractNumId w:val="36"/>
  </w:num>
  <w:num w:numId="40">
    <w:abstractNumId w:val="10"/>
  </w:num>
  <w:num w:numId="41">
    <w:abstractNumId w:val="26"/>
  </w:num>
  <w:num w:numId="42">
    <w:abstractNumId w:val="26"/>
  </w:num>
  <w:num w:numId="43">
    <w:abstractNumId w:val="26"/>
  </w:num>
  <w:num w:numId="44">
    <w:abstractNumId w:val="26"/>
  </w:num>
  <w:num w:numId="45">
    <w:abstractNumId w:val="26"/>
  </w:num>
  <w:num w:numId="46">
    <w:abstractNumId w:val="2"/>
  </w:num>
  <w:num w:numId="47">
    <w:abstractNumId w:val="7"/>
  </w:num>
  <w:num w:numId="48">
    <w:abstractNumId w:val="1"/>
  </w:num>
  <w:num w:numId="49">
    <w:abstractNumId w:val="12"/>
  </w:num>
  <w:num w:numId="50">
    <w:abstractNumId w:val="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3534"/>
    <w:rsid w:val="00000AFA"/>
    <w:rsid w:val="00023400"/>
    <w:rsid w:val="0002481F"/>
    <w:rsid w:val="0002523A"/>
    <w:rsid w:val="00031437"/>
    <w:rsid w:val="00035990"/>
    <w:rsid w:val="00036454"/>
    <w:rsid w:val="000400DE"/>
    <w:rsid w:val="00042B0B"/>
    <w:rsid w:val="00045AA4"/>
    <w:rsid w:val="000465EC"/>
    <w:rsid w:val="00050664"/>
    <w:rsid w:val="000562C0"/>
    <w:rsid w:val="00056D80"/>
    <w:rsid w:val="0006176F"/>
    <w:rsid w:val="000650E0"/>
    <w:rsid w:val="00074EF6"/>
    <w:rsid w:val="00075999"/>
    <w:rsid w:val="00085D6D"/>
    <w:rsid w:val="00086B2D"/>
    <w:rsid w:val="000921FD"/>
    <w:rsid w:val="00097A27"/>
    <w:rsid w:val="000A1B2F"/>
    <w:rsid w:val="000B4C9D"/>
    <w:rsid w:val="000C3AEA"/>
    <w:rsid w:val="000C46B8"/>
    <w:rsid w:val="000E4A4D"/>
    <w:rsid w:val="000E6595"/>
    <w:rsid w:val="000E79D6"/>
    <w:rsid w:val="000F37D8"/>
    <w:rsid w:val="000F58F3"/>
    <w:rsid w:val="00103EFC"/>
    <w:rsid w:val="00105993"/>
    <w:rsid w:val="00107DC0"/>
    <w:rsid w:val="0011028D"/>
    <w:rsid w:val="00111031"/>
    <w:rsid w:val="00113FD7"/>
    <w:rsid w:val="00120826"/>
    <w:rsid w:val="00121537"/>
    <w:rsid w:val="00125E21"/>
    <w:rsid w:val="00134098"/>
    <w:rsid w:val="001342BA"/>
    <w:rsid w:val="00134718"/>
    <w:rsid w:val="00136A06"/>
    <w:rsid w:val="001419B9"/>
    <w:rsid w:val="00146A76"/>
    <w:rsid w:val="001511E1"/>
    <w:rsid w:val="00154F89"/>
    <w:rsid w:val="001674C6"/>
    <w:rsid w:val="00170BC6"/>
    <w:rsid w:val="00181C58"/>
    <w:rsid w:val="001854F1"/>
    <w:rsid w:val="00185855"/>
    <w:rsid w:val="00187F96"/>
    <w:rsid w:val="00190B1D"/>
    <w:rsid w:val="00195464"/>
    <w:rsid w:val="001965FA"/>
    <w:rsid w:val="001B2EAD"/>
    <w:rsid w:val="001D013B"/>
    <w:rsid w:val="001D4EC9"/>
    <w:rsid w:val="001E7FA7"/>
    <w:rsid w:val="001F262F"/>
    <w:rsid w:val="00220333"/>
    <w:rsid w:val="00240A5F"/>
    <w:rsid w:val="00247557"/>
    <w:rsid w:val="00252DE0"/>
    <w:rsid w:val="00253B88"/>
    <w:rsid w:val="002630AE"/>
    <w:rsid w:val="00265C7A"/>
    <w:rsid w:val="00272221"/>
    <w:rsid w:val="00287440"/>
    <w:rsid w:val="00287AB3"/>
    <w:rsid w:val="00287B6D"/>
    <w:rsid w:val="00290409"/>
    <w:rsid w:val="00292115"/>
    <w:rsid w:val="002A56F7"/>
    <w:rsid w:val="002B1330"/>
    <w:rsid w:val="002D2A4F"/>
    <w:rsid w:val="002D3FC0"/>
    <w:rsid w:val="002D4D6A"/>
    <w:rsid w:val="002D6528"/>
    <w:rsid w:val="002E0BAF"/>
    <w:rsid w:val="002E0E93"/>
    <w:rsid w:val="002E44FC"/>
    <w:rsid w:val="002E6ADF"/>
    <w:rsid w:val="002F1F36"/>
    <w:rsid w:val="002F46ED"/>
    <w:rsid w:val="002F4A4B"/>
    <w:rsid w:val="002F4BA2"/>
    <w:rsid w:val="002F6E12"/>
    <w:rsid w:val="002F7409"/>
    <w:rsid w:val="00300B93"/>
    <w:rsid w:val="00302EA3"/>
    <w:rsid w:val="00306B5B"/>
    <w:rsid w:val="00312F85"/>
    <w:rsid w:val="0032552A"/>
    <w:rsid w:val="00331306"/>
    <w:rsid w:val="00335874"/>
    <w:rsid w:val="00341E23"/>
    <w:rsid w:val="003500A0"/>
    <w:rsid w:val="003509E2"/>
    <w:rsid w:val="00363174"/>
    <w:rsid w:val="00374FAE"/>
    <w:rsid w:val="003766ED"/>
    <w:rsid w:val="00377C13"/>
    <w:rsid w:val="00381FF7"/>
    <w:rsid w:val="00382CF5"/>
    <w:rsid w:val="0038525F"/>
    <w:rsid w:val="00385660"/>
    <w:rsid w:val="00390429"/>
    <w:rsid w:val="00390533"/>
    <w:rsid w:val="00391160"/>
    <w:rsid w:val="003916C7"/>
    <w:rsid w:val="00393897"/>
    <w:rsid w:val="003A1B1B"/>
    <w:rsid w:val="003A5038"/>
    <w:rsid w:val="003A6F46"/>
    <w:rsid w:val="003B1526"/>
    <w:rsid w:val="003B1580"/>
    <w:rsid w:val="003B18A9"/>
    <w:rsid w:val="003B1D69"/>
    <w:rsid w:val="003C03A3"/>
    <w:rsid w:val="003C18E9"/>
    <w:rsid w:val="003C3EAE"/>
    <w:rsid w:val="003C4B86"/>
    <w:rsid w:val="003C7BD3"/>
    <w:rsid w:val="003D067E"/>
    <w:rsid w:val="003D0F8E"/>
    <w:rsid w:val="003D24E4"/>
    <w:rsid w:val="003D4620"/>
    <w:rsid w:val="003D5039"/>
    <w:rsid w:val="003D5FB8"/>
    <w:rsid w:val="003E126A"/>
    <w:rsid w:val="003E5D85"/>
    <w:rsid w:val="003F0951"/>
    <w:rsid w:val="004115C8"/>
    <w:rsid w:val="00411F9F"/>
    <w:rsid w:val="004155C2"/>
    <w:rsid w:val="00422215"/>
    <w:rsid w:val="00423305"/>
    <w:rsid w:val="004355F5"/>
    <w:rsid w:val="00436A6B"/>
    <w:rsid w:val="004405C6"/>
    <w:rsid w:val="00443F5E"/>
    <w:rsid w:val="00455228"/>
    <w:rsid w:val="004610A8"/>
    <w:rsid w:val="00462159"/>
    <w:rsid w:val="0047040A"/>
    <w:rsid w:val="00483CDC"/>
    <w:rsid w:val="00493BBA"/>
    <w:rsid w:val="00495868"/>
    <w:rsid w:val="004A1127"/>
    <w:rsid w:val="004A37FB"/>
    <w:rsid w:val="004B10AD"/>
    <w:rsid w:val="004B3478"/>
    <w:rsid w:val="004B6C54"/>
    <w:rsid w:val="004D249F"/>
    <w:rsid w:val="004D2F92"/>
    <w:rsid w:val="004E13AE"/>
    <w:rsid w:val="004E2C94"/>
    <w:rsid w:val="00513F91"/>
    <w:rsid w:val="00517E44"/>
    <w:rsid w:val="00520105"/>
    <w:rsid w:val="00520C82"/>
    <w:rsid w:val="00526046"/>
    <w:rsid w:val="00532B39"/>
    <w:rsid w:val="00534EFC"/>
    <w:rsid w:val="00535DE0"/>
    <w:rsid w:val="0053791E"/>
    <w:rsid w:val="005403AB"/>
    <w:rsid w:val="00545205"/>
    <w:rsid w:val="005502AC"/>
    <w:rsid w:val="00551A63"/>
    <w:rsid w:val="005601D8"/>
    <w:rsid w:val="0056747E"/>
    <w:rsid w:val="005730A7"/>
    <w:rsid w:val="00582525"/>
    <w:rsid w:val="0058715B"/>
    <w:rsid w:val="00587398"/>
    <w:rsid w:val="005A2B7C"/>
    <w:rsid w:val="005C6B2E"/>
    <w:rsid w:val="005D4A44"/>
    <w:rsid w:val="005E1952"/>
    <w:rsid w:val="005F0199"/>
    <w:rsid w:val="005F2ED0"/>
    <w:rsid w:val="00610E36"/>
    <w:rsid w:val="006117FF"/>
    <w:rsid w:val="00611A3D"/>
    <w:rsid w:val="00611CD2"/>
    <w:rsid w:val="00616ECA"/>
    <w:rsid w:val="006224CA"/>
    <w:rsid w:val="006247B9"/>
    <w:rsid w:val="00624C0A"/>
    <w:rsid w:val="00624FEB"/>
    <w:rsid w:val="006363AD"/>
    <w:rsid w:val="0064144E"/>
    <w:rsid w:val="00642EC1"/>
    <w:rsid w:val="006444EF"/>
    <w:rsid w:val="006448E5"/>
    <w:rsid w:val="00650ECF"/>
    <w:rsid w:val="006625D6"/>
    <w:rsid w:val="00665EDB"/>
    <w:rsid w:val="00667078"/>
    <w:rsid w:val="0067226C"/>
    <w:rsid w:val="0067234B"/>
    <w:rsid w:val="006779BD"/>
    <w:rsid w:val="00683046"/>
    <w:rsid w:val="00693631"/>
    <w:rsid w:val="0069364C"/>
    <w:rsid w:val="006953A4"/>
    <w:rsid w:val="00696598"/>
    <w:rsid w:val="006973A0"/>
    <w:rsid w:val="00697879"/>
    <w:rsid w:val="006A5DCB"/>
    <w:rsid w:val="006A6160"/>
    <w:rsid w:val="006A7731"/>
    <w:rsid w:val="006B08D2"/>
    <w:rsid w:val="006B5324"/>
    <w:rsid w:val="006B6E55"/>
    <w:rsid w:val="006C3AD8"/>
    <w:rsid w:val="006C4E77"/>
    <w:rsid w:val="006D301A"/>
    <w:rsid w:val="006D7072"/>
    <w:rsid w:val="006E0AEC"/>
    <w:rsid w:val="006E4896"/>
    <w:rsid w:val="007058C3"/>
    <w:rsid w:val="007075F6"/>
    <w:rsid w:val="00716F5B"/>
    <w:rsid w:val="007243BB"/>
    <w:rsid w:val="00730F92"/>
    <w:rsid w:val="00740F14"/>
    <w:rsid w:val="00745612"/>
    <w:rsid w:val="0075751A"/>
    <w:rsid w:val="00764DF9"/>
    <w:rsid w:val="007653B0"/>
    <w:rsid w:val="0076573C"/>
    <w:rsid w:val="00765C13"/>
    <w:rsid w:val="00771253"/>
    <w:rsid w:val="00777686"/>
    <w:rsid w:val="0077793A"/>
    <w:rsid w:val="007823F5"/>
    <w:rsid w:val="00796EB3"/>
    <w:rsid w:val="007A21A7"/>
    <w:rsid w:val="007A3783"/>
    <w:rsid w:val="007B0226"/>
    <w:rsid w:val="007B1744"/>
    <w:rsid w:val="007B5A09"/>
    <w:rsid w:val="007B6551"/>
    <w:rsid w:val="007B78A8"/>
    <w:rsid w:val="007E40FB"/>
    <w:rsid w:val="008004E6"/>
    <w:rsid w:val="00800501"/>
    <w:rsid w:val="0081297E"/>
    <w:rsid w:val="0081365D"/>
    <w:rsid w:val="008144E2"/>
    <w:rsid w:val="00830A1F"/>
    <w:rsid w:val="00843197"/>
    <w:rsid w:val="0084393C"/>
    <w:rsid w:val="0084464A"/>
    <w:rsid w:val="00852F36"/>
    <w:rsid w:val="0085436D"/>
    <w:rsid w:val="008553B8"/>
    <w:rsid w:val="00867BC8"/>
    <w:rsid w:val="00880700"/>
    <w:rsid w:val="00891389"/>
    <w:rsid w:val="00896F65"/>
    <w:rsid w:val="008A0011"/>
    <w:rsid w:val="008A0D04"/>
    <w:rsid w:val="008A3877"/>
    <w:rsid w:val="008A7C28"/>
    <w:rsid w:val="008B5D6D"/>
    <w:rsid w:val="008B66CA"/>
    <w:rsid w:val="008C4BCD"/>
    <w:rsid w:val="008C6876"/>
    <w:rsid w:val="008D0A7F"/>
    <w:rsid w:val="008D1F04"/>
    <w:rsid w:val="008D55AA"/>
    <w:rsid w:val="008D7EE9"/>
    <w:rsid w:val="008E53ED"/>
    <w:rsid w:val="008E7B0B"/>
    <w:rsid w:val="008E7B4D"/>
    <w:rsid w:val="008F2690"/>
    <w:rsid w:val="008F7DA4"/>
    <w:rsid w:val="0090099A"/>
    <w:rsid w:val="009155F0"/>
    <w:rsid w:val="00916347"/>
    <w:rsid w:val="0092330E"/>
    <w:rsid w:val="00931D06"/>
    <w:rsid w:val="009322FF"/>
    <w:rsid w:val="009351D4"/>
    <w:rsid w:val="00937FD1"/>
    <w:rsid w:val="00940183"/>
    <w:rsid w:val="009443B0"/>
    <w:rsid w:val="009473AE"/>
    <w:rsid w:val="00952CAF"/>
    <w:rsid w:val="00962AB3"/>
    <w:rsid w:val="00963E61"/>
    <w:rsid w:val="00975680"/>
    <w:rsid w:val="009828E3"/>
    <w:rsid w:val="009834E8"/>
    <w:rsid w:val="009877FD"/>
    <w:rsid w:val="009909D7"/>
    <w:rsid w:val="00990ADA"/>
    <w:rsid w:val="009A385A"/>
    <w:rsid w:val="009B46C0"/>
    <w:rsid w:val="009C32DF"/>
    <w:rsid w:val="009C6532"/>
    <w:rsid w:val="009D07BC"/>
    <w:rsid w:val="009D597A"/>
    <w:rsid w:val="009D6B8B"/>
    <w:rsid w:val="009E0FA8"/>
    <w:rsid w:val="009E598F"/>
    <w:rsid w:val="009E612B"/>
    <w:rsid w:val="009E7FFE"/>
    <w:rsid w:val="009F0998"/>
    <w:rsid w:val="009F64E9"/>
    <w:rsid w:val="00A01345"/>
    <w:rsid w:val="00A015EE"/>
    <w:rsid w:val="00A05EF9"/>
    <w:rsid w:val="00A063B6"/>
    <w:rsid w:val="00A0712E"/>
    <w:rsid w:val="00A078FD"/>
    <w:rsid w:val="00A1161C"/>
    <w:rsid w:val="00A14A2B"/>
    <w:rsid w:val="00A23313"/>
    <w:rsid w:val="00A27780"/>
    <w:rsid w:val="00A30162"/>
    <w:rsid w:val="00A5077D"/>
    <w:rsid w:val="00A516C2"/>
    <w:rsid w:val="00A560B0"/>
    <w:rsid w:val="00A701DB"/>
    <w:rsid w:val="00A76064"/>
    <w:rsid w:val="00A7658C"/>
    <w:rsid w:val="00A77A55"/>
    <w:rsid w:val="00A81C48"/>
    <w:rsid w:val="00A83A42"/>
    <w:rsid w:val="00A843E2"/>
    <w:rsid w:val="00A86AEE"/>
    <w:rsid w:val="00A92B6E"/>
    <w:rsid w:val="00A93E99"/>
    <w:rsid w:val="00A93FF1"/>
    <w:rsid w:val="00A9531A"/>
    <w:rsid w:val="00A9669A"/>
    <w:rsid w:val="00AA6B69"/>
    <w:rsid w:val="00AB0AE8"/>
    <w:rsid w:val="00AB424D"/>
    <w:rsid w:val="00AB7500"/>
    <w:rsid w:val="00AB7C70"/>
    <w:rsid w:val="00AC03EB"/>
    <w:rsid w:val="00AC1336"/>
    <w:rsid w:val="00AC3D68"/>
    <w:rsid w:val="00AC51FB"/>
    <w:rsid w:val="00AC5FB3"/>
    <w:rsid w:val="00AD143A"/>
    <w:rsid w:val="00AD3F2C"/>
    <w:rsid w:val="00AE2949"/>
    <w:rsid w:val="00AE333C"/>
    <w:rsid w:val="00AE609A"/>
    <w:rsid w:val="00AF0A88"/>
    <w:rsid w:val="00AF2260"/>
    <w:rsid w:val="00AF52E7"/>
    <w:rsid w:val="00AF6F0D"/>
    <w:rsid w:val="00B0306F"/>
    <w:rsid w:val="00B07014"/>
    <w:rsid w:val="00B1388A"/>
    <w:rsid w:val="00B13B2A"/>
    <w:rsid w:val="00B14852"/>
    <w:rsid w:val="00B21EFF"/>
    <w:rsid w:val="00B34B33"/>
    <w:rsid w:val="00B40F18"/>
    <w:rsid w:val="00B4326D"/>
    <w:rsid w:val="00B53CCD"/>
    <w:rsid w:val="00B63DFA"/>
    <w:rsid w:val="00B663AA"/>
    <w:rsid w:val="00B66CAA"/>
    <w:rsid w:val="00B67E02"/>
    <w:rsid w:val="00B822A8"/>
    <w:rsid w:val="00B921F2"/>
    <w:rsid w:val="00B94A36"/>
    <w:rsid w:val="00B9585D"/>
    <w:rsid w:val="00BA534E"/>
    <w:rsid w:val="00BB2D33"/>
    <w:rsid w:val="00BC3B68"/>
    <w:rsid w:val="00BC5E6D"/>
    <w:rsid w:val="00BD0E60"/>
    <w:rsid w:val="00BD0F2D"/>
    <w:rsid w:val="00BD4105"/>
    <w:rsid w:val="00BD441E"/>
    <w:rsid w:val="00BD6C1C"/>
    <w:rsid w:val="00BE31E6"/>
    <w:rsid w:val="00BE5D55"/>
    <w:rsid w:val="00BF39C3"/>
    <w:rsid w:val="00BF5598"/>
    <w:rsid w:val="00C00B83"/>
    <w:rsid w:val="00C05783"/>
    <w:rsid w:val="00C05B77"/>
    <w:rsid w:val="00C20477"/>
    <w:rsid w:val="00C205B8"/>
    <w:rsid w:val="00C2209A"/>
    <w:rsid w:val="00C22626"/>
    <w:rsid w:val="00C23044"/>
    <w:rsid w:val="00C31C7D"/>
    <w:rsid w:val="00C34D08"/>
    <w:rsid w:val="00C447BE"/>
    <w:rsid w:val="00C46DAF"/>
    <w:rsid w:val="00C46E13"/>
    <w:rsid w:val="00C56B5B"/>
    <w:rsid w:val="00C713CC"/>
    <w:rsid w:val="00C75D4B"/>
    <w:rsid w:val="00C84641"/>
    <w:rsid w:val="00C96E7D"/>
    <w:rsid w:val="00CA7D6E"/>
    <w:rsid w:val="00CA7EAA"/>
    <w:rsid w:val="00CE5265"/>
    <w:rsid w:val="00CE5658"/>
    <w:rsid w:val="00CE56F5"/>
    <w:rsid w:val="00D03630"/>
    <w:rsid w:val="00D04FDC"/>
    <w:rsid w:val="00D10301"/>
    <w:rsid w:val="00D10751"/>
    <w:rsid w:val="00D15EBC"/>
    <w:rsid w:val="00D21830"/>
    <w:rsid w:val="00D3108B"/>
    <w:rsid w:val="00D318C2"/>
    <w:rsid w:val="00D461E5"/>
    <w:rsid w:val="00D5718E"/>
    <w:rsid w:val="00D60444"/>
    <w:rsid w:val="00D63BF4"/>
    <w:rsid w:val="00D7384A"/>
    <w:rsid w:val="00D857BC"/>
    <w:rsid w:val="00D86FBD"/>
    <w:rsid w:val="00D90E3F"/>
    <w:rsid w:val="00D954C4"/>
    <w:rsid w:val="00D965C0"/>
    <w:rsid w:val="00D96FD6"/>
    <w:rsid w:val="00DA0558"/>
    <w:rsid w:val="00DA12E5"/>
    <w:rsid w:val="00DA22B6"/>
    <w:rsid w:val="00DA5605"/>
    <w:rsid w:val="00DA7F0E"/>
    <w:rsid w:val="00DB0B78"/>
    <w:rsid w:val="00DC32C2"/>
    <w:rsid w:val="00DC6E4D"/>
    <w:rsid w:val="00DE39D5"/>
    <w:rsid w:val="00DE403E"/>
    <w:rsid w:val="00DE4A9C"/>
    <w:rsid w:val="00DF19BD"/>
    <w:rsid w:val="00DF1D1E"/>
    <w:rsid w:val="00DF7B0C"/>
    <w:rsid w:val="00E0108C"/>
    <w:rsid w:val="00E04AE7"/>
    <w:rsid w:val="00E12B59"/>
    <w:rsid w:val="00E1538D"/>
    <w:rsid w:val="00E21785"/>
    <w:rsid w:val="00E21E33"/>
    <w:rsid w:val="00E26D6B"/>
    <w:rsid w:val="00E27391"/>
    <w:rsid w:val="00E30932"/>
    <w:rsid w:val="00E33534"/>
    <w:rsid w:val="00E37C48"/>
    <w:rsid w:val="00E41CE3"/>
    <w:rsid w:val="00E42D9E"/>
    <w:rsid w:val="00E46600"/>
    <w:rsid w:val="00E47BE7"/>
    <w:rsid w:val="00E5357E"/>
    <w:rsid w:val="00E552CF"/>
    <w:rsid w:val="00E55CCB"/>
    <w:rsid w:val="00E5712B"/>
    <w:rsid w:val="00E57ED8"/>
    <w:rsid w:val="00E61962"/>
    <w:rsid w:val="00E72057"/>
    <w:rsid w:val="00E72B37"/>
    <w:rsid w:val="00E74241"/>
    <w:rsid w:val="00E836C3"/>
    <w:rsid w:val="00E85DBC"/>
    <w:rsid w:val="00E9449A"/>
    <w:rsid w:val="00E95551"/>
    <w:rsid w:val="00EA288B"/>
    <w:rsid w:val="00EA6D21"/>
    <w:rsid w:val="00EB463A"/>
    <w:rsid w:val="00EB5304"/>
    <w:rsid w:val="00EB6BB2"/>
    <w:rsid w:val="00ED6076"/>
    <w:rsid w:val="00EE18D3"/>
    <w:rsid w:val="00EE3D57"/>
    <w:rsid w:val="00EF02DF"/>
    <w:rsid w:val="00F02BD2"/>
    <w:rsid w:val="00F0474F"/>
    <w:rsid w:val="00F115AF"/>
    <w:rsid w:val="00F16A43"/>
    <w:rsid w:val="00F210A7"/>
    <w:rsid w:val="00F311A9"/>
    <w:rsid w:val="00F37EA8"/>
    <w:rsid w:val="00F4059D"/>
    <w:rsid w:val="00F4093C"/>
    <w:rsid w:val="00F40E00"/>
    <w:rsid w:val="00F45F58"/>
    <w:rsid w:val="00F46C9C"/>
    <w:rsid w:val="00F47A5E"/>
    <w:rsid w:val="00F64037"/>
    <w:rsid w:val="00F67569"/>
    <w:rsid w:val="00F700BF"/>
    <w:rsid w:val="00F72ADB"/>
    <w:rsid w:val="00F73F27"/>
    <w:rsid w:val="00F748D0"/>
    <w:rsid w:val="00F82072"/>
    <w:rsid w:val="00F94A2B"/>
    <w:rsid w:val="00F95108"/>
    <w:rsid w:val="00F97A94"/>
    <w:rsid w:val="00FA224D"/>
    <w:rsid w:val="00FB1C73"/>
    <w:rsid w:val="00FC3EBF"/>
    <w:rsid w:val="00FD465A"/>
    <w:rsid w:val="00FD79A6"/>
    <w:rsid w:val="00FE4A5E"/>
    <w:rsid w:val="00FE4C1B"/>
    <w:rsid w:val="00FE765E"/>
    <w:rsid w:val="00FF1CE9"/>
    <w:rsid w:val="00FF2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B9D123-2843-4B69-90CE-14801F8C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B7500"/>
    <w:pPr>
      <w:numPr>
        <w:numId w:val="4"/>
      </w:numPr>
      <w:shd w:val="clear" w:color="auto" w:fill="8DB3E2"/>
      <w:ind w:left="426"/>
      <w:outlineLvl w:val="0"/>
    </w:pPr>
    <w:rPr>
      <w:b/>
      <w:bCs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520105"/>
    <w:pPr>
      <w:numPr>
        <w:ilvl w:val="1"/>
        <w:numId w:val="1"/>
      </w:numPr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1"/>
    <w:uiPriority w:val="99"/>
    <w:qFormat/>
    <w:rsid w:val="00520105"/>
    <w:pPr>
      <w:pBdr>
        <w:bottom w:val="single" w:sz="8" w:space="1" w:color="0070C0"/>
      </w:pBdr>
      <w:spacing w:line="360" w:lineRule="auto"/>
      <w:outlineLvl w:val="2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B7500"/>
    <w:rPr>
      <w:rFonts w:ascii="Calibri" w:hAnsi="Calibri" w:cs="Calibri"/>
      <w:b/>
      <w:bCs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9"/>
    <w:locked/>
    <w:rsid w:val="00520105"/>
    <w:rPr>
      <w:rFonts w:ascii="Calibri" w:hAnsi="Calibri" w:cs="Calibri"/>
      <w:b/>
      <w:bCs/>
      <w:sz w:val="24"/>
      <w:szCs w:val="24"/>
      <w:lang w:eastAsia="en-US"/>
    </w:rPr>
  </w:style>
  <w:style w:type="character" w:customStyle="1" w:styleId="Ttulo3Car1">
    <w:name w:val="Título 3 Car1"/>
    <w:link w:val="Ttulo3"/>
    <w:uiPriority w:val="99"/>
    <w:locked/>
    <w:rsid w:val="00520105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erChar">
    <w:name w:val="Header Char"/>
    <w:uiPriority w:val="99"/>
    <w:locked/>
    <w:rsid w:val="00520105"/>
    <w:rPr>
      <w:rFonts w:ascii="Calibri" w:hAnsi="Calibri" w:cs="Calibri"/>
      <w:color w:val="00000A"/>
      <w:sz w:val="22"/>
      <w:szCs w:val="22"/>
    </w:rPr>
  </w:style>
  <w:style w:type="character" w:customStyle="1" w:styleId="FooterChar">
    <w:name w:val="Footer Char"/>
    <w:uiPriority w:val="99"/>
    <w:locked/>
    <w:rsid w:val="00520105"/>
    <w:rPr>
      <w:rFonts w:ascii="Calibri" w:hAnsi="Calibri" w:cs="Calibri"/>
      <w:color w:val="00000A"/>
      <w:sz w:val="22"/>
      <w:szCs w:val="22"/>
    </w:rPr>
  </w:style>
  <w:style w:type="character" w:customStyle="1" w:styleId="BalloonTextChar">
    <w:name w:val="Balloon Text Char"/>
    <w:uiPriority w:val="99"/>
    <w:semiHidden/>
    <w:locked/>
    <w:rsid w:val="00520105"/>
    <w:rPr>
      <w:rFonts w:ascii="Tahoma" w:hAnsi="Tahoma" w:cs="Tahoma"/>
      <w:color w:val="00000A"/>
      <w:sz w:val="16"/>
      <w:szCs w:val="16"/>
    </w:rPr>
  </w:style>
  <w:style w:type="character" w:customStyle="1" w:styleId="A1">
    <w:name w:val="A1"/>
    <w:uiPriority w:val="99"/>
    <w:rsid w:val="00520105"/>
    <w:rPr>
      <w:color w:val="000000"/>
      <w:sz w:val="20"/>
      <w:szCs w:val="20"/>
    </w:rPr>
  </w:style>
  <w:style w:type="character" w:customStyle="1" w:styleId="BodyTextChar">
    <w:name w:val="Body Text Char"/>
    <w:uiPriority w:val="99"/>
    <w:locked/>
    <w:rsid w:val="00520105"/>
    <w:rPr>
      <w:rFonts w:ascii="Bitstream Vera Serif" w:hAnsi="Bitstream Vera Serif" w:cs="Bitstream Vera Serif"/>
      <w:color w:val="00000A"/>
      <w:lang w:val="en-US"/>
    </w:rPr>
  </w:style>
  <w:style w:type="character" w:customStyle="1" w:styleId="BodyText3Char">
    <w:name w:val="Body Text 3 Char"/>
    <w:uiPriority w:val="99"/>
    <w:semiHidden/>
    <w:locked/>
    <w:rsid w:val="00520105"/>
    <w:rPr>
      <w:rFonts w:ascii="Calibri" w:hAnsi="Calibri" w:cs="Calibri"/>
      <w:color w:val="00000A"/>
      <w:sz w:val="16"/>
      <w:szCs w:val="16"/>
    </w:rPr>
  </w:style>
  <w:style w:type="character" w:customStyle="1" w:styleId="BodyText2Char">
    <w:name w:val="Body Text 2 Char"/>
    <w:uiPriority w:val="99"/>
    <w:locked/>
    <w:rsid w:val="00520105"/>
    <w:rPr>
      <w:rFonts w:ascii="Calibri" w:hAnsi="Calibri" w:cs="Calibri"/>
      <w:color w:val="00000A"/>
      <w:sz w:val="22"/>
      <w:szCs w:val="22"/>
    </w:rPr>
  </w:style>
  <w:style w:type="character" w:customStyle="1" w:styleId="EnlacedeInternet">
    <w:name w:val="Enlace de Internet"/>
    <w:uiPriority w:val="99"/>
    <w:rsid w:val="00520105"/>
    <w:rPr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520105"/>
    <w:rPr>
      <w:rFonts w:ascii="Calibri" w:hAnsi="Calibri" w:cs="Calibri"/>
      <w:lang w:eastAsia="en-US"/>
    </w:rPr>
  </w:style>
  <w:style w:type="character" w:styleId="Refdenotaalpie">
    <w:name w:val="footnote reference"/>
    <w:uiPriority w:val="99"/>
    <w:semiHidden/>
    <w:rsid w:val="00520105"/>
    <w:rPr>
      <w:vertAlign w:val="superscript"/>
    </w:rPr>
  </w:style>
  <w:style w:type="character" w:styleId="Textodelmarcadordeposicin">
    <w:name w:val="Placeholder Text"/>
    <w:uiPriority w:val="99"/>
    <w:semiHidden/>
    <w:rsid w:val="00520105"/>
    <w:rPr>
      <w:color w:val="808080"/>
    </w:rPr>
  </w:style>
  <w:style w:type="character" w:customStyle="1" w:styleId="Ttulo3Car">
    <w:name w:val="Título 3 Car"/>
    <w:uiPriority w:val="99"/>
    <w:rsid w:val="00624FEB"/>
  </w:style>
  <w:style w:type="character" w:customStyle="1" w:styleId="ListLabel1">
    <w:name w:val="ListLabel 1"/>
    <w:uiPriority w:val="99"/>
    <w:rsid w:val="00E33534"/>
    <w:rPr>
      <w:sz w:val="24"/>
      <w:szCs w:val="24"/>
    </w:rPr>
  </w:style>
  <w:style w:type="character" w:customStyle="1" w:styleId="ListLabel2">
    <w:name w:val="ListLabel 2"/>
    <w:uiPriority w:val="99"/>
    <w:rsid w:val="00E33534"/>
  </w:style>
  <w:style w:type="character" w:customStyle="1" w:styleId="ListLabel3">
    <w:name w:val="ListLabel 3"/>
    <w:uiPriority w:val="99"/>
    <w:rsid w:val="00E33534"/>
  </w:style>
  <w:style w:type="character" w:customStyle="1" w:styleId="ListLabel4">
    <w:name w:val="ListLabel 4"/>
    <w:uiPriority w:val="99"/>
    <w:rsid w:val="00E33534"/>
  </w:style>
  <w:style w:type="character" w:customStyle="1" w:styleId="ListLabel5">
    <w:name w:val="ListLabel 5"/>
    <w:uiPriority w:val="99"/>
    <w:rsid w:val="00E33534"/>
  </w:style>
  <w:style w:type="character" w:customStyle="1" w:styleId="ListLabel6">
    <w:name w:val="ListLabel 6"/>
    <w:uiPriority w:val="99"/>
    <w:rsid w:val="00E33534"/>
  </w:style>
  <w:style w:type="character" w:customStyle="1" w:styleId="ListLabel7">
    <w:name w:val="ListLabel 7"/>
    <w:uiPriority w:val="99"/>
    <w:rsid w:val="00E33534"/>
  </w:style>
  <w:style w:type="character" w:customStyle="1" w:styleId="ListLabel8">
    <w:name w:val="ListLabel 8"/>
    <w:uiPriority w:val="99"/>
    <w:rsid w:val="00E33534"/>
  </w:style>
  <w:style w:type="character" w:customStyle="1" w:styleId="ListLabel9">
    <w:name w:val="ListLabel 9"/>
    <w:uiPriority w:val="99"/>
    <w:rsid w:val="00E33534"/>
  </w:style>
  <w:style w:type="character" w:customStyle="1" w:styleId="ListLabel10">
    <w:name w:val="ListLabel 10"/>
    <w:uiPriority w:val="99"/>
    <w:rsid w:val="00E33534"/>
    <w:rPr>
      <w:rFonts w:ascii="Arial" w:hAnsi="Arial" w:cs="Arial"/>
      <w:b/>
      <w:bCs/>
      <w:color w:val="00000A"/>
      <w:sz w:val="24"/>
      <w:szCs w:val="24"/>
    </w:rPr>
  </w:style>
  <w:style w:type="character" w:customStyle="1" w:styleId="ListLabel11">
    <w:name w:val="ListLabel 11"/>
    <w:uiPriority w:val="99"/>
    <w:rsid w:val="00E33534"/>
    <w:rPr>
      <w:rFonts w:ascii="Arial" w:hAnsi="Arial" w:cs="Arial"/>
      <w:sz w:val="24"/>
      <w:szCs w:val="24"/>
    </w:rPr>
  </w:style>
  <w:style w:type="character" w:customStyle="1" w:styleId="ListLabel12">
    <w:name w:val="ListLabel 12"/>
    <w:uiPriority w:val="99"/>
    <w:rsid w:val="00E33534"/>
    <w:rPr>
      <w:color w:val="00000A"/>
    </w:rPr>
  </w:style>
  <w:style w:type="character" w:customStyle="1" w:styleId="ListLabel13">
    <w:name w:val="ListLabel 13"/>
    <w:uiPriority w:val="99"/>
    <w:rsid w:val="00E33534"/>
    <w:rPr>
      <w:sz w:val="24"/>
      <w:szCs w:val="24"/>
    </w:rPr>
  </w:style>
  <w:style w:type="character" w:customStyle="1" w:styleId="ListLabel14">
    <w:name w:val="ListLabel 14"/>
    <w:uiPriority w:val="99"/>
    <w:rsid w:val="00E33534"/>
  </w:style>
  <w:style w:type="character" w:customStyle="1" w:styleId="ListLabel15">
    <w:name w:val="ListLabel 15"/>
    <w:uiPriority w:val="99"/>
    <w:rsid w:val="00E33534"/>
  </w:style>
  <w:style w:type="character" w:customStyle="1" w:styleId="ListLabel16">
    <w:name w:val="ListLabel 16"/>
    <w:uiPriority w:val="99"/>
    <w:rsid w:val="00E33534"/>
  </w:style>
  <w:style w:type="character" w:customStyle="1" w:styleId="ListLabel17">
    <w:name w:val="ListLabel 17"/>
    <w:uiPriority w:val="99"/>
    <w:rsid w:val="00E33534"/>
  </w:style>
  <w:style w:type="character" w:customStyle="1" w:styleId="ListLabel18">
    <w:name w:val="ListLabel 18"/>
    <w:uiPriority w:val="99"/>
    <w:rsid w:val="00E33534"/>
  </w:style>
  <w:style w:type="character" w:customStyle="1" w:styleId="ListLabel19">
    <w:name w:val="ListLabel 19"/>
    <w:uiPriority w:val="99"/>
    <w:rsid w:val="00E33534"/>
  </w:style>
  <w:style w:type="character" w:customStyle="1" w:styleId="ListLabel20">
    <w:name w:val="ListLabel 20"/>
    <w:uiPriority w:val="99"/>
    <w:rsid w:val="00E33534"/>
  </w:style>
  <w:style w:type="character" w:customStyle="1" w:styleId="ListLabel21">
    <w:name w:val="ListLabel 21"/>
    <w:uiPriority w:val="99"/>
    <w:rsid w:val="00E33534"/>
  </w:style>
  <w:style w:type="character" w:customStyle="1" w:styleId="ListLabel22">
    <w:name w:val="ListLabel 22"/>
    <w:uiPriority w:val="99"/>
    <w:rsid w:val="00E33534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E33534"/>
  </w:style>
  <w:style w:type="character" w:customStyle="1" w:styleId="ListLabel24">
    <w:name w:val="ListLabel 24"/>
    <w:uiPriority w:val="99"/>
    <w:rsid w:val="00E33534"/>
    <w:rPr>
      <w:color w:val="00000A"/>
    </w:rPr>
  </w:style>
  <w:style w:type="character" w:customStyle="1" w:styleId="ListLabel25">
    <w:name w:val="ListLabel 25"/>
    <w:uiPriority w:val="99"/>
    <w:rsid w:val="00E33534"/>
    <w:rPr>
      <w:color w:val="00000A"/>
      <w:sz w:val="24"/>
      <w:szCs w:val="24"/>
    </w:rPr>
  </w:style>
  <w:style w:type="character" w:customStyle="1" w:styleId="ListLabel26">
    <w:name w:val="ListLabel 26"/>
    <w:uiPriority w:val="99"/>
    <w:rsid w:val="00E33534"/>
  </w:style>
  <w:style w:type="character" w:customStyle="1" w:styleId="ListLabel27">
    <w:name w:val="ListLabel 27"/>
    <w:uiPriority w:val="99"/>
    <w:rsid w:val="00E33534"/>
    <w:rPr>
      <w:color w:val="00000A"/>
    </w:rPr>
  </w:style>
  <w:style w:type="character" w:customStyle="1" w:styleId="ListLabel28">
    <w:name w:val="ListLabel 28"/>
    <w:uiPriority w:val="99"/>
    <w:rsid w:val="00E33534"/>
    <w:rPr>
      <w:b/>
      <w:bCs/>
      <w:color w:val="00000A"/>
    </w:rPr>
  </w:style>
  <w:style w:type="character" w:customStyle="1" w:styleId="ListLabel29">
    <w:name w:val="ListLabel 29"/>
    <w:uiPriority w:val="99"/>
    <w:rsid w:val="00E33534"/>
  </w:style>
  <w:style w:type="character" w:customStyle="1" w:styleId="ListLabel30">
    <w:name w:val="ListLabel 30"/>
    <w:uiPriority w:val="99"/>
    <w:rsid w:val="00E33534"/>
    <w:rPr>
      <w:color w:val="00000A"/>
    </w:rPr>
  </w:style>
  <w:style w:type="character" w:customStyle="1" w:styleId="ListLabel31">
    <w:name w:val="ListLabel 31"/>
    <w:uiPriority w:val="99"/>
    <w:rsid w:val="00E33534"/>
    <w:rPr>
      <w:sz w:val="24"/>
      <w:szCs w:val="24"/>
    </w:rPr>
  </w:style>
  <w:style w:type="character" w:customStyle="1" w:styleId="ListLabel32">
    <w:name w:val="ListLabel 32"/>
    <w:uiPriority w:val="99"/>
    <w:rsid w:val="00E33534"/>
  </w:style>
  <w:style w:type="character" w:customStyle="1" w:styleId="ListLabel33">
    <w:name w:val="ListLabel 33"/>
    <w:uiPriority w:val="99"/>
    <w:rsid w:val="00E33534"/>
    <w:rPr>
      <w:sz w:val="24"/>
      <w:szCs w:val="24"/>
    </w:rPr>
  </w:style>
  <w:style w:type="character" w:customStyle="1" w:styleId="ListLabel34">
    <w:name w:val="ListLabel 34"/>
    <w:uiPriority w:val="99"/>
    <w:rsid w:val="00E33534"/>
  </w:style>
  <w:style w:type="character" w:customStyle="1" w:styleId="ListLabel35">
    <w:name w:val="ListLabel 35"/>
    <w:uiPriority w:val="99"/>
    <w:rsid w:val="00E33534"/>
  </w:style>
  <w:style w:type="character" w:customStyle="1" w:styleId="ListLabel36">
    <w:name w:val="ListLabel 36"/>
    <w:uiPriority w:val="99"/>
    <w:rsid w:val="00E33534"/>
  </w:style>
  <w:style w:type="character" w:customStyle="1" w:styleId="ListLabel37">
    <w:name w:val="ListLabel 37"/>
    <w:uiPriority w:val="99"/>
    <w:rsid w:val="00E33534"/>
  </w:style>
  <w:style w:type="character" w:customStyle="1" w:styleId="ListLabel38">
    <w:name w:val="ListLabel 38"/>
    <w:uiPriority w:val="99"/>
    <w:rsid w:val="00E33534"/>
  </w:style>
  <w:style w:type="character" w:customStyle="1" w:styleId="ListLabel39">
    <w:name w:val="ListLabel 39"/>
    <w:uiPriority w:val="99"/>
    <w:rsid w:val="00E33534"/>
  </w:style>
  <w:style w:type="character" w:customStyle="1" w:styleId="ListLabel40">
    <w:name w:val="ListLabel 40"/>
    <w:uiPriority w:val="99"/>
    <w:rsid w:val="00E33534"/>
  </w:style>
  <w:style w:type="character" w:customStyle="1" w:styleId="ListLabel41">
    <w:name w:val="ListLabel 41"/>
    <w:uiPriority w:val="99"/>
    <w:rsid w:val="00E33534"/>
  </w:style>
  <w:style w:type="character" w:customStyle="1" w:styleId="ListLabel42">
    <w:name w:val="ListLabel 42"/>
    <w:uiPriority w:val="99"/>
    <w:rsid w:val="00E33534"/>
  </w:style>
  <w:style w:type="character" w:customStyle="1" w:styleId="ListLabel43">
    <w:name w:val="ListLabel 43"/>
    <w:uiPriority w:val="99"/>
    <w:rsid w:val="00E33534"/>
  </w:style>
  <w:style w:type="character" w:customStyle="1" w:styleId="Enlacedelndice">
    <w:name w:val="Enlace del índice"/>
    <w:uiPriority w:val="99"/>
    <w:rsid w:val="00E33534"/>
  </w:style>
  <w:style w:type="character" w:customStyle="1" w:styleId="Vietas">
    <w:name w:val="Viñetas"/>
    <w:uiPriority w:val="99"/>
    <w:rsid w:val="00E33534"/>
    <w:rPr>
      <w:rFonts w:ascii="OpenSymbol" w:hAnsi="OpenSymbol" w:cs="OpenSymbol"/>
    </w:rPr>
  </w:style>
  <w:style w:type="paragraph" w:styleId="Puesto">
    <w:name w:val="Title"/>
    <w:basedOn w:val="Normal"/>
    <w:next w:val="Textoindependiente"/>
    <w:link w:val="PuestoCar"/>
    <w:uiPriority w:val="99"/>
    <w:qFormat/>
    <w:rsid w:val="00E33534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PuestoCar">
    <w:name w:val="Puesto Car"/>
    <w:link w:val="Puesto"/>
    <w:uiPriority w:val="99"/>
    <w:locked/>
    <w:rsid w:val="0069364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520105"/>
    <w:pPr>
      <w:widowControl w:val="0"/>
      <w:suppressAutoHyphens/>
      <w:spacing w:after="120" w:line="240" w:lineRule="auto"/>
    </w:pPr>
    <w:rPr>
      <w:rFonts w:ascii="Bitstream Vera Serif" w:hAnsi="Bitstream Vera Serif" w:cs="Bitstream Vera Serif"/>
      <w:color w:val="00000A"/>
      <w:sz w:val="20"/>
      <w:szCs w:val="20"/>
      <w:lang w:val="en-US" w:eastAsia="ja-JP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69364C"/>
    <w:rPr>
      <w:rFonts w:ascii="Calibri" w:hAnsi="Calibri" w:cs="Calibri"/>
      <w:lang w:eastAsia="en-US"/>
    </w:rPr>
  </w:style>
  <w:style w:type="paragraph" w:styleId="Lista">
    <w:name w:val="List"/>
    <w:basedOn w:val="Textoindependiente"/>
    <w:uiPriority w:val="99"/>
    <w:rsid w:val="00E33534"/>
  </w:style>
  <w:style w:type="paragraph" w:styleId="Descripcin">
    <w:name w:val="caption"/>
    <w:basedOn w:val="Normal"/>
    <w:uiPriority w:val="99"/>
    <w:qFormat/>
    <w:rsid w:val="00E3353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E33534"/>
    <w:pPr>
      <w:suppressLineNumbers/>
    </w:pPr>
  </w:style>
  <w:style w:type="paragraph" w:styleId="Prrafodelista">
    <w:name w:val="List Paragraph"/>
    <w:basedOn w:val="Normal"/>
    <w:uiPriority w:val="99"/>
    <w:qFormat/>
    <w:rsid w:val="00520105"/>
    <w:pPr>
      <w:ind w:left="720"/>
    </w:pPr>
  </w:style>
  <w:style w:type="paragraph" w:styleId="Encabezado">
    <w:name w:val="header"/>
    <w:basedOn w:val="Normal"/>
    <w:link w:val="EncabezadoCar"/>
    <w:uiPriority w:val="99"/>
    <w:rsid w:val="00520105"/>
    <w:pPr>
      <w:tabs>
        <w:tab w:val="center" w:pos="4252"/>
        <w:tab w:val="right" w:pos="8504"/>
      </w:tabs>
    </w:pPr>
    <w:rPr>
      <w:color w:val="00000A"/>
      <w:lang w:eastAsia="ja-JP"/>
    </w:rPr>
  </w:style>
  <w:style w:type="character" w:customStyle="1" w:styleId="EncabezadoCar">
    <w:name w:val="Encabezado Car"/>
    <w:link w:val="Encabezado"/>
    <w:uiPriority w:val="99"/>
    <w:semiHidden/>
    <w:locked/>
    <w:rsid w:val="0069364C"/>
    <w:rPr>
      <w:rFonts w:ascii="Calibri" w:hAnsi="Calibri" w:cs="Calibri"/>
      <w:lang w:eastAsia="en-US"/>
    </w:rPr>
  </w:style>
  <w:style w:type="paragraph" w:styleId="Piedepgina">
    <w:name w:val="footer"/>
    <w:basedOn w:val="Normal"/>
    <w:link w:val="PiedepginaCar"/>
    <w:uiPriority w:val="99"/>
    <w:rsid w:val="00520105"/>
    <w:pPr>
      <w:tabs>
        <w:tab w:val="center" w:pos="4252"/>
        <w:tab w:val="right" w:pos="8504"/>
      </w:tabs>
    </w:pPr>
    <w:rPr>
      <w:color w:val="00000A"/>
      <w:lang w:eastAsia="ja-JP"/>
    </w:rPr>
  </w:style>
  <w:style w:type="character" w:customStyle="1" w:styleId="PiedepginaCar">
    <w:name w:val="Pie de página Car"/>
    <w:link w:val="Piedepgina"/>
    <w:uiPriority w:val="99"/>
    <w:semiHidden/>
    <w:locked/>
    <w:rsid w:val="0069364C"/>
    <w:rPr>
      <w:rFonts w:ascii="Calibri" w:hAnsi="Calibri" w:cs="Calibr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520105"/>
    <w:pPr>
      <w:spacing w:after="0" w:line="240" w:lineRule="auto"/>
    </w:pPr>
    <w:rPr>
      <w:rFonts w:ascii="Tahoma" w:hAnsi="Tahoma" w:cs="Tahoma"/>
      <w:color w:val="00000A"/>
      <w:sz w:val="16"/>
      <w:szCs w:val="16"/>
      <w:lang w:eastAsia="ja-JP"/>
    </w:rPr>
  </w:style>
  <w:style w:type="character" w:customStyle="1" w:styleId="TextodegloboCar">
    <w:name w:val="Texto de globo Car"/>
    <w:link w:val="Textodeglobo"/>
    <w:uiPriority w:val="99"/>
    <w:semiHidden/>
    <w:locked/>
    <w:rsid w:val="0069364C"/>
    <w:rPr>
      <w:rFonts w:ascii="Times New Roman" w:hAnsi="Times New Roman" w:cs="Times New Roman"/>
      <w:sz w:val="2"/>
      <w:szCs w:val="2"/>
      <w:lang w:eastAsia="en-US"/>
    </w:rPr>
  </w:style>
  <w:style w:type="paragraph" w:customStyle="1" w:styleId="Pa10">
    <w:name w:val="Pa10"/>
    <w:basedOn w:val="Normal"/>
    <w:next w:val="Normal"/>
    <w:uiPriority w:val="99"/>
    <w:rsid w:val="00520105"/>
    <w:pPr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520105"/>
    <w:pPr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520105"/>
    <w:pPr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520105"/>
    <w:pPr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7">
    <w:name w:val="Pa17"/>
    <w:basedOn w:val="Normal"/>
    <w:next w:val="Normal"/>
    <w:uiPriority w:val="99"/>
    <w:rsid w:val="00520105"/>
    <w:pPr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520105"/>
    <w:pPr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uiPriority w:val="99"/>
    <w:rsid w:val="00520105"/>
    <w:rPr>
      <w:rFonts w:ascii="Arial" w:hAnsi="Arial" w:cs="Arial"/>
      <w:color w:val="000000"/>
      <w:sz w:val="24"/>
      <w:szCs w:val="24"/>
      <w:lang w:val="es-ES" w:eastAsia="en-US"/>
    </w:rPr>
  </w:style>
  <w:style w:type="paragraph" w:customStyle="1" w:styleId="Pa12">
    <w:name w:val="Pa12"/>
    <w:basedOn w:val="Default"/>
    <w:next w:val="Default"/>
    <w:uiPriority w:val="99"/>
    <w:rsid w:val="00520105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520105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520105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520105"/>
    <w:pPr>
      <w:spacing w:line="241" w:lineRule="atLeast"/>
    </w:pPr>
  </w:style>
  <w:style w:type="paragraph" w:customStyle="1" w:styleId="TEXTOGRAL">
    <w:name w:val="*TEXTO GRAL"/>
    <w:basedOn w:val="Normal"/>
    <w:uiPriority w:val="99"/>
    <w:rsid w:val="00520105"/>
    <w:pPr>
      <w:widowControl w:val="0"/>
      <w:spacing w:after="120" w:line="280" w:lineRule="exact"/>
      <w:jc w:val="both"/>
      <w:outlineLvl w:val="0"/>
    </w:pPr>
    <w:rPr>
      <w:kern w:val="2"/>
    </w:rPr>
  </w:style>
  <w:style w:type="paragraph" w:styleId="Textoindependiente3">
    <w:name w:val="Body Text 3"/>
    <w:basedOn w:val="Normal"/>
    <w:link w:val="Textoindependiente3Car"/>
    <w:uiPriority w:val="99"/>
    <w:semiHidden/>
    <w:rsid w:val="00520105"/>
    <w:pPr>
      <w:spacing w:after="120"/>
    </w:pPr>
    <w:rPr>
      <w:color w:val="00000A"/>
      <w:sz w:val="16"/>
      <w:szCs w:val="16"/>
      <w:lang w:eastAsia="ja-JP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69364C"/>
    <w:rPr>
      <w:rFonts w:ascii="Calibri" w:hAnsi="Calibri" w:cs="Calibri"/>
      <w:sz w:val="16"/>
      <w:szCs w:val="16"/>
      <w:lang w:eastAsia="en-US"/>
    </w:rPr>
  </w:style>
  <w:style w:type="paragraph" w:customStyle="1" w:styleId="Pa25">
    <w:name w:val="Pa25"/>
    <w:basedOn w:val="Normal"/>
    <w:next w:val="Normal"/>
    <w:uiPriority w:val="99"/>
    <w:rsid w:val="00520105"/>
    <w:pPr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520105"/>
    <w:pPr>
      <w:spacing w:after="120" w:line="480" w:lineRule="auto"/>
    </w:pPr>
    <w:rPr>
      <w:color w:val="00000A"/>
      <w:lang w:eastAsia="ja-JP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69364C"/>
    <w:rPr>
      <w:rFonts w:ascii="Calibri" w:hAnsi="Calibri" w:cs="Calibri"/>
      <w:lang w:eastAsia="en-US"/>
    </w:rPr>
  </w:style>
  <w:style w:type="paragraph" w:styleId="TDC1">
    <w:name w:val="toc 1"/>
    <w:basedOn w:val="Normal"/>
    <w:next w:val="Normal"/>
    <w:autoRedefine/>
    <w:uiPriority w:val="39"/>
    <w:rsid w:val="007243BB"/>
    <w:pPr>
      <w:tabs>
        <w:tab w:val="left" w:pos="440"/>
        <w:tab w:val="right" w:leader="dot" w:pos="9354"/>
      </w:tabs>
    </w:pPr>
  </w:style>
  <w:style w:type="paragraph" w:styleId="TDC2">
    <w:name w:val="toc 2"/>
    <w:basedOn w:val="Normal"/>
    <w:next w:val="Normal"/>
    <w:autoRedefine/>
    <w:uiPriority w:val="39"/>
    <w:rsid w:val="00DA0558"/>
    <w:pPr>
      <w:tabs>
        <w:tab w:val="left" w:pos="880"/>
        <w:tab w:val="right" w:leader="dot" w:pos="9344"/>
      </w:tabs>
      <w:ind w:left="284" w:hanging="284"/>
    </w:pPr>
  </w:style>
  <w:style w:type="paragraph" w:styleId="TDC3">
    <w:name w:val="toc 3"/>
    <w:basedOn w:val="Normal"/>
    <w:next w:val="Normal"/>
    <w:autoRedefine/>
    <w:uiPriority w:val="39"/>
    <w:rsid w:val="00520105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rsid w:val="0052010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69364C"/>
    <w:rPr>
      <w:rFonts w:ascii="Calibri" w:hAnsi="Calibri" w:cs="Calibri"/>
      <w:sz w:val="20"/>
      <w:szCs w:val="20"/>
      <w:lang w:eastAsia="en-US"/>
    </w:rPr>
  </w:style>
  <w:style w:type="paragraph" w:customStyle="1" w:styleId="Standard">
    <w:name w:val="Standard"/>
    <w:uiPriority w:val="99"/>
    <w:rsid w:val="00520105"/>
    <w:pPr>
      <w:widowControl w:val="0"/>
      <w:suppressAutoHyphens/>
      <w:spacing w:after="120" w:line="360" w:lineRule="auto"/>
      <w:jc w:val="both"/>
      <w:textAlignment w:val="baseline"/>
    </w:pPr>
    <w:rPr>
      <w:rFonts w:ascii="Calibri" w:hAnsi="Calibri" w:cs="Calibri"/>
      <w:kern w:val="2"/>
      <w:sz w:val="24"/>
      <w:szCs w:val="24"/>
      <w:lang w:eastAsia="es-ES"/>
    </w:rPr>
  </w:style>
  <w:style w:type="paragraph" w:customStyle="1" w:styleId="Pa16">
    <w:name w:val="Pa16"/>
    <w:basedOn w:val="Default"/>
    <w:next w:val="Default"/>
    <w:uiPriority w:val="99"/>
    <w:rsid w:val="00520105"/>
    <w:pPr>
      <w:spacing w:line="201" w:lineRule="atLeast"/>
    </w:pPr>
    <w:rPr>
      <w:rFonts w:eastAsia="MS Mincho"/>
      <w:color w:val="00000A"/>
      <w:lang w:eastAsia="ja-JP"/>
    </w:rPr>
  </w:style>
  <w:style w:type="paragraph" w:customStyle="1" w:styleId="Pa18">
    <w:name w:val="Pa18"/>
    <w:basedOn w:val="Default"/>
    <w:next w:val="Default"/>
    <w:uiPriority w:val="99"/>
    <w:rsid w:val="00520105"/>
    <w:pPr>
      <w:spacing w:line="201" w:lineRule="atLeast"/>
    </w:pPr>
    <w:rPr>
      <w:rFonts w:eastAsia="MS Mincho"/>
      <w:color w:val="00000A"/>
      <w:lang w:eastAsia="ja-JP"/>
    </w:rPr>
  </w:style>
  <w:style w:type="paragraph" w:customStyle="1" w:styleId="Pa42">
    <w:name w:val="Pa42"/>
    <w:basedOn w:val="Default"/>
    <w:next w:val="Default"/>
    <w:uiPriority w:val="99"/>
    <w:rsid w:val="00520105"/>
    <w:pPr>
      <w:spacing w:line="241" w:lineRule="atLeast"/>
    </w:pPr>
    <w:rPr>
      <w:rFonts w:eastAsia="MS Mincho"/>
      <w:color w:val="00000A"/>
      <w:lang w:eastAsia="ja-JP"/>
    </w:rPr>
  </w:style>
  <w:style w:type="paragraph" w:customStyle="1" w:styleId="Pa33">
    <w:name w:val="Pa33"/>
    <w:basedOn w:val="Default"/>
    <w:next w:val="Default"/>
    <w:uiPriority w:val="99"/>
    <w:rsid w:val="00520105"/>
    <w:pPr>
      <w:spacing w:line="241" w:lineRule="atLeast"/>
    </w:pPr>
    <w:rPr>
      <w:rFonts w:eastAsia="MS Mincho"/>
      <w:color w:val="00000A"/>
      <w:lang w:eastAsia="ja-JP"/>
    </w:rPr>
  </w:style>
  <w:style w:type="paragraph" w:customStyle="1" w:styleId="Pa29">
    <w:name w:val="Pa29"/>
    <w:basedOn w:val="Default"/>
    <w:next w:val="Default"/>
    <w:uiPriority w:val="99"/>
    <w:rsid w:val="00520105"/>
    <w:pPr>
      <w:spacing w:line="241" w:lineRule="atLeast"/>
    </w:pPr>
    <w:rPr>
      <w:rFonts w:eastAsia="MS Mincho"/>
      <w:color w:val="00000A"/>
      <w:lang w:eastAsia="ja-JP"/>
    </w:rPr>
  </w:style>
  <w:style w:type="paragraph" w:customStyle="1" w:styleId="Pa22">
    <w:name w:val="Pa22"/>
    <w:basedOn w:val="Default"/>
    <w:next w:val="Default"/>
    <w:uiPriority w:val="99"/>
    <w:rsid w:val="00520105"/>
    <w:pPr>
      <w:spacing w:line="181" w:lineRule="atLeast"/>
    </w:pPr>
    <w:rPr>
      <w:rFonts w:eastAsia="MS Mincho"/>
      <w:color w:val="00000A"/>
      <w:lang w:eastAsia="ja-JP"/>
    </w:rPr>
  </w:style>
  <w:style w:type="paragraph" w:customStyle="1" w:styleId="Estilo1">
    <w:name w:val="Estilo1"/>
    <w:basedOn w:val="Ttulo1"/>
    <w:uiPriority w:val="99"/>
    <w:rsid w:val="00520105"/>
    <w:pPr>
      <w:keepNext/>
      <w:numPr>
        <w:numId w:val="0"/>
      </w:numPr>
      <w:shd w:val="clear" w:color="auto" w:fill="auto"/>
      <w:spacing w:before="240" w:after="60" w:line="240" w:lineRule="auto"/>
      <w:jc w:val="both"/>
    </w:pPr>
    <w:rPr>
      <w:rFonts w:ascii="Arial" w:hAnsi="Arial" w:cs="Arial"/>
      <w:color w:val="00000A"/>
      <w:sz w:val="26"/>
      <w:szCs w:val="26"/>
      <w:lang w:val="en-US" w:eastAsia="ja-JP"/>
    </w:rPr>
  </w:style>
  <w:style w:type="paragraph" w:customStyle="1" w:styleId="Tit3">
    <w:name w:val="Tit3"/>
    <w:basedOn w:val="Normal"/>
    <w:uiPriority w:val="99"/>
    <w:rsid w:val="00520105"/>
    <w:pPr>
      <w:pBdr>
        <w:bottom w:val="single" w:sz="8" w:space="1" w:color="0070C0"/>
      </w:pBdr>
      <w:spacing w:line="240" w:lineRule="auto"/>
      <w:outlineLvl w:val="2"/>
    </w:pPr>
    <w:rPr>
      <w:b/>
      <w:bCs/>
      <w:sz w:val="24"/>
      <w:szCs w:val="24"/>
    </w:rPr>
  </w:style>
  <w:style w:type="paragraph" w:customStyle="1" w:styleId="Tit4">
    <w:name w:val="Tit4"/>
    <w:basedOn w:val="Normal"/>
    <w:uiPriority w:val="99"/>
    <w:rsid w:val="00520105"/>
    <w:pPr>
      <w:shd w:val="clear" w:color="auto" w:fill="8DB3E2"/>
      <w:spacing w:line="240" w:lineRule="auto"/>
    </w:pPr>
    <w:rPr>
      <w:b/>
      <w:bCs/>
      <w:color w:val="FFFFFF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99"/>
    <w:rsid w:val="00520105"/>
    <w:rPr>
      <w:rFonts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D21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scribd.com/document/295130523/paper-Efecto-Coro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UOBDpuPeq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ikivisually.com/lang-es/wiki/Detonaci%C3%B3n_(motor_alternativo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43234-4054-4499-8C8E-3133A9B9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5</Pages>
  <Words>1034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CURRICULAR</vt:lpstr>
    </vt:vector>
  </TitlesOfParts>
  <Company>Dark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CURRICULAR</dc:title>
  <dc:creator>admin</dc:creator>
  <cp:lastModifiedBy>Carmen Fernández</cp:lastModifiedBy>
  <cp:revision>414</cp:revision>
  <cp:lastPrinted>2018-06-15T09:51:00Z</cp:lastPrinted>
  <dcterms:created xsi:type="dcterms:W3CDTF">2018-06-11T00:22:00Z</dcterms:created>
  <dcterms:modified xsi:type="dcterms:W3CDTF">2018-06-15T11:19:00Z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